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A7BF" w14:textId="18F6E926" w:rsidR="005A7927"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Testimony Statement of </w:t>
      </w:r>
    </w:p>
    <w:p w14:paraId="24CEBE84" w14:textId="4A10DAB0"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Honorable Jill Hruby</w:t>
      </w:r>
    </w:p>
    <w:p w14:paraId="03A27F56" w14:textId="24193454"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Under Secretary for Nuclear Security</w:t>
      </w:r>
    </w:p>
    <w:p w14:paraId="75F947F3" w14:textId="1FE1DDEC"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And Administrator of the</w:t>
      </w:r>
    </w:p>
    <w:p w14:paraId="370B721D" w14:textId="4581C300"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Nuclear Security Administration</w:t>
      </w:r>
    </w:p>
    <w:p w14:paraId="1E22B3D7" w14:textId="29BA71F1"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 Department of Energy</w:t>
      </w:r>
    </w:p>
    <w:p w14:paraId="70B1F627" w14:textId="27376B8D"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Before the</w:t>
      </w:r>
    </w:p>
    <w:p w14:paraId="1425BC51" w14:textId="11D42E08" w:rsidR="009B2E8D" w:rsidRDefault="00CB6CC8"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House</w:t>
      </w:r>
      <w:r w:rsidR="009B2E8D">
        <w:rPr>
          <w:rFonts w:ascii="Times New Roman" w:hAnsi="Times New Roman" w:cs="Times New Roman"/>
          <w:b/>
          <w:bCs/>
          <w:sz w:val="24"/>
          <w:szCs w:val="24"/>
        </w:rPr>
        <w:t xml:space="preserve"> Armed Services Committee</w:t>
      </w:r>
    </w:p>
    <w:p w14:paraId="10E6A098" w14:textId="5AD259BC" w:rsidR="009B2E8D" w:rsidRDefault="009B2E8D"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Subcommittee on Strategic Forces</w:t>
      </w:r>
    </w:p>
    <w:p w14:paraId="52C96F5E" w14:textId="14C23C79" w:rsidR="009B2E8D" w:rsidRDefault="009B2E8D" w:rsidP="009B2E8D">
      <w:pPr>
        <w:spacing w:after="0" w:line="240" w:lineRule="auto"/>
        <w:jc w:val="center"/>
        <w:rPr>
          <w:rFonts w:ascii="Times New Roman" w:hAnsi="Times New Roman" w:cs="Times New Roman"/>
          <w:b/>
          <w:bCs/>
          <w:sz w:val="24"/>
          <w:szCs w:val="24"/>
        </w:rPr>
      </w:pPr>
    </w:p>
    <w:p w14:paraId="7A96A0D5" w14:textId="27A2AC3B" w:rsidR="009B2E8D" w:rsidRDefault="00CB6CC8" w:rsidP="009B2E8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March 28</w:t>
      </w:r>
      <w:r w:rsidR="009B2E8D">
        <w:rPr>
          <w:rFonts w:ascii="Times New Roman" w:hAnsi="Times New Roman" w:cs="Times New Roman"/>
          <w:b/>
          <w:bCs/>
          <w:sz w:val="24"/>
          <w:szCs w:val="24"/>
        </w:rPr>
        <w:t>, 2023</w:t>
      </w:r>
    </w:p>
    <w:p w14:paraId="13D4BD9D" w14:textId="637ADF2A" w:rsidR="009B2E8D" w:rsidRDefault="009B2E8D" w:rsidP="009B2E8D">
      <w:pPr>
        <w:spacing w:after="0" w:line="240" w:lineRule="auto"/>
        <w:jc w:val="center"/>
        <w:rPr>
          <w:rFonts w:ascii="Times New Roman" w:hAnsi="Times New Roman" w:cs="Times New Roman"/>
          <w:b/>
          <w:bCs/>
          <w:sz w:val="24"/>
          <w:szCs w:val="24"/>
        </w:rPr>
      </w:pPr>
    </w:p>
    <w:p w14:paraId="7BD031C2" w14:textId="2B142B5B" w:rsidR="009B2E8D" w:rsidRDefault="009B2E8D"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Chairman </w:t>
      </w:r>
      <w:r w:rsidR="00153A47">
        <w:rPr>
          <w:rFonts w:ascii="Times New Roman" w:hAnsi="Times New Roman" w:cs="Times New Roman"/>
          <w:sz w:val="24"/>
          <w:szCs w:val="24"/>
        </w:rPr>
        <w:t>Lamborn</w:t>
      </w:r>
      <w:r>
        <w:rPr>
          <w:rFonts w:ascii="Times New Roman" w:hAnsi="Times New Roman" w:cs="Times New Roman"/>
          <w:sz w:val="24"/>
          <w:szCs w:val="24"/>
        </w:rPr>
        <w:t xml:space="preserve">, Ranking Member </w:t>
      </w:r>
      <w:r w:rsidR="00153A47">
        <w:rPr>
          <w:rFonts w:ascii="Times New Roman" w:hAnsi="Times New Roman" w:cs="Times New Roman"/>
          <w:sz w:val="24"/>
          <w:szCs w:val="24"/>
        </w:rPr>
        <w:t>Moulton</w:t>
      </w:r>
      <w:r>
        <w:rPr>
          <w:rFonts w:ascii="Times New Roman" w:hAnsi="Times New Roman" w:cs="Times New Roman"/>
          <w:sz w:val="24"/>
          <w:szCs w:val="24"/>
        </w:rPr>
        <w:t xml:space="preserve">, and Members of the Subcommittee, thank you for the opportunity to present the President’s Fiscal Year (FY) 2024 budget request for the Department of Energy’s (DOE) National Nuclear Security Administration (NNSA). NNSA appreciates the Subcommittee’s ongoing bipartisan support for our mission </w:t>
      </w:r>
      <w:r w:rsidR="0089228E">
        <w:rPr>
          <w:rFonts w:ascii="Times New Roman" w:hAnsi="Times New Roman" w:cs="Times New Roman"/>
          <w:sz w:val="24"/>
          <w:szCs w:val="24"/>
        </w:rPr>
        <w:t xml:space="preserve">and </w:t>
      </w:r>
      <w:r>
        <w:rPr>
          <w:rFonts w:ascii="Times New Roman" w:hAnsi="Times New Roman" w:cs="Times New Roman"/>
          <w:sz w:val="24"/>
          <w:szCs w:val="24"/>
        </w:rPr>
        <w:t>workforce.</w:t>
      </w:r>
    </w:p>
    <w:p w14:paraId="2F191018" w14:textId="6F8B3CC9" w:rsidR="009B2E8D" w:rsidRDefault="009B2E8D" w:rsidP="009B2E8D">
      <w:pPr>
        <w:spacing w:after="0" w:line="240" w:lineRule="auto"/>
        <w:rPr>
          <w:rFonts w:ascii="Times New Roman" w:hAnsi="Times New Roman" w:cs="Times New Roman"/>
          <w:sz w:val="24"/>
          <w:szCs w:val="24"/>
        </w:rPr>
      </w:pPr>
    </w:p>
    <w:p w14:paraId="7666FC67" w14:textId="3D3DE517" w:rsidR="00310336" w:rsidRPr="00310336" w:rsidRDefault="00310336" w:rsidP="00310336">
      <w:pPr>
        <w:spacing w:after="0" w:line="240" w:lineRule="auto"/>
        <w:rPr>
          <w:rFonts w:ascii="Times New Roman" w:hAnsi="Times New Roman" w:cs="Times New Roman"/>
          <w:sz w:val="24"/>
          <w:szCs w:val="24"/>
        </w:rPr>
      </w:pPr>
      <w:r w:rsidRPr="00310336">
        <w:rPr>
          <w:rFonts w:ascii="Times New Roman" w:hAnsi="Times New Roman" w:cs="Times New Roman"/>
          <w:sz w:val="24"/>
          <w:szCs w:val="24"/>
        </w:rPr>
        <w:t xml:space="preserve">NNSA is making significant progress across the entire portfolio.  The weapon modernization programs are delivering to the Department of Defense.  The production modernization and infrastructure initiatives are </w:t>
      </w:r>
      <w:r w:rsidR="00153A47">
        <w:rPr>
          <w:rFonts w:ascii="Times New Roman" w:hAnsi="Times New Roman" w:cs="Times New Roman"/>
          <w:sz w:val="24"/>
          <w:szCs w:val="24"/>
        </w:rPr>
        <w:t>advancing</w:t>
      </w:r>
      <w:r w:rsidR="00153A47" w:rsidRPr="00310336">
        <w:rPr>
          <w:rFonts w:ascii="Times New Roman" w:hAnsi="Times New Roman" w:cs="Times New Roman"/>
          <w:sz w:val="24"/>
          <w:szCs w:val="24"/>
        </w:rPr>
        <w:t xml:space="preserve"> </w:t>
      </w:r>
      <w:r w:rsidRPr="00310336">
        <w:rPr>
          <w:rFonts w:ascii="Times New Roman" w:hAnsi="Times New Roman" w:cs="Times New Roman"/>
          <w:sz w:val="24"/>
          <w:szCs w:val="24"/>
        </w:rPr>
        <w:t xml:space="preserve">with noticeable progress all around the nuclear security enterprise.  Nonproliferation and counterterrorism activities continue to make the world safer, help Ukraine, and prepare for future threats and opportunities.  Naval reactors, in partnership with NNSA nonproliferation and others across the government, successfully completed the </w:t>
      </w:r>
      <w:r w:rsidR="006F659B" w:rsidRPr="00310336">
        <w:rPr>
          <w:rFonts w:ascii="Times New Roman" w:hAnsi="Times New Roman" w:cs="Times New Roman"/>
          <w:sz w:val="24"/>
          <w:szCs w:val="24"/>
        </w:rPr>
        <w:t>18-month</w:t>
      </w:r>
      <w:r w:rsidRPr="00310336">
        <w:rPr>
          <w:rFonts w:ascii="Times New Roman" w:hAnsi="Times New Roman" w:cs="Times New Roman"/>
          <w:sz w:val="24"/>
          <w:szCs w:val="24"/>
        </w:rPr>
        <w:t xml:space="preserve"> consultation period for AUKUS.  Our workforce recruiting and retention programs have helped us turn the tide of attrition post-Covid.  Although there are plenty of challenges, </w:t>
      </w:r>
      <w:proofErr w:type="gramStart"/>
      <w:r w:rsidRPr="00310336">
        <w:rPr>
          <w:rFonts w:ascii="Times New Roman" w:hAnsi="Times New Roman" w:cs="Times New Roman"/>
          <w:sz w:val="24"/>
          <w:szCs w:val="24"/>
        </w:rPr>
        <w:t>it is clear that the</w:t>
      </w:r>
      <w:proofErr w:type="gramEnd"/>
      <w:r w:rsidRPr="00310336">
        <w:rPr>
          <w:rFonts w:ascii="Times New Roman" w:hAnsi="Times New Roman" w:cs="Times New Roman"/>
          <w:sz w:val="24"/>
          <w:szCs w:val="24"/>
        </w:rPr>
        <w:t xml:space="preserve"> NNSA enterprise is delivering and creating new approaches to accelerate delivery going forward.</w:t>
      </w:r>
    </w:p>
    <w:p w14:paraId="15124935" w14:textId="798F3125" w:rsidR="00491205" w:rsidRDefault="00491205" w:rsidP="009B2E8D">
      <w:pPr>
        <w:spacing w:after="0" w:line="240" w:lineRule="auto"/>
        <w:rPr>
          <w:rFonts w:ascii="Times New Roman" w:hAnsi="Times New Roman" w:cs="Times New Roman"/>
          <w:sz w:val="24"/>
          <w:szCs w:val="24"/>
        </w:rPr>
      </w:pPr>
    </w:p>
    <w:p w14:paraId="4295DD1D" w14:textId="4B7B45F9" w:rsidR="0089228E" w:rsidRDefault="00491205"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NNSA’s priorities, as outlined in the FY 2024 budget request, reflect a deteriorating international </w:t>
      </w:r>
      <w:r w:rsidR="00BB6D54">
        <w:rPr>
          <w:rFonts w:ascii="Times New Roman" w:hAnsi="Times New Roman" w:cs="Times New Roman"/>
          <w:sz w:val="24"/>
          <w:szCs w:val="24"/>
        </w:rPr>
        <w:t xml:space="preserve">security </w:t>
      </w:r>
      <w:r>
        <w:rPr>
          <w:rFonts w:ascii="Times New Roman" w:hAnsi="Times New Roman" w:cs="Times New Roman"/>
          <w:sz w:val="24"/>
          <w:szCs w:val="24"/>
        </w:rPr>
        <w:t>environment</w:t>
      </w:r>
      <w:r w:rsidR="0089228E">
        <w:rPr>
          <w:rFonts w:ascii="Times New Roman" w:hAnsi="Times New Roman" w:cs="Times New Roman"/>
          <w:sz w:val="24"/>
          <w:szCs w:val="24"/>
        </w:rPr>
        <w:t>,</w:t>
      </w:r>
      <w:r>
        <w:rPr>
          <w:rFonts w:ascii="Times New Roman" w:hAnsi="Times New Roman" w:cs="Times New Roman"/>
          <w:sz w:val="24"/>
          <w:szCs w:val="24"/>
        </w:rPr>
        <w:t xml:space="preserve"> expanded mission</w:t>
      </w:r>
      <w:r w:rsidR="0089228E">
        <w:rPr>
          <w:rFonts w:ascii="Times New Roman" w:hAnsi="Times New Roman" w:cs="Times New Roman"/>
          <w:sz w:val="24"/>
          <w:szCs w:val="24"/>
        </w:rPr>
        <w:t xml:space="preserve"> demands, and challenges in </w:t>
      </w:r>
      <w:r w:rsidR="00F25FA1">
        <w:rPr>
          <w:rFonts w:ascii="Times New Roman" w:hAnsi="Times New Roman" w:cs="Times New Roman"/>
          <w:sz w:val="24"/>
          <w:szCs w:val="24"/>
        </w:rPr>
        <w:t>building unique</w:t>
      </w:r>
      <w:r w:rsidR="0089228E">
        <w:rPr>
          <w:rFonts w:ascii="Times New Roman" w:hAnsi="Times New Roman" w:cs="Times New Roman"/>
          <w:sz w:val="24"/>
          <w:szCs w:val="24"/>
        </w:rPr>
        <w:t xml:space="preserve"> </w:t>
      </w:r>
      <w:r w:rsidR="00F25FA1">
        <w:rPr>
          <w:rFonts w:ascii="Times New Roman" w:hAnsi="Times New Roman" w:cs="Times New Roman"/>
          <w:sz w:val="24"/>
          <w:szCs w:val="24"/>
        </w:rPr>
        <w:t xml:space="preserve">large </w:t>
      </w:r>
      <w:r w:rsidR="0089228E">
        <w:rPr>
          <w:rFonts w:ascii="Times New Roman" w:hAnsi="Times New Roman" w:cs="Times New Roman"/>
          <w:sz w:val="24"/>
          <w:szCs w:val="24"/>
        </w:rPr>
        <w:t xml:space="preserve">nuclear </w:t>
      </w:r>
      <w:r w:rsidR="00F25FA1">
        <w:rPr>
          <w:rFonts w:ascii="Times New Roman" w:hAnsi="Times New Roman" w:cs="Times New Roman"/>
          <w:sz w:val="24"/>
          <w:szCs w:val="24"/>
        </w:rPr>
        <w:t>facilities</w:t>
      </w:r>
      <w:r>
        <w:rPr>
          <w:rFonts w:ascii="Times New Roman" w:hAnsi="Times New Roman" w:cs="Times New Roman"/>
          <w:sz w:val="24"/>
          <w:szCs w:val="24"/>
        </w:rPr>
        <w:t>.</w:t>
      </w:r>
      <w:r w:rsidR="00A71879">
        <w:rPr>
          <w:rFonts w:ascii="Times New Roman" w:hAnsi="Times New Roman" w:cs="Times New Roman"/>
          <w:sz w:val="24"/>
          <w:szCs w:val="24"/>
        </w:rPr>
        <w:t xml:space="preserve">  </w:t>
      </w:r>
    </w:p>
    <w:p w14:paraId="790D312E" w14:textId="77777777" w:rsidR="00CF271F" w:rsidRDefault="00CF271F" w:rsidP="009B2E8D">
      <w:pPr>
        <w:spacing w:after="0" w:line="240" w:lineRule="auto"/>
        <w:rPr>
          <w:rFonts w:ascii="Times New Roman" w:hAnsi="Times New Roman" w:cs="Times New Roman"/>
          <w:sz w:val="24"/>
          <w:szCs w:val="24"/>
        </w:rPr>
      </w:pPr>
    </w:p>
    <w:p w14:paraId="5B65CEEF" w14:textId="7B2FBEA3" w:rsidR="001B4337" w:rsidRDefault="00F25FA1" w:rsidP="00536677">
      <w:pPr>
        <w:spacing w:after="0" w:line="240" w:lineRule="auto"/>
        <w:rPr>
          <w:rFonts w:ascii="Times New Roman" w:hAnsi="Times New Roman" w:cs="Times New Roman"/>
          <w:sz w:val="24"/>
          <w:szCs w:val="24"/>
        </w:rPr>
      </w:pPr>
      <w:r>
        <w:rPr>
          <w:rFonts w:ascii="Times New Roman" w:hAnsi="Times New Roman" w:cs="Times New Roman"/>
          <w:sz w:val="24"/>
          <w:szCs w:val="24"/>
        </w:rPr>
        <w:t>Russia is changing t</w:t>
      </w:r>
      <w:r w:rsidR="00282EF6">
        <w:rPr>
          <w:rFonts w:ascii="Times New Roman" w:hAnsi="Times New Roman" w:cs="Times New Roman"/>
          <w:sz w:val="24"/>
          <w:szCs w:val="24"/>
        </w:rPr>
        <w:t>he global nuclear landscape in multiple dimensions</w:t>
      </w:r>
      <w:r>
        <w:rPr>
          <w:rFonts w:ascii="Times New Roman" w:hAnsi="Times New Roman" w:cs="Times New Roman"/>
          <w:sz w:val="24"/>
          <w:szCs w:val="24"/>
        </w:rPr>
        <w:t>.</w:t>
      </w:r>
      <w:r w:rsidR="001B4337">
        <w:rPr>
          <w:rFonts w:ascii="Times New Roman" w:hAnsi="Times New Roman" w:cs="Times New Roman"/>
          <w:sz w:val="24"/>
          <w:szCs w:val="24"/>
        </w:rPr>
        <w:t xml:space="preserve"> As it has for several years, Russia continues development of new </w:t>
      </w:r>
      <w:r>
        <w:rPr>
          <w:rFonts w:ascii="Times New Roman" w:hAnsi="Times New Roman" w:cs="Times New Roman"/>
          <w:sz w:val="24"/>
          <w:szCs w:val="24"/>
        </w:rPr>
        <w:t xml:space="preserve">strategic </w:t>
      </w:r>
      <w:r w:rsidR="001B4337">
        <w:rPr>
          <w:rFonts w:ascii="Times New Roman" w:hAnsi="Times New Roman" w:cs="Times New Roman"/>
          <w:sz w:val="24"/>
          <w:szCs w:val="24"/>
        </w:rPr>
        <w:t xml:space="preserve">nuclear weapons delivery systems and </w:t>
      </w:r>
      <w:r>
        <w:rPr>
          <w:rFonts w:ascii="Times New Roman" w:hAnsi="Times New Roman" w:cs="Times New Roman"/>
          <w:sz w:val="24"/>
          <w:szCs w:val="24"/>
        </w:rPr>
        <w:t>renewal of its</w:t>
      </w:r>
      <w:r w:rsidR="001B4337">
        <w:rPr>
          <w:rFonts w:ascii="Times New Roman" w:hAnsi="Times New Roman" w:cs="Times New Roman"/>
          <w:sz w:val="24"/>
          <w:szCs w:val="24"/>
        </w:rPr>
        <w:t xml:space="preserve"> tactical nuclear weapons </w:t>
      </w:r>
      <w:r>
        <w:rPr>
          <w:rFonts w:ascii="Times New Roman" w:hAnsi="Times New Roman" w:cs="Times New Roman"/>
          <w:sz w:val="24"/>
          <w:szCs w:val="24"/>
        </w:rPr>
        <w:t>inventory</w:t>
      </w:r>
      <w:r w:rsidR="001B4337">
        <w:rPr>
          <w:rFonts w:ascii="Times New Roman" w:hAnsi="Times New Roman" w:cs="Times New Roman"/>
          <w:sz w:val="24"/>
          <w:szCs w:val="24"/>
        </w:rPr>
        <w:t xml:space="preserve">.  </w:t>
      </w:r>
      <w:r>
        <w:rPr>
          <w:rFonts w:ascii="Times New Roman" w:hAnsi="Times New Roman" w:cs="Times New Roman"/>
          <w:sz w:val="24"/>
          <w:szCs w:val="24"/>
        </w:rPr>
        <w:t xml:space="preserve">Its </w:t>
      </w:r>
      <w:r w:rsidR="001B4337">
        <w:rPr>
          <w:rFonts w:ascii="Times New Roman" w:hAnsi="Times New Roman" w:cs="Times New Roman"/>
          <w:sz w:val="24"/>
          <w:szCs w:val="24"/>
        </w:rPr>
        <w:t xml:space="preserve">unjustified full-scale invasion of Ukraine has also presented several </w:t>
      </w:r>
      <w:r>
        <w:rPr>
          <w:rFonts w:ascii="Times New Roman" w:hAnsi="Times New Roman" w:cs="Times New Roman"/>
          <w:sz w:val="24"/>
          <w:szCs w:val="24"/>
        </w:rPr>
        <w:t>new</w:t>
      </w:r>
      <w:r w:rsidR="001B4337">
        <w:rPr>
          <w:rFonts w:ascii="Times New Roman" w:hAnsi="Times New Roman" w:cs="Times New Roman"/>
          <w:sz w:val="24"/>
          <w:szCs w:val="24"/>
        </w:rPr>
        <w:t xml:space="preserve"> nuclear threats – </w:t>
      </w:r>
      <w:r>
        <w:rPr>
          <w:rFonts w:ascii="Times New Roman" w:hAnsi="Times New Roman" w:cs="Times New Roman"/>
          <w:sz w:val="24"/>
          <w:szCs w:val="24"/>
        </w:rPr>
        <w:t xml:space="preserve">the potential for a </w:t>
      </w:r>
      <w:r w:rsidR="001B4337">
        <w:rPr>
          <w:rFonts w:ascii="Times New Roman" w:hAnsi="Times New Roman" w:cs="Times New Roman"/>
          <w:sz w:val="24"/>
          <w:szCs w:val="24"/>
        </w:rPr>
        <w:t xml:space="preserve">radiological release from a nuclear power plant </w:t>
      </w:r>
      <w:r w:rsidR="00536677">
        <w:rPr>
          <w:rFonts w:ascii="Times New Roman" w:hAnsi="Times New Roman" w:cs="Times New Roman"/>
          <w:sz w:val="24"/>
          <w:szCs w:val="24"/>
        </w:rPr>
        <w:t xml:space="preserve">due to </w:t>
      </w:r>
      <w:r w:rsidR="00282EF6">
        <w:rPr>
          <w:rFonts w:ascii="Times New Roman" w:hAnsi="Times New Roman" w:cs="Times New Roman"/>
          <w:sz w:val="24"/>
          <w:szCs w:val="24"/>
        </w:rPr>
        <w:t xml:space="preserve">active </w:t>
      </w:r>
      <w:r w:rsidR="00536677">
        <w:rPr>
          <w:rFonts w:ascii="Times New Roman" w:hAnsi="Times New Roman" w:cs="Times New Roman"/>
          <w:sz w:val="24"/>
          <w:szCs w:val="24"/>
        </w:rPr>
        <w:t>combat or operational mis</w:t>
      </w:r>
      <w:r w:rsidR="00282EF6">
        <w:rPr>
          <w:rFonts w:ascii="Times New Roman" w:hAnsi="Times New Roman" w:cs="Times New Roman"/>
          <w:sz w:val="24"/>
          <w:szCs w:val="24"/>
        </w:rPr>
        <w:t>steps</w:t>
      </w:r>
      <w:r w:rsidR="001B4337">
        <w:rPr>
          <w:rFonts w:ascii="Times New Roman" w:hAnsi="Times New Roman" w:cs="Times New Roman"/>
          <w:sz w:val="24"/>
          <w:szCs w:val="24"/>
        </w:rPr>
        <w:t xml:space="preserve">, </w:t>
      </w:r>
      <w:r w:rsidR="00536677">
        <w:rPr>
          <w:rFonts w:ascii="Times New Roman" w:hAnsi="Times New Roman" w:cs="Times New Roman"/>
          <w:sz w:val="24"/>
          <w:szCs w:val="24"/>
        </w:rPr>
        <w:t xml:space="preserve">or the use of a nuclear weapon in war.  </w:t>
      </w:r>
      <w:r w:rsidR="00CF271F">
        <w:rPr>
          <w:rFonts w:ascii="Times New Roman" w:hAnsi="Times New Roman" w:cs="Times New Roman"/>
          <w:sz w:val="24"/>
          <w:szCs w:val="24"/>
        </w:rPr>
        <w:t>In addition</w:t>
      </w:r>
      <w:r w:rsidR="002F7E15">
        <w:rPr>
          <w:rFonts w:ascii="Times New Roman" w:hAnsi="Times New Roman" w:cs="Times New Roman"/>
          <w:sz w:val="24"/>
          <w:szCs w:val="24"/>
        </w:rPr>
        <w:t>,</w:t>
      </w:r>
      <w:r w:rsidR="00536677">
        <w:rPr>
          <w:rFonts w:ascii="Times New Roman" w:hAnsi="Times New Roman" w:cs="Times New Roman"/>
          <w:sz w:val="24"/>
          <w:szCs w:val="24"/>
        </w:rPr>
        <w:t xml:space="preserve"> the invasion of a country that voluntarily </w:t>
      </w:r>
      <w:r w:rsidR="00282EF6">
        <w:rPr>
          <w:rFonts w:ascii="Times New Roman" w:hAnsi="Times New Roman" w:cs="Times New Roman"/>
          <w:sz w:val="24"/>
          <w:szCs w:val="24"/>
        </w:rPr>
        <w:t>relinquished its</w:t>
      </w:r>
      <w:r w:rsidR="00536677">
        <w:rPr>
          <w:rFonts w:ascii="Times New Roman" w:hAnsi="Times New Roman" w:cs="Times New Roman"/>
          <w:sz w:val="24"/>
          <w:szCs w:val="24"/>
        </w:rPr>
        <w:t xml:space="preserve"> nuclear weapons by a nuclear weapon state </w:t>
      </w:r>
      <w:r>
        <w:rPr>
          <w:rFonts w:ascii="Times New Roman" w:hAnsi="Times New Roman" w:cs="Times New Roman"/>
          <w:sz w:val="24"/>
          <w:szCs w:val="24"/>
        </w:rPr>
        <w:t xml:space="preserve">sends an </w:t>
      </w:r>
      <w:r w:rsidR="00536677">
        <w:rPr>
          <w:rFonts w:ascii="Times New Roman" w:hAnsi="Times New Roman" w:cs="Times New Roman"/>
          <w:sz w:val="24"/>
          <w:szCs w:val="24"/>
        </w:rPr>
        <w:t>unfortunate</w:t>
      </w:r>
      <w:r>
        <w:rPr>
          <w:rFonts w:ascii="Times New Roman" w:hAnsi="Times New Roman" w:cs="Times New Roman"/>
          <w:sz w:val="24"/>
          <w:szCs w:val="24"/>
        </w:rPr>
        <w:t xml:space="preserve"> signal to the world</w:t>
      </w:r>
      <w:r w:rsidR="00536677">
        <w:rPr>
          <w:rFonts w:ascii="Times New Roman" w:hAnsi="Times New Roman" w:cs="Times New Roman"/>
          <w:sz w:val="24"/>
          <w:szCs w:val="24"/>
        </w:rPr>
        <w:t xml:space="preserve">.  Russia’s recent decision to suspend </w:t>
      </w:r>
      <w:r w:rsidR="000E6ADF">
        <w:rPr>
          <w:rFonts w:ascii="Times New Roman" w:hAnsi="Times New Roman" w:cs="Times New Roman"/>
          <w:sz w:val="24"/>
          <w:szCs w:val="24"/>
        </w:rPr>
        <w:t xml:space="preserve">its </w:t>
      </w:r>
      <w:r w:rsidR="00536677">
        <w:rPr>
          <w:rFonts w:ascii="Times New Roman" w:hAnsi="Times New Roman" w:cs="Times New Roman"/>
          <w:sz w:val="24"/>
          <w:szCs w:val="24"/>
        </w:rPr>
        <w:t>participation in New START</w:t>
      </w:r>
      <w:r w:rsidR="002F7E15">
        <w:rPr>
          <w:rFonts w:ascii="Times New Roman" w:hAnsi="Times New Roman" w:cs="Times New Roman"/>
          <w:sz w:val="24"/>
          <w:szCs w:val="24"/>
        </w:rPr>
        <w:t xml:space="preserve"> </w:t>
      </w:r>
      <w:r w:rsidR="000E6ADF">
        <w:rPr>
          <w:rFonts w:ascii="Times New Roman" w:hAnsi="Times New Roman" w:cs="Times New Roman"/>
          <w:sz w:val="24"/>
          <w:szCs w:val="24"/>
        </w:rPr>
        <w:t xml:space="preserve">has no valid legal </w:t>
      </w:r>
      <w:r w:rsidR="002D2848">
        <w:rPr>
          <w:rFonts w:ascii="Times New Roman" w:hAnsi="Times New Roman" w:cs="Times New Roman"/>
          <w:sz w:val="24"/>
          <w:szCs w:val="24"/>
        </w:rPr>
        <w:t>basis and</w:t>
      </w:r>
      <w:r w:rsidR="000E6ADF">
        <w:rPr>
          <w:rFonts w:ascii="Times New Roman" w:hAnsi="Times New Roman" w:cs="Times New Roman"/>
          <w:sz w:val="24"/>
          <w:szCs w:val="24"/>
        </w:rPr>
        <w:t xml:space="preserve"> </w:t>
      </w:r>
      <w:r w:rsidR="00282EF6">
        <w:rPr>
          <w:rFonts w:ascii="Times New Roman" w:hAnsi="Times New Roman" w:cs="Times New Roman"/>
          <w:sz w:val="24"/>
          <w:szCs w:val="24"/>
        </w:rPr>
        <w:t xml:space="preserve">lends uncertainty to the future of arms control and </w:t>
      </w:r>
      <w:r w:rsidR="00633299">
        <w:rPr>
          <w:rFonts w:ascii="Times New Roman" w:hAnsi="Times New Roman" w:cs="Times New Roman"/>
          <w:sz w:val="24"/>
          <w:szCs w:val="24"/>
        </w:rPr>
        <w:t>fuels stability</w:t>
      </w:r>
      <w:r w:rsidR="002F7E15">
        <w:rPr>
          <w:rFonts w:ascii="Times New Roman" w:hAnsi="Times New Roman" w:cs="Times New Roman"/>
          <w:sz w:val="24"/>
          <w:szCs w:val="24"/>
        </w:rPr>
        <w:t xml:space="preserve"> concerns</w:t>
      </w:r>
      <w:r w:rsidR="00536677">
        <w:rPr>
          <w:rFonts w:ascii="Times New Roman" w:hAnsi="Times New Roman" w:cs="Times New Roman"/>
          <w:sz w:val="24"/>
          <w:szCs w:val="24"/>
        </w:rPr>
        <w:t>.  Russia</w:t>
      </w:r>
      <w:r w:rsidR="00282EF6">
        <w:rPr>
          <w:rFonts w:ascii="Times New Roman" w:hAnsi="Times New Roman" w:cs="Times New Roman"/>
          <w:sz w:val="24"/>
          <w:szCs w:val="24"/>
        </w:rPr>
        <w:t xml:space="preserve">’s nuclear behavior is </w:t>
      </w:r>
      <w:r w:rsidR="00633299">
        <w:rPr>
          <w:rFonts w:ascii="Times New Roman" w:hAnsi="Times New Roman" w:cs="Times New Roman"/>
          <w:sz w:val="24"/>
          <w:szCs w:val="24"/>
        </w:rPr>
        <w:t>irresponsible,</w:t>
      </w:r>
      <w:r w:rsidR="00282EF6">
        <w:rPr>
          <w:rFonts w:ascii="Times New Roman" w:hAnsi="Times New Roman" w:cs="Times New Roman"/>
          <w:sz w:val="24"/>
          <w:szCs w:val="24"/>
        </w:rPr>
        <w:t xml:space="preserve"> and </w:t>
      </w:r>
      <w:r w:rsidR="00E23E1F">
        <w:rPr>
          <w:rFonts w:ascii="Times New Roman" w:hAnsi="Times New Roman" w:cs="Times New Roman"/>
          <w:sz w:val="24"/>
          <w:szCs w:val="24"/>
        </w:rPr>
        <w:t xml:space="preserve">its </w:t>
      </w:r>
      <w:r>
        <w:rPr>
          <w:rFonts w:ascii="Times New Roman" w:hAnsi="Times New Roman" w:cs="Times New Roman"/>
          <w:sz w:val="24"/>
          <w:szCs w:val="24"/>
        </w:rPr>
        <w:t>a</w:t>
      </w:r>
      <w:r w:rsidR="00282EF6">
        <w:rPr>
          <w:rFonts w:ascii="Times New Roman" w:hAnsi="Times New Roman" w:cs="Times New Roman"/>
          <w:sz w:val="24"/>
          <w:szCs w:val="24"/>
        </w:rPr>
        <w:t>ctions will impact global conditions for some time to come.</w:t>
      </w:r>
    </w:p>
    <w:p w14:paraId="34F6205D" w14:textId="77777777" w:rsidR="0089228E" w:rsidRDefault="0089228E" w:rsidP="009B2E8D">
      <w:pPr>
        <w:spacing w:after="0" w:line="240" w:lineRule="auto"/>
        <w:rPr>
          <w:rFonts w:ascii="Times New Roman" w:hAnsi="Times New Roman" w:cs="Times New Roman"/>
          <w:sz w:val="24"/>
          <w:szCs w:val="24"/>
        </w:rPr>
      </w:pPr>
    </w:p>
    <w:p w14:paraId="5F86EB9F" w14:textId="6445CF81" w:rsidR="00EE113A" w:rsidRDefault="00282EF6"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In</w:t>
      </w:r>
      <w:r w:rsidR="00536677">
        <w:rPr>
          <w:rFonts w:ascii="Times New Roman" w:hAnsi="Times New Roman" w:cs="Times New Roman"/>
          <w:sz w:val="24"/>
          <w:szCs w:val="24"/>
        </w:rPr>
        <w:t xml:space="preserve"> addition, China’s advancing and growing nuclear capabili</w:t>
      </w:r>
      <w:r w:rsidR="00996649">
        <w:rPr>
          <w:rFonts w:ascii="Times New Roman" w:hAnsi="Times New Roman" w:cs="Times New Roman"/>
          <w:sz w:val="24"/>
          <w:szCs w:val="24"/>
        </w:rPr>
        <w:t>ties</w:t>
      </w:r>
      <w:r w:rsidR="00F25FA1">
        <w:rPr>
          <w:rFonts w:ascii="Times New Roman" w:hAnsi="Times New Roman" w:cs="Times New Roman"/>
          <w:sz w:val="24"/>
          <w:szCs w:val="24"/>
        </w:rPr>
        <w:t xml:space="preserve">, </w:t>
      </w:r>
      <w:r w:rsidR="00996649">
        <w:rPr>
          <w:rFonts w:ascii="Times New Roman" w:hAnsi="Times New Roman" w:cs="Times New Roman"/>
          <w:sz w:val="24"/>
          <w:szCs w:val="24"/>
        </w:rPr>
        <w:t xml:space="preserve">its </w:t>
      </w:r>
      <w:r w:rsidR="00F25FA1">
        <w:rPr>
          <w:rFonts w:ascii="Times New Roman" w:hAnsi="Times New Roman" w:cs="Times New Roman"/>
          <w:sz w:val="24"/>
          <w:szCs w:val="24"/>
        </w:rPr>
        <w:t>reimagined minimum deterrence requirements, and continued</w:t>
      </w:r>
      <w:r w:rsidR="00536677">
        <w:rPr>
          <w:rFonts w:ascii="Times New Roman" w:hAnsi="Times New Roman" w:cs="Times New Roman"/>
          <w:sz w:val="24"/>
          <w:szCs w:val="24"/>
        </w:rPr>
        <w:t xml:space="preserve"> lack of transparency </w:t>
      </w:r>
      <w:r w:rsidR="00F25FA1">
        <w:rPr>
          <w:rFonts w:ascii="Times New Roman" w:hAnsi="Times New Roman" w:cs="Times New Roman"/>
          <w:sz w:val="24"/>
          <w:szCs w:val="24"/>
        </w:rPr>
        <w:t xml:space="preserve">or interest in arms control dialog </w:t>
      </w:r>
      <w:r w:rsidR="002D2848">
        <w:rPr>
          <w:rFonts w:ascii="Times New Roman" w:hAnsi="Times New Roman" w:cs="Times New Roman"/>
          <w:sz w:val="24"/>
          <w:szCs w:val="24"/>
        </w:rPr>
        <w:t>are deeply</w:t>
      </w:r>
      <w:r w:rsidR="00996649">
        <w:rPr>
          <w:rFonts w:ascii="Times New Roman" w:hAnsi="Times New Roman" w:cs="Times New Roman"/>
          <w:sz w:val="24"/>
          <w:szCs w:val="24"/>
        </w:rPr>
        <w:t xml:space="preserve"> </w:t>
      </w:r>
      <w:r>
        <w:rPr>
          <w:rFonts w:ascii="Times New Roman" w:hAnsi="Times New Roman" w:cs="Times New Roman"/>
          <w:sz w:val="24"/>
          <w:szCs w:val="24"/>
        </w:rPr>
        <w:t>troubling</w:t>
      </w:r>
      <w:r w:rsidR="00536677">
        <w:rPr>
          <w:rFonts w:ascii="Times New Roman" w:hAnsi="Times New Roman" w:cs="Times New Roman"/>
          <w:sz w:val="24"/>
          <w:szCs w:val="24"/>
        </w:rPr>
        <w:t xml:space="preserve">.  Therefore, </w:t>
      </w:r>
      <w:r w:rsidR="00F25FA1">
        <w:rPr>
          <w:rFonts w:ascii="Times New Roman" w:hAnsi="Times New Roman" w:cs="Times New Roman"/>
          <w:sz w:val="24"/>
          <w:szCs w:val="24"/>
        </w:rPr>
        <w:t>the U.S.</w:t>
      </w:r>
      <w:r w:rsidR="00536677">
        <w:rPr>
          <w:rFonts w:ascii="Times New Roman" w:hAnsi="Times New Roman" w:cs="Times New Roman"/>
          <w:sz w:val="24"/>
          <w:szCs w:val="24"/>
        </w:rPr>
        <w:t xml:space="preserve"> must </w:t>
      </w:r>
      <w:r w:rsidR="00122E28">
        <w:rPr>
          <w:rFonts w:ascii="Times New Roman" w:hAnsi="Times New Roman" w:cs="Times New Roman"/>
          <w:sz w:val="24"/>
          <w:szCs w:val="24"/>
        </w:rPr>
        <w:t>prepare</w:t>
      </w:r>
      <w:r w:rsidR="002F7E15">
        <w:rPr>
          <w:rFonts w:ascii="Times New Roman" w:hAnsi="Times New Roman" w:cs="Times New Roman"/>
          <w:sz w:val="24"/>
          <w:szCs w:val="24"/>
        </w:rPr>
        <w:t xml:space="preserve"> </w:t>
      </w:r>
      <w:r>
        <w:rPr>
          <w:rFonts w:ascii="Times New Roman" w:hAnsi="Times New Roman" w:cs="Times New Roman"/>
          <w:sz w:val="24"/>
          <w:szCs w:val="24"/>
        </w:rPr>
        <w:t>for</w:t>
      </w:r>
      <w:r w:rsidR="00DC20B0">
        <w:rPr>
          <w:rFonts w:ascii="Times New Roman" w:hAnsi="Times New Roman" w:cs="Times New Roman"/>
          <w:sz w:val="24"/>
          <w:szCs w:val="24"/>
        </w:rPr>
        <w:t xml:space="preserve"> </w:t>
      </w:r>
      <w:r w:rsidR="00536677">
        <w:rPr>
          <w:rFonts w:ascii="Times New Roman" w:hAnsi="Times New Roman" w:cs="Times New Roman"/>
          <w:sz w:val="24"/>
          <w:szCs w:val="24"/>
        </w:rPr>
        <w:t>China as a</w:t>
      </w:r>
      <w:r>
        <w:rPr>
          <w:rFonts w:ascii="Times New Roman" w:hAnsi="Times New Roman" w:cs="Times New Roman"/>
          <w:sz w:val="24"/>
          <w:szCs w:val="24"/>
        </w:rPr>
        <w:t xml:space="preserve"> future</w:t>
      </w:r>
      <w:r w:rsidR="00536677">
        <w:rPr>
          <w:rFonts w:ascii="Times New Roman" w:hAnsi="Times New Roman" w:cs="Times New Roman"/>
          <w:sz w:val="24"/>
          <w:szCs w:val="24"/>
        </w:rPr>
        <w:t xml:space="preserve"> </w:t>
      </w:r>
      <w:r w:rsidR="00DC20B0">
        <w:rPr>
          <w:rFonts w:ascii="Times New Roman" w:hAnsi="Times New Roman" w:cs="Times New Roman"/>
          <w:sz w:val="24"/>
          <w:szCs w:val="24"/>
        </w:rPr>
        <w:t>peer nuclear adversar</w:t>
      </w:r>
      <w:r w:rsidR="00536677">
        <w:rPr>
          <w:rFonts w:ascii="Times New Roman" w:hAnsi="Times New Roman" w:cs="Times New Roman"/>
          <w:sz w:val="24"/>
          <w:szCs w:val="24"/>
        </w:rPr>
        <w:t>y.</w:t>
      </w:r>
      <w:r w:rsidR="00EE113A">
        <w:rPr>
          <w:rFonts w:ascii="Times New Roman" w:hAnsi="Times New Roman" w:cs="Times New Roman"/>
          <w:sz w:val="24"/>
          <w:szCs w:val="24"/>
        </w:rPr>
        <w:t xml:space="preserve">  </w:t>
      </w:r>
      <w:r w:rsidR="00A75510">
        <w:rPr>
          <w:rFonts w:ascii="Times New Roman" w:hAnsi="Times New Roman" w:cs="Times New Roman"/>
          <w:sz w:val="24"/>
          <w:szCs w:val="24"/>
        </w:rPr>
        <w:lastRenderedPageBreak/>
        <w:t>Contending with t</w:t>
      </w:r>
      <w:r w:rsidR="00536677">
        <w:rPr>
          <w:rFonts w:ascii="Times New Roman" w:hAnsi="Times New Roman" w:cs="Times New Roman"/>
          <w:sz w:val="24"/>
          <w:szCs w:val="24"/>
        </w:rPr>
        <w:t>wo peer nuclear adversaries</w:t>
      </w:r>
      <w:r w:rsidR="00A75510">
        <w:rPr>
          <w:rFonts w:ascii="Times New Roman" w:hAnsi="Times New Roman" w:cs="Times New Roman"/>
          <w:sz w:val="24"/>
          <w:szCs w:val="24"/>
        </w:rPr>
        <w:t xml:space="preserve"> at once will take us into</w:t>
      </w:r>
      <w:r w:rsidR="00536677">
        <w:rPr>
          <w:rFonts w:ascii="Times New Roman" w:hAnsi="Times New Roman" w:cs="Times New Roman"/>
          <w:sz w:val="24"/>
          <w:szCs w:val="24"/>
        </w:rPr>
        <w:t xml:space="preserve"> uncharted territory and require </w:t>
      </w:r>
      <w:r w:rsidR="00A75510">
        <w:rPr>
          <w:rFonts w:ascii="Times New Roman" w:hAnsi="Times New Roman" w:cs="Times New Roman"/>
          <w:sz w:val="24"/>
          <w:szCs w:val="24"/>
        </w:rPr>
        <w:t xml:space="preserve">breaking from </w:t>
      </w:r>
      <w:r w:rsidR="00F25FA1">
        <w:rPr>
          <w:rFonts w:ascii="Times New Roman" w:hAnsi="Times New Roman" w:cs="Times New Roman"/>
          <w:sz w:val="24"/>
          <w:szCs w:val="24"/>
        </w:rPr>
        <w:t xml:space="preserve">strategies </w:t>
      </w:r>
      <w:r w:rsidR="00A75510">
        <w:rPr>
          <w:rFonts w:ascii="Times New Roman" w:hAnsi="Times New Roman" w:cs="Times New Roman"/>
          <w:sz w:val="24"/>
          <w:szCs w:val="24"/>
        </w:rPr>
        <w:t xml:space="preserve">we relied upon during and after </w:t>
      </w:r>
      <w:r w:rsidR="00F25FA1">
        <w:rPr>
          <w:rFonts w:ascii="Times New Roman" w:hAnsi="Times New Roman" w:cs="Times New Roman"/>
          <w:sz w:val="24"/>
          <w:szCs w:val="24"/>
        </w:rPr>
        <w:t>the Cold War</w:t>
      </w:r>
      <w:r w:rsidR="00536677">
        <w:rPr>
          <w:rFonts w:ascii="Times New Roman" w:hAnsi="Times New Roman" w:cs="Times New Roman"/>
          <w:sz w:val="24"/>
          <w:szCs w:val="24"/>
        </w:rPr>
        <w:t xml:space="preserve">.  </w:t>
      </w:r>
    </w:p>
    <w:p w14:paraId="3AB89CCC" w14:textId="77777777" w:rsidR="00EE113A" w:rsidRDefault="00EE113A" w:rsidP="009B2E8D">
      <w:pPr>
        <w:spacing w:after="0" w:line="240" w:lineRule="auto"/>
        <w:rPr>
          <w:rFonts w:ascii="Times New Roman" w:hAnsi="Times New Roman" w:cs="Times New Roman"/>
          <w:sz w:val="24"/>
          <w:szCs w:val="24"/>
        </w:rPr>
      </w:pPr>
    </w:p>
    <w:p w14:paraId="47F1802A" w14:textId="45BA5201" w:rsidR="005127F2" w:rsidRDefault="00F25FA1"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Furthermore, </w:t>
      </w:r>
      <w:r w:rsidR="00DC20B0">
        <w:rPr>
          <w:rFonts w:ascii="Times New Roman" w:hAnsi="Times New Roman" w:cs="Times New Roman"/>
          <w:sz w:val="24"/>
          <w:szCs w:val="24"/>
        </w:rPr>
        <w:t>North Korea and Iran are</w:t>
      </w:r>
      <w:r w:rsidR="00B72095">
        <w:rPr>
          <w:rFonts w:ascii="Times New Roman" w:hAnsi="Times New Roman" w:cs="Times New Roman"/>
          <w:sz w:val="24"/>
          <w:szCs w:val="24"/>
        </w:rPr>
        <w:t xml:space="preserve"> destabilizing </w:t>
      </w:r>
      <w:r w:rsidR="005127F2">
        <w:rPr>
          <w:rFonts w:ascii="Times New Roman" w:hAnsi="Times New Roman" w:cs="Times New Roman"/>
          <w:sz w:val="24"/>
          <w:szCs w:val="24"/>
        </w:rPr>
        <w:t xml:space="preserve">and </w:t>
      </w:r>
      <w:r w:rsidR="000335E3">
        <w:rPr>
          <w:rFonts w:ascii="Times New Roman" w:hAnsi="Times New Roman" w:cs="Times New Roman"/>
          <w:sz w:val="24"/>
          <w:szCs w:val="24"/>
        </w:rPr>
        <w:t xml:space="preserve">present </w:t>
      </w:r>
      <w:r w:rsidR="005127F2">
        <w:rPr>
          <w:rFonts w:ascii="Times New Roman" w:hAnsi="Times New Roman" w:cs="Times New Roman"/>
          <w:sz w:val="24"/>
          <w:szCs w:val="24"/>
        </w:rPr>
        <w:t xml:space="preserve">persistent </w:t>
      </w:r>
      <w:r w:rsidR="00B72095">
        <w:rPr>
          <w:rFonts w:ascii="Times New Roman" w:hAnsi="Times New Roman" w:cs="Times New Roman"/>
          <w:sz w:val="24"/>
          <w:szCs w:val="24"/>
        </w:rPr>
        <w:t>nuclear</w:t>
      </w:r>
      <w:r w:rsidR="002D2848">
        <w:rPr>
          <w:rFonts w:ascii="Times New Roman" w:hAnsi="Times New Roman" w:cs="Times New Roman"/>
          <w:sz w:val="24"/>
          <w:szCs w:val="24"/>
        </w:rPr>
        <w:t xml:space="preserve"> </w:t>
      </w:r>
      <w:r w:rsidR="00B72095">
        <w:rPr>
          <w:rFonts w:ascii="Times New Roman" w:hAnsi="Times New Roman" w:cs="Times New Roman"/>
          <w:sz w:val="24"/>
          <w:szCs w:val="24"/>
        </w:rPr>
        <w:t>proliferators</w:t>
      </w:r>
      <w:r w:rsidR="003C3161">
        <w:rPr>
          <w:rFonts w:ascii="Times New Roman" w:hAnsi="Times New Roman" w:cs="Times New Roman"/>
          <w:sz w:val="24"/>
          <w:szCs w:val="24"/>
        </w:rPr>
        <w:t xml:space="preserve">.  </w:t>
      </w:r>
      <w:r w:rsidR="005127F2">
        <w:rPr>
          <w:rFonts w:ascii="Times New Roman" w:hAnsi="Times New Roman" w:cs="Times New Roman"/>
          <w:sz w:val="24"/>
          <w:szCs w:val="24"/>
        </w:rPr>
        <w:t>North Korea actively test</w:t>
      </w:r>
      <w:r w:rsidR="00F7473D">
        <w:rPr>
          <w:rFonts w:ascii="Times New Roman" w:hAnsi="Times New Roman" w:cs="Times New Roman"/>
          <w:sz w:val="24"/>
          <w:szCs w:val="24"/>
        </w:rPr>
        <w:t>s</w:t>
      </w:r>
      <w:r w:rsidR="005127F2">
        <w:rPr>
          <w:rFonts w:ascii="Times New Roman" w:hAnsi="Times New Roman" w:cs="Times New Roman"/>
          <w:sz w:val="24"/>
          <w:szCs w:val="24"/>
        </w:rPr>
        <w:t xml:space="preserve"> missiles and </w:t>
      </w:r>
      <w:r w:rsidR="00F7473D">
        <w:rPr>
          <w:rFonts w:ascii="Times New Roman" w:hAnsi="Times New Roman" w:cs="Times New Roman"/>
          <w:sz w:val="24"/>
          <w:szCs w:val="24"/>
        </w:rPr>
        <w:t>diversifies</w:t>
      </w:r>
      <w:r w:rsidR="005127F2">
        <w:rPr>
          <w:rFonts w:ascii="Times New Roman" w:hAnsi="Times New Roman" w:cs="Times New Roman"/>
          <w:sz w:val="24"/>
          <w:szCs w:val="24"/>
        </w:rPr>
        <w:t xml:space="preserve"> its nuclear delivery capabilities </w:t>
      </w:r>
      <w:r>
        <w:rPr>
          <w:rFonts w:ascii="Times New Roman" w:hAnsi="Times New Roman" w:cs="Times New Roman"/>
          <w:sz w:val="24"/>
          <w:szCs w:val="24"/>
        </w:rPr>
        <w:t xml:space="preserve">and expresses </w:t>
      </w:r>
      <w:r w:rsidR="00CE7C79">
        <w:rPr>
          <w:rFonts w:ascii="Times New Roman" w:hAnsi="Times New Roman" w:cs="Times New Roman"/>
          <w:sz w:val="24"/>
          <w:szCs w:val="24"/>
        </w:rPr>
        <w:t xml:space="preserve">its </w:t>
      </w:r>
      <w:r>
        <w:rPr>
          <w:rFonts w:ascii="Times New Roman" w:hAnsi="Times New Roman" w:cs="Times New Roman"/>
          <w:sz w:val="24"/>
          <w:szCs w:val="24"/>
        </w:rPr>
        <w:t>intent to threaten the U.S. and our allies</w:t>
      </w:r>
      <w:r w:rsidR="005127F2">
        <w:rPr>
          <w:rFonts w:ascii="Times New Roman" w:hAnsi="Times New Roman" w:cs="Times New Roman"/>
          <w:sz w:val="24"/>
          <w:szCs w:val="24"/>
        </w:rPr>
        <w:t xml:space="preserve">.  Meanwhile Iran continues to enrich uranium to higher </w:t>
      </w:r>
      <w:r w:rsidR="00A84767">
        <w:rPr>
          <w:rFonts w:ascii="Times New Roman" w:hAnsi="Times New Roman" w:cs="Times New Roman"/>
          <w:sz w:val="24"/>
          <w:szCs w:val="24"/>
        </w:rPr>
        <w:t xml:space="preserve">levels and expand its nuclear program far beyond JCPOA limits. </w:t>
      </w:r>
    </w:p>
    <w:p w14:paraId="4254FF8F" w14:textId="77777777" w:rsidR="002F7E15" w:rsidRDefault="002F7E15" w:rsidP="009B2E8D">
      <w:pPr>
        <w:spacing w:after="0" w:line="240" w:lineRule="auto"/>
        <w:rPr>
          <w:rFonts w:ascii="Times New Roman" w:hAnsi="Times New Roman" w:cs="Times New Roman"/>
          <w:sz w:val="24"/>
          <w:szCs w:val="24"/>
        </w:rPr>
      </w:pPr>
    </w:p>
    <w:p w14:paraId="7136D220" w14:textId="12FDE210" w:rsidR="00122E28" w:rsidRDefault="00122E2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282EF6">
        <w:rPr>
          <w:rFonts w:ascii="Times New Roman" w:hAnsi="Times New Roman" w:cs="Times New Roman"/>
          <w:sz w:val="24"/>
          <w:szCs w:val="24"/>
        </w:rPr>
        <w:t xml:space="preserve"> environment</w:t>
      </w:r>
      <w:r>
        <w:rPr>
          <w:rFonts w:ascii="Times New Roman" w:hAnsi="Times New Roman" w:cs="Times New Roman"/>
          <w:sz w:val="24"/>
          <w:szCs w:val="24"/>
        </w:rPr>
        <w:t xml:space="preserve"> reinforces the </w:t>
      </w:r>
      <w:r w:rsidR="00FB436B">
        <w:rPr>
          <w:rFonts w:ascii="Times New Roman" w:hAnsi="Times New Roman" w:cs="Times New Roman"/>
          <w:sz w:val="24"/>
          <w:szCs w:val="24"/>
        </w:rPr>
        <w:t xml:space="preserve">need for both continued efforts at nuclear arms control and nonproliferation and for the </w:t>
      </w:r>
      <w:r w:rsidR="00491205">
        <w:rPr>
          <w:rFonts w:ascii="Times New Roman" w:hAnsi="Times New Roman" w:cs="Times New Roman"/>
          <w:sz w:val="24"/>
          <w:szCs w:val="24"/>
        </w:rPr>
        <w:t xml:space="preserve">U.S. nuclear deterrent </w:t>
      </w:r>
      <w:r>
        <w:rPr>
          <w:rFonts w:ascii="Times New Roman" w:hAnsi="Times New Roman" w:cs="Times New Roman"/>
          <w:sz w:val="24"/>
          <w:szCs w:val="24"/>
        </w:rPr>
        <w:t>as</w:t>
      </w:r>
      <w:r w:rsidR="00282EF6">
        <w:rPr>
          <w:rFonts w:ascii="Times New Roman" w:hAnsi="Times New Roman" w:cs="Times New Roman"/>
          <w:sz w:val="24"/>
          <w:szCs w:val="24"/>
        </w:rPr>
        <w:t xml:space="preserve"> </w:t>
      </w:r>
      <w:r w:rsidR="00491205">
        <w:rPr>
          <w:rFonts w:ascii="Times New Roman" w:hAnsi="Times New Roman" w:cs="Times New Roman"/>
          <w:sz w:val="24"/>
          <w:szCs w:val="24"/>
        </w:rPr>
        <w:t xml:space="preserve">the cornerstone of our national defense and </w:t>
      </w:r>
      <w:r>
        <w:rPr>
          <w:rFonts w:ascii="Times New Roman" w:hAnsi="Times New Roman" w:cs="Times New Roman"/>
          <w:sz w:val="24"/>
          <w:szCs w:val="24"/>
        </w:rPr>
        <w:t xml:space="preserve">as </w:t>
      </w:r>
      <w:r w:rsidR="00491205">
        <w:rPr>
          <w:rFonts w:ascii="Times New Roman" w:hAnsi="Times New Roman" w:cs="Times New Roman"/>
          <w:sz w:val="24"/>
          <w:szCs w:val="24"/>
        </w:rPr>
        <w:t>assurance for our allies</w:t>
      </w:r>
      <w:r w:rsidR="002F7E15">
        <w:rPr>
          <w:rFonts w:ascii="Times New Roman" w:hAnsi="Times New Roman" w:cs="Times New Roman"/>
          <w:sz w:val="24"/>
          <w:szCs w:val="24"/>
        </w:rPr>
        <w:t xml:space="preserve">.  </w:t>
      </w:r>
      <w:r>
        <w:rPr>
          <w:rFonts w:ascii="Times New Roman" w:hAnsi="Times New Roman" w:cs="Times New Roman"/>
          <w:sz w:val="24"/>
          <w:szCs w:val="24"/>
        </w:rPr>
        <w:t xml:space="preserve">As our weapons and infrastructure exceed their design lifetimes, </w:t>
      </w:r>
      <w:r w:rsidR="00615ADF">
        <w:rPr>
          <w:rFonts w:ascii="Times New Roman" w:hAnsi="Times New Roman" w:cs="Times New Roman"/>
          <w:sz w:val="24"/>
          <w:szCs w:val="24"/>
        </w:rPr>
        <w:t xml:space="preserve">we </w:t>
      </w:r>
      <w:r w:rsidR="00F25FA1">
        <w:rPr>
          <w:rFonts w:ascii="Times New Roman" w:hAnsi="Times New Roman" w:cs="Times New Roman"/>
          <w:sz w:val="24"/>
          <w:szCs w:val="24"/>
        </w:rPr>
        <w:t>continue to</w:t>
      </w:r>
      <w:r w:rsidR="00121176">
        <w:rPr>
          <w:rFonts w:ascii="Times New Roman" w:hAnsi="Times New Roman" w:cs="Times New Roman"/>
          <w:sz w:val="24"/>
          <w:szCs w:val="24"/>
        </w:rPr>
        <w:t xml:space="preserve"> simultaneously</w:t>
      </w:r>
      <w:r w:rsidR="00615ADF">
        <w:rPr>
          <w:rFonts w:ascii="Times New Roman" w:hAnsi="Times New Roman" w:cs="Times New Roman"/>
          <w:sz w:val="24"/>
          <w:szCs w:val="24"/>
        </w:rPr>
        <w:t xml:space="preserve"> execut</w:t>
      </w:r>
      <w:r w:rsidR="00F25FA1">
        <w:rPr>
          <w:rFonts w:ascii="Times New Roman" w:hAnsi="Times New Roman" w:cs="Times New Roman"/>
          <w:sz w:val="24"/>
          <w:szCs w:val="24"/>
        </w:rPr>
        <w:t>e</w:t>
      </w:r>
      <w:r w:rsidR="00615ADF">
        <w:rPr>
          <w:rFonts w:ascii="Times New Roman" w:hAnsi="Times New Roman" w:cs="Times New Roman"/>
          <w:sz w:val="24"/>
          <w:szCs w:val="24"/>
        </w:rPr>
        <w:t xml:space="preserve"> five weapon modernization programs and refurbish</w:t>
      </w:r>
      <w:r w:rsidR="00F25FA1">
        <w:rPr>
          <w:rFonts w:ascii="Times New Roman" w:hAnsi="Times New Roman" w:cs="Times New Roman"/>
          <w:sz w:val="24"/>
          <w:szCs w:val="24"/>
        </w:rPr>
        <w:t xml:space="preserve"> </w:t>
      </w:r>
      <w:r w:rsidR="00615ADF">
        <w:rPr>
          <w:rFonts w:ascii="Times New Roman" w:hAnsi="Times New Roman" w:cs="Times New Roman"/>
          <w:sz w:val="24"/>
          <w:szCs w:val="24"/>
        </w:rPr>
        <w:t xml:space="preserve">significant parts of </w:t>
      </w:r>
      <w:r w:rsidR="00282EF6">
        <w:rPr>
          <w:rFonts w:ascii="Times New Roman" w:hAnsi="Times New Roman" w:cs="Times New Roman"/>
          <w:sz w:val="24"/>
          <w:szCs w:val="24"/>
        </w:rPr>
        <w:t xml:space="preserve">the NNSA </w:t>
      </w:r>
      <w:r w:rsidR="00615ADF">
        <w:rPr>
          <w:rFonts w:ascii="Times New Roman" w:hAnsi="Times New Roman" w:cs="Times New Roman"/>
          <w:sz w:val="24"/>
          <w:szCs w:val="24"/>
        </w:rPr>
        <w:t>production and scien</w:t>
      </w:r>
      <w:r w:rsidR="00282EF6">
        <w:rPr>
          <w:rFonts w:ascii="Times New Roman" w:hAnsi="Times New Roman" w:cs="Times New Roman"/>
          <w:sz w:val="24"/>
          <w:szCs w:val="24"/>
        </w:rPr>
        <w:t>tific</w:t>
      </w:r>
      <w:r w:rsidR="00615ADF">
        <w:rPr>
          <w:rFonts w:ascii="Times New Roman" w:hAnsi="Times New Roman" w:cs="Times New Roman"/>
          <w:sz w:val="24"/>
          <w:szCs w:val="24"/>
        </w:rPr>
        <w:t xml:space="preserve"> enterprise</w:t>
      </w:r>
      <w:r>
        <w:rPr>
          <w:rFonts w:ascii="Times New Roman" w:hAnsi="Times New Roman" w:cs="Times New Roman"/>
          <w:sz w:val="24"/>
          <w:szCs w:val="24"/>
        </w:rPr>
        <w:t xml:space="preserve"> to maintain a safe, secure, reliable, and effective deterrent for today and into the future.</w:t>
      </w:r>
    </w:p>
    <w:p w14:paraId="7D5184B1" w14:textId="5B8F0F8A" w:rsidR="00615ADF" w:rsidRDefault="00615ADF" w:rsidP="009B2E8D">
      <w:pPr>
        <w:spacing w:after="0" w:line="240" w:lineRule="auto"/>
        <w:rPr>
          <w:rFonts w:ascii="Times New Roman" w:hAnsi="Times New Roman" w:cs="Times New Roman"/>
          <w:sz w:val="24"/>
          <w:szCs w:val="24"/>
        </w:rPr>
      </w:pPr>
    </w:p>
    <w:p w14:paraId="1A25A602" w14:textId="237D135C" w:rsidR="00F25FA1" w:rsidRPr="00AD3B9C" w:rsidRDefault="00615ADF" w:rsidP="00F25FA1">
      <w:pPr>
        <w:spacing w:after="0" w:line="240" w:lineRule="auto"/>
        <w:rPr>
          <w:rFonts w:ascii="Times New Roman" w:hAnsi="Times New Roman" w:cs="Times New Roman"/>
          <w:sz w:val="24"/>
          <w:szCs w:val="24"/>
        </w:rPr>
      </w:pPr>
      <w:r>
        <w:rPr>
          <w:rFonts w:ascii="Times New Roman" w:hAnsi="Times New Roman" w:cs="Times New Roman"/>
          <w:sz w:val="24"/>
          <w:szCs w:val="24"/>
        </w:rPr>
        <w:t>NNSA remains acutely aware of the need to i</w:t>
      </w:r>
      <w:r w:rsidR="00282EF6">
        <w:rPr>
          <w:rFonts w:ascii="Times New Roman" w:hAnsi="Times New Roman" w:cs="Times New Roman"/>
          <w:sz w:val="24"/>
          <w:szCs w:val="24"/>
        </w:rPr>
        <w:t>ncrease</w:t>
      </w:r>
      <w:r>
        <w:rPr>
          <w:rFonts w:ascii="Times New Roman" w:hAnsi="Times New Roman" w:cs="Times New Roman"/>
          <w:sz w:val="24"/>
          <w:szCs w:val="24"/>
        </w:rPr>
        <w:t xml:space="preserve"> the pace </w:t>
      </w:r>
      <w:r w:rsidR="00121176">
        <w:rPr>
          <w:rFonts w:ascii="Times New Roman" w:hAnsi="Times New Roman" w:cs="Times New Roman"/>
          <w:sz w:val="24"/>
          <w:szCs w:val="24"/>
        </w:rPr>
        <w:t>of our</w:t>
      </w:r>
      <w:r>
        <w:rPr>
          <w:rFonts w:ascii="Times New Roman" w:hAnsi="Times New Roman" w:cs="Times New Roman"/>
          <w:sz w:val="24"/>
          <w:szCs w:val="24"/>
        </w:rPr>
        <w:t xml:space="preserve"> modernization </w:t>
      </w:r>
      <w:r w:rsidR="00121176">
        <w:rPr>
          <w:rFonts w:ascii="Times New Roman" w:hAnsi="Times New Roman" w:cs="Times New Roman"/>
          <w:sz w:val="24"/>
          <w:szCs w:val="24"/>
        </w:rPr>
        <w:t xml:space="preserve">efforts </w:t>
      </w:r>
      <w:r>
        <w:rPr>
          <w:rFonts w:ascii="Times New Roman" w:hAnsi="Times New Roman" w:cs="Times New Roman"/>
          <w:sz w:val="24"/>
          <w:szCs w:val="24"/>
        </w:rPr>
        <w:t xml:space="preserve">while retaining confidence in our nuclear stockpile.  We also </w:t>
      </w:r>
      <w:r w:rsidR="00122E28">
        <w:rPr>
          <w:rFonts w:ascii="Times New Roman" w:hAnsi="Times New Roman" w:cs="Times New Roman"/>
          <w:sz w:val="24"/>
          <w:szCs w:val="24"/>
        </w:rPr>
        <w:t>realize this is a</w:t>
      </w:r>
      <w:r>
        <w:rPr>
          <w:rFonts w:ascii="Times New Roman" w:hAnsi="Times New Roman" w:cs="Times New Roman"/>
          <w:sz w:val="24"/>
          <w:szCs w:val="24"/>
        </w:rPr>
        <w:t xml:space="preserve"> once-in-a-several-generation opportunity to reform our enterprise.  </w:t>
      </w:r>
      <w:r w:rsidR="00282EF6">
        <w:rPr>
          <w:rFonts w:ascii="Times New Roman" w:hAnsi="Times New Roman" w:cs="Times New Roman"/>
          <w:sz w:val="24"/>
          <w:szCs w:val="24"/>
        </w:rPr>
        <w:t>NNSA is using the weapon</w:t>
      </w:r>
      <w:r w:rsidR="00122E28">
        <w:rPr>
          <w:rFonts w:ascii="Times New Roman" w:hAnsi="Times New Roman" w:cs="Times New Roman"/>
          <w:sz w:val="24"/>
          <w:szCs w:val="24"/>
        </w:rPr>
        <w:t>, production,</w:t>
      </w:r>
      <w:r w:rsidR="00282EF6">
        <w:rPr>
          <w:rFonts w:ascii="Times New Roman" w:hAnsi="Times New Roman" w:cs="Times New Roman"/>
          <w:sz w:val="24"/>
          <w:szCs w:val="24"/>
        </w:rPr>
        <w:t xml:space="preserve"> and infrastructure modernization programs</w:t>
      </w:r>
      <w:r>
        <w:rPr>
          <w:rFonts w:ascii="Times New Roman" w:hAnsi="Times New Roman" w:cs="Times New Roman"/>
          <w:sz w:val="24"/>
          <w:szCs w:val="24"/>
        </w:rPr>
        <w:t xml:space="preserve"> to</w:t>
      </w:r>
      <w:r w:rsidR="00282EF6">
        <w:rPr>
          <w:rFonts w:ascii="Times New Roman" w:hAnsi="Times New Roman" w:cs="Times New Roman"/>
          <w:sz w:val="24"/>
          <w:szCs w:val="24"/>
        </w:rPr>
        <w:t xml:space="preserve"> intentionally</w:t>
      </w:r>
      <w:r>
        <w:rPr>
          <w:rFonts w:ascii="Times New Roman" w:hAnsi="Times New Roman" w:cs="Times New Roman"/>
          <w:sz w:val="24"/>
          <w:szCs w:val="24"/>
        </w:rPr>
        <w:t xml:space="preserve"> </w:t>
      </w:r>
      <w:r w:rsidR="00282EF6">
        <w:rPr>
          <w:rFonts w:ascii="Times New Roman" w:hAnsi="Times New Roman" w:cs="Times New Roman"/>
          <w:sz w:val="24"/>
          <w:szCs w:val="24"/>
        </w:rPr>
        <w:t>create</w:t>
      </w:r>
      <w:r>
        <w:rPr>
          <w:rFonts w:ascii="Times New Roman" w:hAnsi="Times New Roman" w:cs="Times New Roman"/>
          <w:sz w:val="24"/>
          <w:szCs w:val="24"/>
        </w:rPr>
        <w:t xml:space="preserve"> a </w:t>
      </w:r>
      <w:r w:rsidR="00282EF6">
        <w:rPr>
          <w:rFonts w:ascii="Times New Roman" w:hAnsi="Times New Roman" w:cs="Times New Roman"/>
          <w:sz w:val="24"/>
          <w:szCs w:val="24"/>
        </w:rPr>
        <w:t xml:space="preserve">more </w:t>
      </w:r>
      <w:r>
        <w:rPr>
          <w:rFonts w:ascii="Times New Roman" w:hAnsi="Times New Roman" w:cs="Times New Roman"/>
          <w:sz w:val="24"/>
          <w:szCs w:val="24"/>
        </w:rPr>
        <w:t xml:space="preserve">flexible and resilient enterprise </w:t>
      </w:r>
      <w:r w:rsidR="00282EF6">
        <w:rPr>
          <w:rFonts w:ascii="Times New Roman" w:hAnsi="Times New Roman" w:cs="Times New Roman"/>
          <w:sz w:val="24"/>
          <w:szCs w:val="24"/>
        </w:rPr>
        <w:t xml:space="preserve">that can </w:t>
      </w:r>
      <w:r>
        <w:rPr>
          <w:rFonts w:ascii="Times New Roman" w:hAnsi="Times New Roman" w:cs="Times New Roman"/>
          <w:sz w:val="24"/>
          <w:szCs w:val="24"/>
        </w:rPr>
        <w:t xml:space="preserve">respond to </w:t>
      </w:r>
      <w:r w:rsidR="00282EF6">
        <w:rPr>
          <w:rFonts w:ascii="Times New Roman" w:hAnsi="Times New Roman" w:cs="Times New Roman"/>
          <w:sz w:val="24"/>
          <w:szCs w:val="24"/>
        </w:rPr>
        <w:t xml:space="preserve">unforeseen </w:t>
      </w:r>
      <w:r>
        <w:rPr>
          <w:rFonts w:ascii="Times New Roman" w:hAnsi="Times New Roman" w:cs="Times New Roman"/>
          <w:sz w:val="24"/>
          <w:szCs w:val="24"/>
        </w:rPr>
        <w:t>changes in mission requirements</w:t>
      </w:r>
      <w:r w:rsidR="00282EF6">
        <w:rPr>
          <w:rFonts w:ascii="Times New Roman" w:hAnsi="Times New Roman" w:cs="Times New Roman"/>
          <w:sz w:val="24"/>
          <w:szCs w:val="24"/>
        </w:rPr>
        <w:t xml:space="preserve"> at the pace of the threat.  This is a significant </w:t>
      </w:r>
      <w:r w:rsidR="00AA1844">
        <w:rPr>
          <w:rFonts w:ascii="Times New Roman" w:hAnsi="Times New Roman" w:cs="Times New Roman"/>
          <w:sz w:val="24"/>
          <w:szCs w:val="24"/>
        </w:rPr>
        <w:t>undertaking,</w:t>
      </w:r>
      <w:r w:rsidR="00282EF6">
        <w:rPr>
          <w:rFonts w:ascii="Times New Roman" w:hAnsi="Times New Roman" w:cs="Times New Roman"/>
          <w:sz w:val="24"/>
          <w:szCs w:val="24"/>
        </w:rPr>
        <w:t xml:space="preserve"> and</w:t>
      </w:r>
      <w:r w:rsidR="00121176">
        <w:rPr>
          <w:rFonts w:ascii="Times New Roman" w:hAnsi="Times New Roman" w:cs="Times New Roman"/>
          <w:sz w:val="24"/>
          <w:szCs w:val="24"/>
        </w:rPr>
        <w:t xml:space="preserve"> we have </w:t>
      </w:r>
      <w:r w:rsidR="00282EF6">
        <w:rPr>
          <w:rFonts w:ascii="Times New Roman" w:hAnsi="Times New Roman" w:cs="Times New Roman"/>
          <w:sz w:val="24"/>
          <w:szCs w:val="24"/>
        </w:rPr>
        <w:t xml:space="preserve">strong </w:t>
      </w:r>
      <w:r w:rsidR="00121176">
        <w:rPr>
          <w:rFonts w:ascii="Times New Roman" w:hAnsi="Times New Roman" w:cs="Times New Roman"/>
          <w:sz w:val="24"/>
          <w:szCs w:val="24"/>
        </w:rPr>
        <w:t>headwinds</w:t>
      </w:r>
      <w:r w:rsidR="00282EF6">
        <w:rPr>
          <w:rFonts w:ascii="Times New Roman" w:hAnsi="Times New Roman" w:cs="Times New Roman"/>
          <w:sz w:val="24"/>
          <w:szCs w:val="24"/>
        </w:rPr>
        <w:t xml:space="preserve"> </w:t>
      </w:r>
      <w:r w:rsidR="00121176">
        <w:rPr>
          <w:rFonts w:ascii="Times New Roman" w:hAnsi="Times New Roman" w:cs="Times New Roman"/>
          <w:sz w:val="24"/>
          <w:szCs w:val="24"/>
        </w:rPr>
        <w:t xml:space="preserve">in </w:t>
      </w:r>
      <w:r w:rsidR="00F25FA1">
        <w:rPr>
          <w:rFonts w:ascii="Times New Roman" w:hAnsi="Times New Roman" w:cs="Times New Roman"/>
          <w:sz w:val="24"/>
          <w:szCs w:val="24"/>
        </w:rPr>
        <w:t>our</w:t>
      </w:r>
      <w:r w:rsidR="00282EF6">
        <w:rPr>
          <w:rFonts w:ascii="Times New Roman" w:hAnsi="Times New Roman" w:cs="Times New Roman"/>
          <w:sz w:val="24"/>
          <w:szCs w:val="24"/>
        </w:rPr>
        <w:t xml:space="preserve"> </w:t>
      </w:r>
      <w:r w:rsidR="00121176">
        <w:rPr>
          <w:rFonts w:ascii="Times New Roman" w:hAnsi="Times New Roman" w:cs="Times New Roman"/>
          <w:sz w:val="24"/>
          <w:szCs w:val="24"/>
        </w:rPr>
        <w:t>construction activities</w:t>
      </w:r>
      <w:r w:rsidR="00282EF6">
        <w:rPr>
          <w:rFonts w:ascii="Times New Roman" w:hAnsi="Times New Roman" w:cs="Times New Roman"/>
          <w:sz w:val="24"/>
          <w:szCs w:val="24"/>
        </w:rPr>
        <w:t>.</w:t>
      </w:r>
      <w:r w:rsidR="00121176">
        <w:rPr>
          <w:rFonts w:ascii="Times New Roman" w:hAnsi="Times New Roman" w:cs="Times New Roman"/>
          <w:sz w:val="24"/>
          <w:szCs w:val="24"/>
        </w:rPr>
        <w:t xml:space="preserve"> </w:t>
      </w:r>
      <w:r w:rsidR="00282EF6">
        <w:rPr>
          <w:rFonts w:ascii="Times New Roman" w:hAnsi="Times New Roman" w:cs="Times New Roman"/>
          <w:sz w:val="24"/>
          <w:szCs w:val="24"/>
        </w:rPr>
        <w:t xml:space="preserve"> </w:t>
      </w:r>
      <w:r w:rsidR="00F25FA1">
        <w:rPr>
          <w:rFonts w:ascii="Times New Roman" w:hAnsi="Times New Roman" w:cs="Times New Roman"/>
          <w:sz w:val="24"/>
          <w:szCs w:val="24"/>
        </w:rPr>
        <w:t xml:space="preserve">Difficulties in construction </w:t>
      </w:r>
      <w:r w:rsidR="00122E28">
        <w:rPr>
          <w:rFonts w:ascii="Times New Roman" w:hAnsi="Times New Roman" w:cs="Times New Roman"/>
          <w:sz w:val="24"/>
          <w:szCs w:val="24"/>
        </w:rPr>
        <w:t xml:space="preserve">are </w:t>
      </w:r>
      <w:r w:rsidR="00F25FA1">
        <w:rPr>
          <w:rFonts w:ascii="Times New Roman" w:hAnsi="Times New Roman" w:cs="Times New Roman"/>
          <w:sz w:val="24"/>
          <w:szCs w:val="24"/>
        </w:rPr>
        <w:t xml:space="preserve">being felt across the United States and being studied by economists.  Although initially thought to be </w:t>
      </w:r>
      <w:r w:rsidR="00122E28">
        <w:rPr>
          <w:rFonts w:ascii="Times New Roman" w:hAnsi="Times New Roman" w:cs="Times New Roman"/>
          <w:sz w:val="24"/>
          <w:szCs w:val="24"/>
        </w:rPr>
        <w:t>caused by Covid</w:t>
      </w:r>
      <w:r w:rsidR="00F25FA1">
        <w:rPr>
          <w:rFonts w:ascii="Times New Roman" w:hAnsi="Times New Roman" w:cs="Times New Roman"/>
          <w:sz w:val="24"/>
          <w:szCs w:val="24"/>
        </w:rPr>
        <w:t xml:space="preserve">, NNSA projects have continued to experience supply chain and craft worker shortages, exacerbated by higher-than-expected inflation.  We must adjust our </w:t>
      </w:r>
      <w:r w:rsidR="00122E28">
        <w:rPr>
          <w:rFonts w:ascii="Times New Roman" w:hAnsi="Times New Roman" w:cs="Times New Roman"/>
          <w:sz w:val="24"/>
          <w:szCs w:val="24"/>
        </w:rPr>
        <w:t xml:space="preserve">cost </w:t>
      </w:r>
      <w:r w:rsidR="00F25FA1">
        <w:rPr>
          <w:rFonts w:ascii="Times New Roman" w:hAnsi="Times New Roman" w:cs="Times New Roman"/>
          <w:sz w:val="24"/>
          <w:szCs w:val="24"/>
        </w:rPr>
        <w:t>estimates</w:t>
      </w:r>
      <w:r w:rsidR="00122E28">
        <w:rPr>
          <w:rFonts w:ascii="Times New Roman" w:hAnsi="Times New Roman" w:cs="Times New Roman"/>
          <w:sz w:val="24"/>
          <w:szCs w:val="24"/>
        </w:rPr>
        <w:t>, delay starting additional large projects,</w:t>
      </w:r>
      <w:r w:rsidR="00F25FA1">
        <w:rPr>
          <w:rFonts w:ascii="Times New Roman" w:hAnsi="Times New Roman" w:cs="Times New Roman"/>
          <w:sz w:val="24"/>
          <w:szCs w:val="24"/>
        </w:rPr>
        <w:t xml:space="preserve"> and find innovative ways to </w:t>
      </w:r>
      <w:r w:rsidR="00122E28">
        <w:rPr>
          <w:rFonts w:ascii="Times New Roman" w:hAnsi="Times New Roman" w:cs="Times New Roman"/>
          <w:sz w:val="24"/>
          <w:szCs w:val="24"/>
        </w:rPr>
        <w:t xml:space="preserve">successfully </w:t>
      </w:r>
      <w:r w:rsidR="00F25FA1">
        <w:rPr>
          <w:rFonts w:ascii="Times New Roman" w:hAnsi="Times New Roman" w:cs="Times New Roman"/>
          <w:sz w:val="24"/>
          <w:szCs w:val="24"/>
        </w:rPr>
        <w:t>deliver.</w:t>
      </w:r>
    </w:p>
    <w:p w14:paraId="3C1DEAB0" w14:textId="77777777" w:rsidR="00282EF6" w:rsidRDefault="00282EF6" w:rsidP="009B2E8D">
      <w:pPr>
        <w:spacing w:after="0" w:line="240" w:lineRule="auto"/>
        <w:rPr>
          <w:rFonts w:ascii="Times New Roman" w:hAnsi="Times New Roman" w:cs="Times New Roman"/>
          <w:sz w:val="24"/>
          <w:szCs w:val="24"/>
        </w:rPr>
      </w:pPr>
    </w:p>
    <w:p w14:paraId="2397ABAE" w14:textId="22B83BFA" w:rsidR="00282EF6" w:rsidRDefault="00282EF6" w:rsidP="009B2E8D">
      <w:pPr>
        <w:spacing w:after="0" w:line="240" w:lineRule="auto"/>
        <w:rPr>
          <w:rFonts w:ascii="Times New Roman" w:hAnsi="Times New Roman" w:cs="Times New Roman"/>
          <w:sz w:val="24"/>
          <w:szCs w:val="24"/>
        </w:rPr>
      </w:pPr>
      <w:r w:rsidRPr="00F25FA1">
        <w:rPr>
          <w:rFonts w:ascii="Times New Roman" w:hAnsi="Times New Roman" w:cs="Times New Roman"/>
          <w:sz w:val="24"/>
          <w:szCs w:val="24"/>
        </w:rPr>
        <w:t>The</w:t>
      </w:r>
      <w:r w:rsidR="00F25FA1" w:rsidRPr="00F25FA1">
        <w:rPr>
          <w:rFonts w:ascii="Times New Roman" w:hAnsi="Times New Roman" w:cs="Times New Roman"/>
          <w:sz w:val="24"/>
          <w:szCs w:val="24"/>
        </w:rPr>
        <w:t xml:space="preserve"> </w:t>
      </w:r>
      <w:r w:rsidR="00B96E6A">
        <w:rPr>
          <w:rFonts w:ascii="Times New Roman" w:hAnsi="Times New Roman" w:cs="Times New Roman"/>
          <w:sz w:val="24"/>
          <w:szCs w:val="24"/>
        </w:rPr>
        <w:t xml:space="preserve">challenging security environment, and the </w:t>
      </w:r>
      <w:r w:rsidRPr="00F25FA1">
        <w:rPr>
          <w:rFonts w:ascii="Times New Roman" w:hAnsi="Times New Roman" w:cs="Times New Roman"/>
          <w:sz w:val="24"/>
          <w:szCs w:val="24"/>
        </w:rPr>
        <w:t xml:space="preserve">demands </w:t>
      </w:r>
      <w:r w:rsidR="00B96E6A">
        <w:rPr>
          <w:rFonts w:ascii="Times New Roman" w:hAnsi="Times New Roman" w:cs="Times New Roman"/>
          <w:sz w:val="24"/>
          <w:szCs w:val="24"/>
        </w:rPr>
        <w:t xml:space="preserve">it places on </w:t>
      </w:r>
      <w:r w:rsidRPr="00F25FA1">
        <w:rPr>
          <w:rFonts w:ascii="Times New Roman" w:hAnsi="Times New Roman" w:cs="Times New Roman"/>
          <w:sz w:val="24"/>
          <w:szCs w:val="24"/>
        </w:rPr>
        <w:t xml:space="preserve">our nuclear weapons enterprise cannot distract us from </w:t>
      </w:r>
      <w:r w:rsidR="00670E6B" w:rsidRPr="00F25FA1">
        <w:rPr>
          <w:rFonts w:ascii="Times New Roman" w:hAnsi="Times New Roman" w:cs="Times New Roman"/>
          <w:sz w:val="24"/>
          <w:szCs w:val="24"/>
        </w:rPr>
        <w:t xml:space="preserve">progress on nonproliferation, </w:t>
      </w:r>
      <w:r w:rsidRPr="00F25FA1">
        <w:rPr>
          <w:rFonts w:ascii="Times New Roman" w:hAnsi="Times New Roman" w:cs="Times New Roman"/>
          <w:sz w:val="24"/>
          <w:szCs w:val="24"/>
        </w:rPr>
        <w:t>terrorism prevention</w:t>
      </w:r>
      <w:r w:rsidR="00670E6B" w:rsidRPr="00F25FA1">
        <w:rPr>
          <w:rFonts w:ascii="Times New Roman" w:hAnsi="Times New Roman" w:cs="Times New Roman"/>
          <w:sz w:val="24"/>
          <w:szCs w:val="24"/>
        </w:rPr>
        <w:t xml:space="preserve">, </w:t>
      </w:r>
      <w:r w:rsidRPr="00F25FA1">
        <w:rPr>
          <w:rFonts w:ascii="Times New Roman" w:hAnsi="Times New Roman" w:cs="Times New Roman"/>
          <w:sz w:val="24"/>
          <w:szCs w:val="24"/>
        </w:rPr>
        <w:t>partnering with</w:t>
      </w:r>
      <w:r w:rsidR="00670E6B" w:rsidRPr="00F25FA1">
        <w:rPr>
          <w:rFonts w:ascii="Times New Roman" w:hAnsi="Times New Roman" w:cs="Times New Roman"/>
          <w:sz w:val="24"/>
          <w:szCs w:val="24"/>
        </w:rPr>
        <w:t xml:space="preserve"> the international community</w:t>
      </w:r>
      <w:r w:rsidR="00122E28">
        <w:rPr>
          <w:rFonts w:ascii="Times New Roman" w:hAnsi="Times New Roman" w:cs="Times New Roman"/>
          <w:sz w:val="24"/>
          <w:szCs w:val="24"/>
        </w:rPr>
        <w:t>, and keeping pace with new technologies and threats</w:t>
      </w:r>
      <w:r w:rsidR="00670E6B" w:rsidRPr="00F25FA1">
        <w:rPr>
          <w:rFonts w:ascii="Times New Roman" w:hAnsi="Times New Roman" w:cs="Times New Roman"/>
          <w:sz w:val="24"/>
          <w:szCs w:val="24"/>
        </w:rPr>
        <w:t>.</w:t>
      </w:r>
      <w:r w:rsidRPr="00F25FA1">
        <w:rPr>
          <w:rFonts w:ascii="Times New Roman" w:hAnsi="Times New Roman" w:cs="Times New Roman"/>
          <w:sz w:val="24"/>
          <w:szCs w:val="24"/>
        </w:rPr>
        <w:t xml:space="preserve"> </w:t>
      </w:r>
      <w:r w:rsidR="00F25FA1" w:rsidRPr="00633299">
        <w:rPr>
          <w:rFonts w:ascii="Times New Roman" w:hAnsi="Times New Roman" w:cs="Times New Roman"/>
          <w:sz w:val="24"/>
          <w:szCs w:val="24"/>
        </w:rPr>
        <w:t xml:space="preserve">We </w:t>
      </w:r>
      <w:r w:rsidR="00F25FA1">
        <w:rPr>
          <w:rFonts w:ascii="Times New Roman" w:hAnsi="Times New Roman" w:cs="Times New Roman"/>
          <w:sz w:val="24"/>
          <w:szCs w:val="24"/>
        </w:rPr>
        <w:t xml:space="preserve">are </w:t>
      </w:r>
      <w:r w:rsidR="00F25FA1" w:rsidRPr="00633299">
        <w:rPr>
          <w:rFonts w:ascii="Times New Roman" w:hAnsi="Times New Roman" w:cs="Times New Roman"/>
          <w:sz w:val="24"/>
          <w:szCs w:val="24"/>
        </w:rPr>
        <w:t>facing an increased international demand for nuclear energy as a response to the climate crises.  As new nuclear energy programs emerge, a heightened burden is placed on the nuclear nonproliferation regime to prevent nuclear energy programs from becoming latent nuclear weapon capabilities or targets for terrorists.</w:t>
      </w:r>
      <w:r w:rsidR="00F25FA1" w:rsidRPr="00F25FA1">
        <w:rPr>
          <w:rFonts w:ascii="Times New Roman" w:hAnsi="Times New Roman" w:cs="Times New Roman"/>
          <w:sz w:val="24"/>
          <w:szCs w:val="24"/>
        </w:rPr>
        <w:t xml:space="preserve"> </w:t>
      </w:r>
    </w:p>
    <w:p w14:paraId="7BAE5EBD" w14:textId="4820D6E2" w:rsidR="00282EF6" w:rsidRDefault="00282EF6" w:rsidP="009B2E8D">
      <w:pPr>
        <w:spacing w:after="0" w:line="240" w:lineRule="auto"/>
        <w:rPr>
          <w:rFonts w:ascii="Times New Roman" w:hAnsi="Times New Roman" w:cs="Times New Roman"/>
          <w:sz w:val="24"/>
          <w:szCs w:val="24"/>
        </w:rPr>
      </w:pPr>
    </w:p>
    <w:p w14:paraId="2EE070FF" w14:textId="1DE3AC9F" w:rsidR="00282EF6" w:rsidRDefault="00B7371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Excellence in naval propulsion continues to provide the U.S. with a competitive advantage.  Sustaining, modernizing, and advancing the naval propulsion efforts is a priority for NNSA.  </w:t>
      </w:r>
      <w:r w:rsidR="00122E28">
        <w:rPr>
          <w:rFonts w:ascii="Times New Roman" w:hAnsi="Times New Roman" w:cs="Times New Roman"/>
          <w:sz w:val="24"/>
          <w:szCs w:val="24"/>
        </w:rPr>
        <w:t xml:space="preserve">We will continue to stay focused on building the spent fuel handling facility, delivering Columbia-class propulsion, and developing next generation capabilities.  </w:t>
      </w:r>
      <w:r>
        <w:rPr>
          <w:rFonts w:ascii="Times New Roman" w:hAnsi="Times New Roman" w:cs="Times New Roman"/>
          <w:sz w:val="24"/>
          <w:szCs w:val="24"/>
        </w:rPr>
        <w:t xml:space="preserve">The AUKUS activities have increased the intersection of the naval reactors program with nonproliferation and nuclear material production </w:t>
      </w:r>
      <w:r w:rsidR="00122E28">
        <w:rPr>
          <w:rFonts w:ascii="Times New Roman" w:hAnsi="Times New Roman" w:cs="Times New Roman"/>
          <w:sz w:val="24"/>
          <w:szCs w:val="24"/>
        </w:rPr>
        <w:t>activities, and we will continue to stay tightly coordinated</w:t>
      </w:r>
      <w:r>
        <w:rPr>
          <w:rFonts w:ascii="Times New Roman" w:hAnsi="Times New Roman" w:cs="Times New Roman"/>
          <w:sz w:val="24"/>
          <w:szCs w:val="24"/>
        </w:rPr>
        <w:t xml:space="preserve">.  </w:t>
      </w:r>
    </w:p>
    <w:p w14:paraId="152E509D" w14:textId="77777777" w:rsidR="00A71879" w:rsidRDefault="00A71879" w:rsidP="009B2E8D">
      <w:pPr>
        <w:spacing w:after="0" w:line="240" w:lineRule="auto"/>
        <w:rPr>
          <w:rFonts w:ascii="Times New Roman" w:hAnsi="Times New Roman" w:cs="Times New Roman"/>
          <w:sz w:val="24"/>
          <w:szCs w:val="24"/>
        </w:rPr>
      </w:pPr>
    </w:p>
    <w:p w14:paraId="57847B03" w14:textId="14113DE3" w:rsidR="000F6151" w:rsidRDefault="000F6151"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82EF6">
        <w:rPr>
          <w:rFonts w:ascii="Times New Roman" w:hAnsi="Times New Roman" w:cs="Times New Roman"/>
          <w:sz w:val="24"/>
          <w:szCs w:val="24"/>
        </w:rPr>
        <w:t xml:space="preserve">NNSA </w:t>
      </w:r>
      <w:r>
        <w:rPr>
          <w:rFonts w:ascii="Times New Roman" w:hAnsi="Times New Roman" w:cs="Times New Roman"/>
          <w:sz w:val="24"/>
          <w:szCs w:val="24"/>
        </w:rPr>
        <w:t xml:space="preserve">nuclear security enterprise </w:t>
      </w:r>
      <w:r w:rsidR="00B73718">
        <w:rPr>
          <w:rFonts w:ascii="Times New Roman" w:hAnsi="Times New Roman" w:cs="Times New Roman"/>
          <w:sz w:val="24"/>
          <w:szCs w:val="24"/>
        </w:rPr>
        <w:t xml:space="preserve">is meeting today’s requirements and building for the future.  We have a challenging mission in a challenging </w:t>
      </w:r>
      <w:r w:rsidR="00633299">
        <w:rPr>
          <w:rFonts w:ascii="Times New Roman" w:hAnsi="Times New Roman" w:cs="Times New Roman"/>
          <w:sz w:val="24"/>
          <w:szCs w:val="24"/>
        </w:rPr>
        <w:t>time and</w:t>
      </w:r>
      <w:r w:rsidR="00B73718">
        <w:rPr>
          <w:rFonts w:ascii="Times New Roman" w:hAnsi="Times New Roman" w:cs="Times New Roman"/>
          <w:sz w:val="24"/>
          <w:szCs w:val="24"/>
        </w:rPr>
        <w:t xml:space="preserve"> are committed to its near- and long-term success.</w:t>
      </w:r>
      <w:r>
        <w:rPr>
          <w:rFonts w:ascii="Times New Roman" w:hAnsi="Times New Roman" w:cs="Times New Roman"/>
          <w:sz w:val="24"/>
          <w:szCs w:val="24"/>
        </w:rPr>
        <w:t xml:space="preserve">  Continuous</w:t>
      </w:r>
      <w:r w:rsidR="00B73718">
        <w:rPr>
          <w:rFonts w:ascii="Times New Roman" w:hAnsi="Times New Roman" w:cs="Times New Roman"/>
          <w:sz w:val="24"/>
          <w:szCs w:val="24"/>
        </w:rPr>
        <w:t xml:space="preserve"> </w:t>
      </w:r>
      <w:r>
        <w:rPr>
          <w:rFonts w:ascii="Times New Roman" w:hAnsi="Times New Roman" w:cs="Times New Roman"/>
          <w:sz w:val="24"/>
          <w:szCs w:val="24"/>
        </w:rPr>
        <w:t>support from th</w:t>
      </w:r>
      <w:r w:rsidR="00FC1CE9">
        <w:rPr>
          <w:rFonts w:ascii="Times New Roman" w:hAnsi="Times New Roman" w:cs="Times New Roman"/>
          <w:sz w:val="24"/>
          <w:szCs w:val="24"/>
        </w:rPr>
        <w:t>is</w:t>
      </w:r>
      <w:r>
        <w:rPr>
          <w:rFonts w:ascii="Times New Roman" w:hAnsi="Times New Roman" w:cs="Times New Roman"/>
          <w:sz w:val="24"/>
          <w:szCs w:val="24"/>
        </w:rPr>
        <w:t xml:space="preserve"> Administration and Congress is </w:t>
      </w:r>
      <w:r w:rsidR="00122E28">
        <w:rPr>
          <w:rFonts w:ascii="Times New Roman" w:hAnsi="Times New Roman" w:cs="Times New Roman"/>
          <w:sz w:val="24"/>
          <w:szCs w:val="24"/>
        </w:rPr>
        <w:t xml:space="preserve">essential </w:t>
      </w:r>
      <w:r>
        <w:rPr>
          <w:rFonts w:ascii="Times New Roman" w:hAnsi="Times New Roman" w:cs="Times New Roman"/>
          <w:sz w:val="24"/>
          <w:szCs w:val="24"/>
        </w:rPr>
        <w:t>to that success.</w:t>
      </w:r>
    </w:p>
    <w:p w14:paraId="36219894" w14:textId="7B9BB09C" w:rsidR="000F6151" w:rsidRDefault="000F6151" w:rsidP="009B2E8D">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NNSA </w:t>
      </w:r>
      <w:r w:rsidR="001521A3">
        <w:rPr>
          <w:rFonts w:ascii="Times New Roman" w:hAnsi="Times New Roman" w:cs="Times New Roman"/>
          <w:b/>
          <w:bCs/>
          <w:sz w:val="24"/>
          <w:szCs w:val="24"/>
          <w:u w:val="single"/>
        </w:rPr>
        <w:t xml:space="preserve">Significant </w:t>
      </w:r>
      <w:r>
        <w:rPr>
          <w:rFonts w:ascii="Times New Roman" w:hAnsi="Times New Roman" w:cs="Times New Roman"/>
          <w:b/>
          <w:bCs/>
          <w:sz w:val="24"/>
          <w:szCs w:val="24"/>
          <w:u w:val="single"/>
        </w:rPr>
        <w:t>Accomplishments in 2022</w:t>
      </w:r>
    </w:p>
    <w:p w14:paraId="22751EFE" w14:textId="0232BB96" w:rsidR="008F0F4B" w:rsidRDefault="008F0F4B" w:rsidP="009B2E8D">
      <w:pPr>
        <w:spacing w:after="0" w:line="240" w:lineRule="auto"/>
        <w:rPr>
          <w:rFonts w:ascii="Times New Roman" w:hAnsi="Times New Roman" w:cs="Times New Roman"/>
          <w:b/>
          <w:bCs/>
          <w:sz w:val="24"/>
          <w:szCs w:val="24"/>
          <w:u w:val="single"/>
        </w:rPr>
      </w:pPr>
    </w:p>
    <w:p w14:paraId="6E379A76" w14:textId="20BC344C" w:rsidR="00CF280D" w:rsidRDefault="00CF280D"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Life Extension and Weapons Modernization Programs:</w:t>
      </w:r>
      <w:r>
        <w:rPr>
          <w:rFonts w:ascii="Times New Roman" w:hAnsi="Times New Roman" w:cs="Times New Roman"/>
          <w:sz w:val="24"/>
          <w:szCs w:val="24"/>
        </w:rPr>
        <w:t xml:space="preserve">  In 2022, NNSA </w:t>
      </w:r>
      <w:r w:rsidR="00FC1CE9">
        <w:rPr>
          <w:rFonts w:ascii="Times New Roman" w:hAnsi="Times New Roman" w:cs="Times New Roman"/>
          <w:sz w:val="24"/>
          <w:szCs w:val="24"/>
        </w:rPr>
        <w:t xml:space="preserve">transitioned </w:t>
      </w:r>
      <w:r>
        <w:rPr>
          <w:rFonts w:ascii="Times New Roman" w:hAnsi="Times New Roman" w:cs="Times New Roman"/>
          <w:sz w:val="24"/>
          <w:szCs w:val="24"/>
        </w:rPr>
        <w:t>both the B61-12 Life Extension Program</w:t>
      </w:r>
      <w:r w:rsidR="00FC1CE9">
        <w:rPr>
          <w:rFonts w:ascii="Times New Roman" w:hAnsi="Times New Roman" w:cs="Times New Roman"/>
          <w:sz w:val="24"/>
          <w:szCs w:val="24"/>
        </w:rPr>
        <w:t xml:space="preserve"> (LEP)</w:t>
      </w:r>
      <w:r>
        <w:rPr>
          <w:rFonts w:ascii="Times New Roman" w:hAnsi="Times New Roman" w:cs="Times New Roman"/>
          <w:sz w:val="24"/>
          <w:szCs w:val="24"/>
        </w:rPr>
        <w:t xml:space="preserve"> and the W88 Alteration</w:t>
      </w:r>
      <w:r w:rsidR="00FC1CE9">
        <w:rPr>
          <w:rFonts w:ascii="Times New Roman" w:hAnsi="Times New Roman" w:cs="Times New Roman"/>
          <w:sz w:val="24"/>
          <w:szCs w:val="24"/>
        </w:rPr>
        <w:t xml:space="preserve"> (Alt)</w:t>
      </w:r>
      <w:r>
        <w:rPr>
          <w:rFonts w:ascii="Times New Roman" w:hAnsi="Times New Roman" w:cs="Times New Roman"/>
          <w:sz w:val="24"/>
          <w:szCs w:val="24"/>
        </w:rPr>
        <w:t xml:space="preserve"> 370 Program into </w:t>
      </w:r>
      <w:r w:rsidR="00AD3B9C">
        <w:rPr>
          <w:rFonts w:ascii="Times New Roman" w:hAnsi="Times New Roman" w:cs="Times New Roman"/>
          <w:sz w:val="24"/>
          <w:szCs w:val="24"/>
        </w:rPr>
        <w:t xml:space="preserve">Phase 6.6, </w:t>
      </w:r>
      <w:r w:rsidR="00AD3B9C">
        <w:rPr>
          <w:rFonts w:ascii="Times New Roman" w:hAnsi="Times New Roman" w:cs="Times New Roman"/>
          <w:i/>
          <w:iCs/>
          <w:sz w:val="24"/>
          <w:szCs w:val="24"/>
        </w:rPr>
        <w:t>Full-Scale Production</w:t>
      </w:r>
      <w:r w:rsidR="001521A3">
        <w:rPr>
          <w:rFonts w:ascii="Times New Roman" w:hAnsi="Times New Roman" w:cs="Times New Roman"/>
          <w:sz w:val="24"/>
          <w:szCs w:val="24"/>
        </w:rPr>
        <w:t xml:space="preserve"> and </w:t>
      </w:r>
      <w:r w:rsidR="001521A3" w:rsidRPr="001521A3">
        <w:rPr>
          <w:rFonts w:ascii="Times New Roman" w:hAnsi="Times New Roman" w:cs="Times New Roman"/>
          <w:sz w:val="24"/>
          <w:szCs w:val="24"/>
        </w:rPr>
        <w:t>met the deployment requirements set by the Department of Defense.</w:t>
      </w:r>
      <w:r w:rsidR="00121176">
        <w:rPr>
          <w:rFonts w:ascii="Times New Roman" w:hAnsi="Times New Roman" w:cs="Times New Roman"/>
          <w:sz w:val="24"/>
          <w:szCs w:val="24"/>
        </w:rPr>
        <w:t xml:space="preserve">  </w:t>
      </w:r>
    </w:p>
    <w:p w14:paraId="7FFEDBE8" w14:textId="7EFF38E6" w:rsidR="00CF280D" w:rsidRDefault="00CF280D" w:rsidP="009B2E8D">
      <w:pPr>
        <w:spacing w:after="0" w:line="240" w:lineRule="auto"/>
        <w:rPr>
          <w:rFonts w:ascii="Times New Roman" w:hAnsi="Times New Roman" w:cs="Times New Roman"/>
          <w:i/>
          <w:iCs/>
          <w:sz w:val="24"/>
          <w:szCs w:val="24"/>
        </w:rPr>
      </w:pPr>
    </w:p>
    <w:p w14:paraId="67337CD4" w14:textId="34C5595B" w:rsidR="00121176" w:rsidRDefault="00121176" w:rsidP="00121176">
      <w:pPr>
        <w:spacing w:after="0" w:line="240" w:lineRule="auto"/>
        <w:rPr>
          <w:rFonts w:ascii="Times New Roman" w:hAnsi="Times New Roman" w:cs="Times New Roman"/>
          <w:sz w:val="24"/>
          <w:szCs w:val="24"/>
        </w:rPr>
      </w:pPr>
      <w:r>
        <w:rPr>
          <w:rFonts w:ascii="Times New Roman" w:hAnsi="Times New Roman" w:cs="Times New Roman"/>
          <w:i/>
          <w:iCs/>
          <w:sz w:val="24"/>
          <w:szCs w:val="24"/>
        </w:rPr>
        <w:t>National Ignition Facility (NIF):</w:t>
      </w:r>
      <w:r>
        <w:rPr>
          <w:rFonts w:ascii="Times New Roman" w:hAnsi="Times New Roman" w:cs="Times New Roman"/>
          <w:sz w:val="24"/>
          <w:szCs w:val="24"/>
        </w:rPr>
        <w:t xml:space="preserve">  In December, the Lawrence Livermore National Laboratory’s (LLNL) N</w:t>
      </w:r>
      <w:r w:rsidR="001521A3">
        <w:rPr>
          <w:rFonts w:ascii="Times New Roman" w:hAnsi="Times New Roman" w:cs="Times New Roman"/>
          <w:sz w:val="24"/>
          <w:szCs w:val="24"/>
        </w:rPr>
        <w:t>IF</w:t>
      </w:r>
      <w:r>
        <w:rPr>
          <w:rFonts w:ascii="Times New Roman" w:hAnsi="Times New Roman" w:cs="Times New Roman"/>
          <w:sz w:val="24"/>
          <w:szCs w:val="24"/>
        </w:rPr>
        <w:t xml:space="preserve"> reached ignition in a controlled fusion experiment resulting in a net energy gain for the first time </w:t>
      </w:r>
      <w:r w:rsidR="001521A3">
        <w:rPr>
          <w:rFonts w:ascii="Times New Roman" w:hAnsi="Times New Roman" w:cs="Times New Roman"/>
          <w:sz w:val="24"/>
          <w:szCs w:val="24"/>
        </w:rPr>
        <w:t>after</w:t>
      </w:r>
      <w:r>
        <w:rPr>
          <w:rFonts w:ascii="Times New Roman" w:hAnsi="Times New Roman" w:cs="Times New Roman"/>
          <w:sz w:val="24"/>
          <w:szCs w:val="24"/>
        </w:rPr>
        <w:t xml:space="preserve"> six decades of global </w:t>
      </w:r>
      <w:r w:rsidR="001521A3">
        <w:rPr>
          <w:rFonts w:ascii="Times New Roman" w:hAnsi="Times New Roman" w:cs="Times New Roman"/>
          <w:sz w:val="24"/>
          <w:szCs w:val="24"/>
        </w:rPr>
        <w:t>effort</w:t>
      </w:r>
      <w:r>
        <w:rPr>
          <w:rFonts w:ascii="Times New Roman" w:hAnsi="Times New Roman" w:cs="Times New Roman"/>
          <w:sz w:val="24"/>
          <w:szCs w:val="24"/>
        </w:rPr>
        <w:t xml:space="preserve">.  </w:t>
      </w:r>
      <w:r w:rsidR="001521A3">
        <w:rPr>
          <w:rFonts w:ascii="Times New Roman" w:hAnsi="Times New Roman" w:cs="Times New Roman"/>
          <w:sz w:val="24"/>
          <w:szCs w:val="24"/>
        </w:rPr>
        <w:t xml:space="preserve">Achieving ignition allows new </w:t>
      </w:r>
      <w:r>
        <w:rPr>
          <w:rFonts w:ascii="Times New Roman" w:hAnsi="Times New Roman" w:cs="Times New Roman"/>
          <w:sz w:val="24"/>
          <w:szCs w:val="24"/>
        </w:rPr>
        <w:t>regimes</w:t>
      </w:r>
      <w:r w:rsidR="001521A3">
        <w:rPr>
          <w:rFonts w:ascii="Times New Roman" w:hAnsi="Times New Roman" w:cs="Times New Roman"/>
          <w:sz w:val="24"/>
          <w:szCs w:val="24"/>
        </w:rPr>
        <w:t xml:space="preserve"> relevant for stockpile understanding to be studied </w:t>
      </w:r>
      <w:r>
        <w:rPr>
          <w:rFonts w:ascii="Times New Roman" w:hAnsi="Times New Roman" w:cs="Times New Roman"/>
          <w:sz w:val="24"/>
          <w:szCs w:val="24"/>
        </w:rPr>
        <w:t xml:space="preserve">and </w:t>
      </w:r>
      <w:r w:rsidR="001521A3">
        <w:rPr>
          <w:rFonts w:ascii="Times New Roman" w:hAnsi="Times New Roman" w:cs="Times New Roman"/>
          <w:sz w:val="24"/>
          <w:szCs w:val="24"/>
        </w:rPr>
        <w:t>represents</w:t>
      </w:r>
      <w:r>
        <w:rPr>
          <w:rFonts w:ascii="Times New Roman" w:hAnsi="Times New Roman" w:cs="Times New Roman"/>
          <w:sz w:val="24"/>
          <w:szCs w:val="24"/>
        </w:rPr>
        <w:t xml:space="preserve"> </w:t>
      </w:r>
      <w:r w:rsidR="00C66602">
        <w:rPr>
          <w:rFonts w:ascii="Times New Roman" w:hAnsi="Times New Roman" w:cs="Times New Roman"/>
          <w:sz w:val="24"/>
          <w:szCs w:val="24"/>
        </w:rPr>
        <w:t>an important</w:t>
      </w:r>
      <w:r>
        <w:rPr>
          <w:rFonts w:ascii="Times New Roman" w:hAnsi="Times New Roman" w:cs="Times New Roman"/>
          <w:sz w:val="24"/>
          <w:szCs w:val="24"/>
        </w:rPr>
        <w:t xml:space="preserve"> step </w:t>
      </w:r>
      <w:r w:rsidR="00C66602">
        <w:rPr>
          <w:rFonts w:ascii="Times New Roman" w:hAnsi="Times New Roman" w:cs="Times New Roman"/>
          <w:sz w:val="24"/>
          <w:szCs w:val="24"/>
        </w:rPr>
        <w:t xml:space="preserve">toward </w:t>
      </w:r>
      <w:r w:rsidR="001521A3">
        <w:rPr>
          <w:rFonts w:ascii="Times New Roman" w:hAnsi="Times New Roman" w:cs="Times New Roman"/>
          <w:sz w:val="24"/>
          <w:szCs w:val="24"/>
        </w:rPr>
        <w:t xml:space="preserve">laser fusion as </w:t>
      </w:r>
      <w:r w:rsidR="00122E28">
        <w:rPr>
          <w:rFonts w:ascii="Times New Roman" w:hAnsi="Times New Roman" w:cs="Times New Roman"/>
          <w:sz w:val="24"/>
          <w:szCs w:val="24"/>
        </w:rPr>
        <w:t>a potential</w:t>
      </w:r>
      <w:r>
        <w:rPr>
          <w:rFonts w:ascii="Times New Roman" w:hAnsi="Times New Roman" w:cs="Times New Roman"/>
          <w:sz w:val="24"/>
          <w:szCs w:val="24"/>
        </w:rPr>
        <w:t xml:space="preserve"> </w:t>
      </w:r>
      <w:r w:rsidR="0025025E">
        <w:rPr>
          <w:rFonts w:ascii="Times New Roman" w:hAnsi="Times New Roman" w:cs="Times New Roman"/>
          <w:sz w:val="24"/>
          <w:szCs w:val="24"/>
        </w:rPr>
        <w:t xml:space="preserve">abundant </w:t>
      </w:r>
      <w:r>
        <w:rPr>
          <w:rFonts w:ascii="Times New Roman" w:hAnsi="Times New Roman" w:cs="Times New Roman"/>
          <w:sz w:val="24"/>
          <w:szCs w:val="24"/>
        </w:rPr>
        <w:t>clean energy</w:t>
      </w:r>
      <w:r w:rsidR="001521A3">
        <w:rPr>
          <w:rFonts w:ascii="Times New Roman" w:hAnsi="Times New Roman" w:cs="Times New Roman"/>
          <w:sz w:val="24"/>
          <w:szCs w:val="24"/>
        </w:rPr>
        <w:t xml:space="preserve"> source</w:t>
      </w:r>
      <w:r>
        <w:rPr>
          <w:rFonts w:ascii="Times New Roman" w:hAnsi="Times New Roman" w:cs="Times New Roman"/>
          <w:sz w:val="24"/>
          <w:szCs w:val="24"/>
        </w:rPr>
        <w:t>.</w:t>
      </w:r>
    </w:p>
    <w:p w14:paraId="223ED3EB" w14:textId="319DC44C" w:rsidR="0046763A" w:rsidRDefault="0046763A" w:rsidP="00121176">
      <w:pPr>
        <w:spacing w:after="0" w:line="240" w:lineRule="auto"/>
        <w:rPr>
          <w:rFonts w:ascii="Times New Roman" w:hAnsi="Times New Roman" w:cs="Times New Roman"/>
          <w:sz w:val="24"/>
          <w:szCs w:val="24"/>
        </w:rPr>
      </w:pPr>
    </w:p>
    <w:p w14:paraId="0C80597A" w14:textId="7D07AE09" w:rsidR="0046763A" w:rsidRPr="00642BFC" w:rsidRDefault="00642BFC" w:rsidP="00121176">
      <w:pPr>
        <w:spacing w:after="0" w:line="240" w:lineRule="auto"/>
        <w:rPr>
          <w:rFonts w:ascii="Times New Roman" w:hAnsi="Times New Roman" w:cs="Times New Roman"/>
          <w:sz w:val="24"/>
          <w:szCs w:val="24"/>
        </w:rPr>
      </w:pPr>
      <w:r>
        <w:rPr>
          <w:rFonts w:ascii="Times New Roman" w:hAnsi="Times New Roman" w:cs="Times New Roman"/>
          <w:i/>
          <w:iCs/>
          <w:sz w:val="24"/>
          <w:szCs w:val="24"/>
        </w:rPr>
        <w:t>Plutonium Pit Production:</w:t>
      </w:r>
      <w:r>
        <w:rPr>
          <w:rFonts w:ascii="Times New Roman" w:hAnsi="Times New Roman" w:cs="Times New Roman"/>
          <w:sz w:val="24"/>
          <w:szCs w:val="24"/>
        </w:rPr>
        <w:t xml:space="preserve">  </w:t>
      </w:r>
      <w:r w:rsidR="00D57C6A">
        <w:rPr>
          <w:rFonts w:ascii="Times New Roman" w:hAnsi="Times New Roman" w:cs="Times New Roman"/>
          <w:sz w:val="24"/>
          <w:szCs w:val="24"/>
        </w:rPr>
        <w:t>Los Alamos National Laboratory</w:t>
      </w:r>
      <w:r w:rsidR="00E32CF3">
        <w:rPr>
          <w:rFonts w:ascii="Times New Roman" w:hAnsi="Times New Roman" w:cs="Times New Roman"/>
          <w:sz w:val="24"/>
          <w:szCs w:val="24"/>
        </w:rPr>
        <w:t xml:space="preserve">’s Plutonium Facility </w:t>
      </w:r>
      <w:r w:rsidR="000B0145">
        <w:rPr>
          <w:rFonts w:ascii="Times New Roman" w:hAnsi="Times New Roman" w:cs="Times New Roman"/>
          <w:sz w:val="24"/>
          <w:szCs w:val="24"/>
        </w:rPr>
        <w:t>manufactured</w:t>
      </w:r>
      <w:r w:rsidR="00E32CF3">
        <w:rPr>
          <w:rFonts w:ascii="Times New Roman" w:hAnsi="Times New Roman" w:cs="Times New Roman"/>
          <w:sz w:val="24"/>
          <w:szCs w:val="24"/>
        </w:rPr>
        <w:t xml:space="preserve"> ten </w:t>
      </w:r>
      <w:r w:rsidR="00EB1CE4">
        <w:rPr>
          <w:rFonts w:ascii="Times New Roman" w:hAnsi="Times New Roman" w:cs="Times New Roman"/>
          <w:sz w:val="24"/>
          <w:szCs w:val="24"/>
        </w:rPr>
        <w:t xml:space="preserve">W87-1 </w:t>
      </w:r>
      <w:r w:rsidR="00E32CF3">
        <w:rPr>
          <w:rFonts w:ascii="Times New Roman" w:hAnsi="Times New Roman" w:cs="Times New Roman"/>
          <w:sz w:val="24"/>
          <w:szCs w:val="24"/>
        </w:rPr>
        <w:t xml:space="preserve">development pits </w:t>
      </w:r>
      <w:r w:rsidR="00F2463B">
        <w:rPr>
          <w:rFonts w:ascii="Times New Roman" w:hAnsi="Times New Roman" w:cs="Times New Roman"/>
          <w:sz w:val="24"/>
          <w:szCs w:val="24"/>
        </w:rPr>
        <w:t>in</w:t>
      </w:r>
      <w:r w:rsidR="00E32CF3">
        <w:rPr>
          <w:rFonts w:ascii="Times New Roman" w:hAnsi="Times New Roman" w:cs="Times New Roman"/>
          <w:sz w:val="24"/>
          <w:szCs w:val="24"/>
        </w:rPr>
        <w:t xml:space="preserve"> 2022</w:t>
      </w:r>
      <w:r w:rsidR="00C20D88">
        <w:rPr>
          <w:rFonts w:ascii="Times New Roman" w:hAnsi="Times New Roman" w:cs="Times New Roman"/>
          <w:sz w:val="24"/>
          <w:szCs w:val="24"/>
        </w:rPr>
        <w:t xml:space="preserve">.  </w:t>
      </w:r>
      <w:r w:rsidR="000B0145">
        <w:rPr>
          <w:rFonts w:ascii="Times New Roman" w:hAnsi="Times New Roman" w:cs="Times New Roman"/>
          <w:sz w:val="24"/>
          <w:szCs w:val="24"/>
        </w:rPr>
        <w:t>P</w:t>
      </w:r>
      <w:r w:rsidR="002D538A">
        <w:rPr>
          <w:rFonts w:ascii="Times New Roman" w:hAnsi="Times New Roman" w:cs="Times New Roman"/>
          <w:sz w:val="24"/>
          <w:szCs w:val="24"/>
        </w:rPr>
        <w:t xml:space="preserve">rogress on </w:t>
      </w:r>
      <w:r w:rsidR="00C20D88">
        <w:rPr>
          <w:rFonts w:ascii="Times New Roman" w:hAnsi="Times New Roman" w:cs="Times New Roman"/>
          <w:sz w:val="24"/>
          <w:szCs w:val="24"/>
        </w:rPr>
        <w:t xml:space="preserve">build rates </w:t>
      </w:r>
      <w:r w:rsidR="00CA6D81">
        <w:rPr>
          <w:rFonts w:ascii="Times New Roman" w:hAnsi="Times New Roman" w:cs="Times New Roman"/>
          <w:sz w:val="24"/>
          <w:szCs w:val="24"/>
        </w:rPr>
        <w:t>and qualit</w:t>
      </w:r>
      <w:r w:rsidR="001E3536">
        <w:rPr>
          <w:rFonts w:ascii="Times New Roman" w:hAnsi="Times New Roman" w:cs="Times New Roman"/>
          <w:sz w:val="24"/>
          <w:szCs w:val="24"/>
        </w:rPr>
        <w:t>y</w:t>
      </w:r>
      <w:r w:rsidR="00F86935">
        <w:rPr>
          <w:rFonts w:ascii="Times New Roman" w:hAnsi="Times New Roman" w:cs="Times New Roman"/>
          <w:sz w:val="24"/>
          <w:szCs w:val="24"/>
        </w:rPr>
        <w:t xml:space="preserve"> has been excellent.</w:t>
      </w:r>
    </w:p>
    <w:p w14:paraId="2011B565" w14:textId="77777777" w:rsidR="00121176" w:rsidRDefault="00121176" w:rsidP="009B2E8D">
      <w:pPr>
        <w:spacing w:after="0" w:line="240" w:lineRule="auto"/>
        <w:rPr>
          <w:rFonts w:ascii="Times New Roman" w:hAnsi="Times New Roman" w:cs="Times New Roman"/>
          <w:i/>
          <w:iCs/>
          <w:sz w:val="24"/>
          <w:szCs w:val="24"/>
        </w:rPr>
      </w:pPr>
    </w:p>
    <w:p w14:paraId="62B295D7" w14:textId="0D0238C0" w:rsidR="00CB27B9" w:rsidRDefault="00CB27B9" w:rsidP="009B2E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Ukraine:</w:t>
      </w:r>
      <w:r>
        <w:rPr>
          <w:rFonts w:ascii="Times New Roman" w:hAnsi="Times New Roman" w:cs="Times New Roman"/>
          <w:sz w:val="24"/>
          <w:szCs w:val="24"/>
        </w:rPr>
        <w:t xml:space="preserve">  NNSA </w:t>
      </w:r>
      <w:r w:rsidR="00B10A8A">
        <w:rPr>
          <w:rFonts w:ascii="Times New Roman" w:hAnsi="Times New Roman" w:cs="Times New Roman"/>
          <w:sz w:val="24"/>
          <w:szCs w:val="24"/>
        </w:rPr>
        <w:t>has provided a wide range of equipment, training, and technical</w:t>
      </w:r>
      <w:r w:rsidR="00B10A8A" w:rsidRPr="00B10A8A">
        <w:rPr>
          <w:rFonts w:ascii="Times New Roman" w:hAnsi="Times New Roman" w:cs="Times New Roman"/>
          <w:sz w:val="24"/>
          <w:szCs w:val="24"/>
        </w:rPr>
        <w:t xml:space="preserve"> </w:t>
      </w:r>
      <w:r w:rsidR="00B10A8A">
        <w:rPr>
          <w:rFonts w:ascii="Times New Roman" w:hAnsi="Times New Roman" w:cs="Times New Roman"/>
          <w:sz w:val="24"/>
          <w:szCs w:val="24"/>
        </w:rPr>
        <w:t>aid</w:t>
      </w:r>
      <w:r w:rsidR="00B10A8A" w:rsidRPr="00B10A8A">
        <w:rPr>
          <w:rFonts w:ascii="Times New Roman" w:hAnsi="Times New Roman" w:cs="Times New Roman"/>
          <w:sz w:val="24"/>
          <w:szCs w:val="24"/>
        </w:rPr>
        <w:t xml:space="preserve"> to </w:t>
      </w:r>
      <w:r w:rsidR="00B10A8A">
        <w:rPr>
          <w:rFonts w:ascii="Times New Roman" w:hAnsi="Times New Roman" w:cs="Times New Roman"/>
          <w:sz w:val="24"/>
          <w:szCs w:val="24"/>
        </w:rPr>
        <w:t>Ukraine</w:t>
      </w:r>
      <w:r w:rsidR="001521A3">
        <w:rPr>
          <w:rFonts w:ascii="Times New Roman" w:hAnsi="Times New Roman" w:cs="Times New Roman"/>
          <w:sz w:val="24"/>
          <w:szCs w:val="24"/>
        </w:rPr>
        <w:t xml:space="preserve"> to help prevent and respond to</w:t>
      </w:r>
      <w:r w:rsidR="00B10A8A" w:rsidRPr="00B10A8A">
        <w:rPr>
          <w:rFonts w:ascii="Times New Roman" w:hAnsi="Times New Roman" w:cs="Times New Roman"/>
          <w:sz w:val="24"/>
          <w:szCs w:val="24"/>
        </w:rPr>
        <w:t xml:space="preserve"> </w:t>
      </w:r>
      <w:r w:rsidR="008B5295">
        <w:rPr>
          <w:rFonts w:ascii="Times New Roman" w:hAnsi="Times New Roman" w:cs="Times New Roman"/>
          <w:sz w:val="24"/>
          <w:szCs w:val="24"/>
        </w:rPr>
        <w:t xml:space="preserve">the dangers of </w:t>
      </w:r>
      <w:r w:rsidR="00B10A8A" w:rsidRPr="00B10A8A">
        <w:rPr>
          <w:rFonts w:ascii="Times New Roman" w:hAnsi="Times New Roman" w:cs="Times New Roman"/>
          <w:sz w:val="24"/>
          <w:szCs w:val="24"/>
        </w:rPr>
        <w:t>a nuclear emergency at Ukraine</w:t>
      </w:r>
      <w:r w:rsidR="00B10A8A">
        <w:rPr>
          <w:rFonts w:ascii="Times New Roman" w:hAnsi="Times New Roman" w:cs="Times New Roman"/>
          <w:sz w:val="24"/>
          <w:szCs w:val="24"/>
        </w:rPr>
        <w:t>’</w:t>
      </w:r>
      <w:r w:rsidR="00B10A8A" w:rsidRPr="00B10A8A">
        <w:rPr>
          <w:rFonts w:ascii="Times New Roman" w:hAnsi="Times New Roman" w:cs="Times New Roman"/>
          <w:sz w:val="24"/>
          <w:szCs w:val="24"/>
        </w:rPr>
        <w:t xml:space="preserve">s nuclear power plants.  </w:t>
      </w:r>
      <w:r w:rsidR="001521A3">
        <w:rPr>
          <w:rFonts w:ascii="Times New Roman" w:hAnsi="Times New Roman" w:cs="Times New Roman"/>
          <w:sz w:val="24"/>
          <w:szCs w:val="24"/>
        </w:rPr>
        <w:t xml:space="preserve">Equipment provided </w:t>
      </w:r>
      <w:r w:rsidR="001521A3" w:rsidRPr="00B10A8A">
        <w:rPr>
          <w:rFonts w:ascii="Times New Roman" w:hAnsi="Times New Roman" w:cs="Times New Roman"/>
          <w:sz w:val="24"/>
          <w:szCs w:val="24"/>
        </w:rPr>
        <w:t>includ</w:t>
      </w:r>
      <w:r w:rsidR="001521A3">
        <w:rPr>
          <w:rFonts w:ascii="Times New Roman" w:hAnsi="Times New Roman" w:cs="Times New Roman"/>
          <w:sz w:val="24"/>
          <w:szCs w:val="24"/>
        </w:rPr>
        <w:t>es</w:t>
      </w:r>
      <w:r w:rsidR="001521A3" w:rsidRPr="00B10A8A">
        <w:rPr>
          <w:rFonts w:ascii="Times New Roman" w:hAnsi="Times New Roman" w:cs="Times New Roman"/>
          <w:sz w:val="24"/>
          <w:szCs w:val="24"/>
        </w:rPr>
        <w:t xml:space="preserve"> emergency diesel generators and generator fuel.  </w:t>
      </w:r>
      <w:r w:rsidR="001521A3">
        <w:rPr>
          <w:rFonts w:ascii="Times New Roman" w:hAnsi="Times New Roman" w:cs="Times New Roman"/>
          <w:sz w:val="24"/>
          <w:szCs w:val="24"/>
        </w:rPr>
        <w:t>We</w:t>
      </w:r>
      <w:r w:rsidR="00B10A8A" w:rsidRPr="00B10A8A">
        <w:rPr>
          <w:rFonts w:ascii="Times New Roman" w:hAnsi="Times New Roman" w:cs="Times New Roman"/>
          <w:sz w:val="24"/>
          <w:szCs w:val="24"/>
        </w:rPr>
        <w:t xml:space="preserve"> </w:t>
      </w:r>
      <w:r w:rsidR="001521A3">
        <w:rPr>
          <w:rFonts w:ascii="Times New Roman" w:hAnsi="Times New Roman" w:cs="Times New Roman"/>
          <w:sz w:val="24"/>
          <w:szCs w:val="24"/>
        </w:rPr>
        <w:t xml:space="preserve">also </w:t>
      </w:r>
      <w:r w:rsidR="00B10A8A" w:rsidRPr="00B10A8A">
        <w:rPr>
          <w:rFonts w:ascii="Times New Roman" w:hAnsi="Times New Roman" w:cs="Times New Roman"/>
          <w:sz w:val="24"/>
          <w:szCs w:val="24"/>
        </w:rPr>
        <w:t>continuously monitor</w:t>
      </w:r>
      <w:r w:rsidR="001521A3">
        <w:rPr>
          <w:rFonts w:ascii="Times New Roman" w:hAnsi="Times New Roman" w:cs="Times New Roman"/>
          <w:sz w:val="24"/>
          <w:szCs w:val="24"/>
        </w:rPr>
        <w:t xml:space="preserve"> </w:t>
      </w:r>
      <w:r w:rsidR="00B10A8A" w:rsidRPr="00B10A8A">
        <w:rPr>
          <w:rFonts w:ascii="Times New Roman" w:hAnsi="Times New Roman" w:cs="Times New Roman"/>
          <w:sz w:val="24"/>
          <w:szCs w:val="24"/>
        </w:rPr>
        <w:t>radiation sensor</w:t>
      </w:r>
      <w:r w:rsidR="001521A3">
        <w:rPr>
          <w:rFonts w:ascii="Times New Roman" w:hAnsi="Times New Roman" w:cs="Times New Roman"/>
          <w:sz w:val="24"/>
          <w:szCs w:val="24"/>
        </w:rPr>
        <w:t xml:space="preserve"> data</w:t>
      </w:r>
      <w:r w:rsidR="00B10A8A" w:rsidRPr="00B10A8A">
        <w:rPr>
          <w:rFonts w:ascii="Times New Roman" w:hAnsi="Times New Roman" w:cs="Times New Roman"/>
          <w:sz w:val="24"/>
          <w:szCs w:val="24"/>
        </w:rPr>
        <w:t xml:space="preserve"> in Ukraine and the region to provide </w:t>
      </w:r>
      <w:r w:rsidR="001521A3">
        <w:rPr>
          <w:rFonts w:ascii="Times New Roman" w:hAnsi="Times New Roman" w:cs="Times New Roman"/>
          <w:sz w:val="24"/>
          <w:szCs w:val="24"/>
        </w:rPr>
        <w:t xml:space="preserve">independent results for </w:t>
      </w:r>
      <w:r w:rsidR="00B10A8A" w:rsidRPr="00B10A8A">
        <w:rPr>
          <w:rFonts w:ascii="Times New Roman" w:hAnsi="Times New Roman" w:cs="Times New Roman"/>
          <w:sz w:val="24"/>
          <w:szCs w:val="24"/>
        </w:rPr>
        <w:t>early warning</w:t>
      </w:r>
      <w:r w:rsidR="001521A3">
        <w:rPr>
          <w:rFonts w:ascii="Times New Roman" w:hAnsi="Times New Roman" w:cs="Times New Roman"/>
          <w:sz w:val="24"/>
          <w:szCs w:val="24"/>
        </w:rPr>
        <w:t>, and regularly practice emergency communications with the Ukrainians</w:t>
      </w:r>
      <w:r w:rsidR="00B10A8A">
        <w:rPr>
          <w:rFonts w:ascii="Times New Roman" w:hAnsi="Times New Roman" w:cs="Times New Roman"/>
          <w:sz w:val="24"/>
          <w:szCs w:val="24"/>
        </w:rPr>
        <w:t xml:space="preserve">.  </w:t>
      </w:r>
    </w:p>
    <w:p w14:paraId="11766127" w14:textId="77777777" w:rsidR="00D1635A" w:rsidRDefault="00D1635A" w:rsidP="009B2E8D">
      <w:pPr>
        <w:spacing w:after="0" w:line="240" w:lineRule="auto"/>
        <w:rPr>
          <w:rFonts w:ascii="Times New Roman" w:hAnsi="Times New Roman" w:cs="Times New Roman"/>
          <w:sz w:val="24"/>
          <w:szCs w:val="24"/>
        </w:rPr>
      </w:pPr>
    </w:p>
    <w:p w14:paraId="44A28316" w14:textId="72664D34" w:rsidR="001521A3" w:rsidRDefault="001521A3"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Surplus Plutonium Disposition: </w:t>
      </w:r>
      <w:r w:rsidR="00D1635A">
        <w:rPr>
          <w:rFonts w:ascii="Times New Roman" w:hAnsi="Times New Roman" w:cs="Times New Roman"/>
          <w:sz w:val="24"/>
          <w:szCs w:val="24"/>
        </w:rPr>
        <w:t xml:space="preserve">In </w:t>
      </w:r>
      <w:r w:rsidR="005E29F5">
        <w:rPr>
          <w:rFonts w:ascii="Times New Roman" w:hAnsi="Times New Roman" w:cs="Times New Roman"/>
          <w:sz w:val="24"/>
          <w:szCs w:val="24"/>
        </w:rPr>
        <w:t>December</w:t>
      </w:r>
      <w:r w:rsidR="00D1635A">
        <w:rPr>
          <w:rFonts w:ascii="Times New Roman" w:hAnsi="Times New Roman" w:cs="Times New Roman"/>
          <w:sz w:val="24"/>
          <w:szCs w:val="24"/>
        </w:rPr>
        <w:t xml:space="preserve">, NNSA completed </w:t>
      </w:r>
      <w:r w:rsidR="00653C05">
        <w:rPr>
          <w:rFonts w:ascii="Times New Roman" w:hAnsi="Times New Roman" w:cs="Times New Roman"/>
          <w:sz w:val="24"/>
          <w:szCs w:val="24"/>
        </w:rPr>
        <w:t>its</w:t>
      </w:r>
      <w:r w:rsidR="00D1635A">
        <w:rPr>
          <w:rFonts w:ascii="Times New Roman" w:hAnsi="Times New Roman" w:cs="Times New Roman"/>
          <w:sz w:val="24"/>
          <w:szCs w:val="24"/>
        </w:rPr>
        <w:t xml:space="preserve"> first shipment of downblended surplus plutonium from the Savannah River Site</w:t>
      </w:r>
      <w:r w:rsidR="00A71879">
        <w:rPr>
          <w:rFonts w:ascii="Times New Roman" w:hAnsi="Times New Roman" w:cs="Times New Roman"/>
          <w:sz w:val="24"/>
          <w:szCs w:val="24"/>
        </w:rPr>
        <w:t xml:space="preserve"> (SRS)</w:t>
      </w:r>
      <w:r w:rsidR="00D1635A">
        <w:rPr>
          <w:rFonts w:ascii="Times New Roman" w:hAnsi="Times New Roman" w:cs="Times New Roman"/>
          <w:sz w:val="24"/>
          <w:szCs w:val="24"/>
        </w:rPr>
        <w:t xml:space="preserve"> in Aiken, South Carolina to the Waste Isolation Pilot Plant</w:t>
      </w:r>
      <w:r w:rsidR="00A71879">
        <w:rPr>
          <w:rFonts w:ascii="Times New Roman" w:hAnsi="Times New Roman" w:cs="Times New Roman"/>
          <w:sz w:val="24"/>
          <w:szCs w:val="24"/>
        </w:rPr>
        <w:t xml:space="preserve"> (WIPP)</w:t>
      </w:r>
      <w:r w:rsidR="00D1635A">
        <w:rPr>
          <w:rFonts w:ascii="Times New Roman" w:hAnsi="Times New Roman" w:cs="Times New Roman"/>
          <w:sz w:val="24"/>
          <w:szCs w:val="24"/>
        </w:rPr>
        <w:t xml:space="preserve"> in Carlsbad, New Mexico.  </w:t>
      </w:r>
      <w:r>
        <w:rPr>
          <w:rFonts w:ascii="Times New Roman" w:hAnsi="Times New Roman" w:cs="Times New Roman"/>
          <w:sz w:val="24"/>
          <w:szCs w:val="24"/>
        </w:rPr>
        <w:t>NNSA has converted a cumulative total of 1</w:t>
      </w:r>
      <w:r w:rsidR="00C762A0">
        <w:rPr>
          <w:rFonts w:ascii="Times New Roman" w:hAnsi="Times New Roman" w:cs="Times New Roman"/>
          <w:sz w:val="24"/>
          <w:szCs w:val="24"/>
        </w:rPr>
        <w:t>,</w:t>
      </w:r>
      <w:r>
        <w:rPr>
          <w:rFonts w:ascii="Times New Roman" w:hAnsi="Times New Roman" w:cs="Times New Roman"/>
          <w:sz w:val="24"/>
          <w:szCs w:val="24"/>
        </w:rPr>
        <w:t>298 kilograms of plutonium to an oxide form in preparation for final disposition.</w:t>
      </w:r>
    </w:p>
    <w:p w14:paraId="7E268B79" w14:textId="77777777" w:rsidR="001521A3" w:rsidRDefault="001521A3" w:rsidP="009B2E8D">
      <w:pPr>
        <w:spacing w:after="0" w:line="240" w:lineRule="auto"/>
        <w:rPr>
          <w:rFonts w:ascii="Times New Roman" w:hAnsi="Times New Roman" w:cs="Times New Roman"/>
          <w:sz w:val="24"/>
          <w:szCs w:val="24"/>
        </w:rPr>
      </w:pPr>
    </w:p>
    <w:p w14:paraId="492F322B" w14:textId="6BCD4862" w:rsidR="00172C57" w:rsidRDefault="001521A3"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Nuclear Material Reduction:</w:t>
      </w:r>
      <w:r>
        <w:rPr>
          <w:rFonts w:ascii="Times New Roman" w:hAnsi="Times New Roman" w:cs="Times New Roman"/>
          <w:sz w:val="24"/>
          <w:szCs w:val="24"/>
        </w:rPr>
        <w:t xml:space="preserve">  In 2022, NNSA removed more than 55 kilograms of weapons-usable nuclear material from partner countries in Asia, Europe, and North America, achieving permanent threat reduction.  The third nuclear research reactor in Kazakhstan was converted from highly enriched uranium (HEU) to low-enriched uranium (LEU) fuel</w:t>
      </w:r>
      <w:r w:rsidDel="001521A3">
        <w:rPr>
          <w:rFonts w:ascii="Times New Roman" w:hAnsi="Times New Roman" w:cs="Times New Roman"/>
          <w:sz w:val="24"/>
          <w:szCs w:val="24"/>
        </w:rPr>
        <w:t xml:space="preserve"> </w:t>
      </w:r>
      <w:r>
        <w:rPr>
          <w:rFonts w:ascii="Times New Roman" w:hAnsi="Times New Roman" w:cs="Times New Roman"/>
          <w:sz w:val="24"/>
          <w:szCs w:val="24"/>
        </w:rPr>
        <w:t>and Japan</w:t>
      </w:r>
      <w:r w:rsidR="00D1635A">
        <w:rPr>
          <w:rFonts w:ascii="Times New Roman" w:hAnsi="Times New Roman" w:cs="Times New Roman"/>
          <w:sz w:val="24"/>
          <w:szCs w:val="24"/>
        </w:rPr>
        <w:t xml:space="preserve"> </w:t>
      </w:r>
      <w:r>
        <w:rPr>
          <w:rFonts w:ascii="Times New Roman" w:hAnsi="Times New Roman" w:cs="Times New Roman"/>
          <w:sz w:val="24"/>
          <w:szCs w:val="24"/>
        </w:rPr>
        <w:t>transferred</w:t>
      </w:r>
      <w:r w:rsidR="00D1635A">
        <w:rPr>
          <w:rFonts w:ascii="Times New Roman" w:hAnsi="Times New Roman" w:cs="Times New Roman"/>
          <w:sz w:val="24"/>
          <w:szCs w:val="24"/>
        </w:rPr>
        <w:t xml:space="preserve"> HEU from Kyoto University to the United States for permanent disposition</w:t>
      </w:r>
      <w:r w:rsidR="00CB27B9">
        <w:rPr>
          <w:rFonts w:ascii="Times New Roman" w:hAnsi="Times New Roman" w:cs="Times New Roman"/>
          <w:sz w:val="24"/>
          <w:szCs w:val="24"/>
        </w:rPr>
        <w:t>.</w:t>
      </w:r>
      <w:r w:rsidR="004D4F84">
        <w:rPr>
          <w:rFonts w:ascii="Times New Roman" w:hAnsi="Times New Roman" w:cs="Times New Roman"/>
          <w:sz w:val="24"/>
          <w:szCs w:val="24"/>
        </w:rPr>
        <w:t xml:space="preserve">  </w:t>
      </w:r>
    </w:p>
    <w:p w14:paraId="6EF657A4" w14:textId="7B8D2722" w:rsidR="004D4F84" w:rsidRDefault="004D4F84" w:rsidP="009B2E8D">
      <w:pPr>
        <w:spacing w:after="0" w:line="240" w:lineRule="auto"/>
        <w:rPr>
          <w:rFonts w:ascii="Times New Roman" w:hAnsi="Times New Roman" w:cs="Times New Roman"/>
          <w:sz w:val="24"/>
          <w:szCs w:val="24"/>
        </w:rPr>
      </w:pPr>
    </w:p>
    <w:p w14:paraId="71234D97" w14:textId="780D5DA5" w:rsidR="004D4F84" w:rsidRDefault="004D4F84"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Global Material Security:</w:t>
      </w:r>
      <w:r>
        <w:rPr>
          <w:rFonts w:ascii="Times New Roman" w:hAnsi="Times New Roman" w:cs="Times New Roman"/>
          <w:sz w:val="24"/>
          <w:szCs w:val="24"/>
        </w:rPr>
        <w:t xml:space="preserve"> NNSA removed 101 cesium blood and research irradiators from U.S. facilities</w:t>
      </w:r>
      <w:r w:rsidR="001521A3">
        <w:rPr>
          <w:rFonts w:ascii="Times New Roman" w:hAnsi="Times New Roman" w:cs="Times New Roman"/>
          <w:sz w:val="24"/>
          <w:szCs w:val="24"/>
        </w:rPr>
        <w:t xml:space="preserve">, the largest number in a single year; </w:t>
      </w:r>
      <w:r>
        <w:rPr>
          <w:rFonts w:ascii="Times New Roman" w:hAnsi="Times New Roman" w:cs="Times New Roman"/>
          <w:sz w:val="24"/>
          <w:szCs w:val="24"/>
        </w:rPr>
        <w:t>93 were replaced by radioactive source-free alternative technologies.</w:t>
      </w:r>
      <w:r w:rsidR="00A71879">
        <w:rPr>
          <w:rFonts w:ascii="Times New Roman" w:hAnsi="Times New Roman" w:cs="Times New Roman"/>
          <w:sz w:val="24"/>
          <w:szCs w:val="24"/>
        </w:rPr>
        <w:t xml:space="preserve">  </w:t>
      </w:r>
      <w:r w:rsidR="001521A3">
        <w:rPr>
          <w:rFonts w:ascii="Times New Roman" w:hAnsi="Times New Roman" w:cs="Times New Roman"/>
          <w:sz w:val="24"/>
          <w:szCs w:val="24"/>
        </w:rPr>
        <w:t>We are</w:t>
      </w:r>
      <w:r w:rsidR="00A71879">
        <w:rPr>
          <w:rFonts w:ascii="Times New Roman" w:hAnsi="Times New Roman" w:cs="Times New Roman"/>
          <w:sz w:val="24"/>
          <w:szCs w:val="24"/>
        </w:rPr>
        <w:t xml:space="preserve"> on track to meet the statutory requirements of replacing all cesium-based blood irradiators in the United States by</w:t>
      </w:r>
      <w:r w:rsidR="00920248">
        <w:rPr>
          <w:rFonts w:ascii="Times New Roman" w:hAnsi="Times New Roman" w:cs="Times New Roman"/>
          <w:sz w:val="24"/>
          <w:szCs w:val="24"/>
        </w:rPr>
        <w:t xml:space="preserve"> 2027.</w:t>
      </w:r>
    </w:p>
    <w:p w14:paraId="6B4A8A03" w14:textId="259D906C" w:rsidR="004D4F84" w:rsidRDefault="004D4F84" w:rsidP="009B2E8D">
      <w:pPr>
        <w:spacing w:after="0" w:line="240" w:lineRule="auto"/>
        <w:rPr>
          <w:rFonts w:ascii="Times New Roman" w:hAnsi="Times New Roman" w:cs="Times New Roman"/>
          <w:sz w:val="24"/>
          <w:szCs w:val="24"/>
        </w:rPr>
      </w:pPr>
    </w:p>
    <w:p w14:paraId="28BA587A" w14:textId="67543CD6" w:rsidR="004D4F84" w:rsidRPr="004D4F84" w:rsidRDefault="004D4F84"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Counterterrorism:</w:t>
      </w:r>
      <w:r>
        <w:rPr>
          <w:rFonts w:ascii="Times New Roman" w:hAnsi="Times New Roman" w:cs="Times New Roman"/>
          <w:sz w:val="24"/>
          <w:szCs w:val="24"/>
        </w:rPr>
        <w:t xml:space="preserve">  NNSA participated in Cobalt Magnet 2022, the latest in a series of full-scale exercises with federal, state, and local stakeholders to test concepts of operations and methods for assessing, interpreting, and communicating the impacts of a release of radioactive material.  NNSA also assumed the role of vice chair of the Nuclear Forensics Executive Council</w:t>
      </w:r>
      <w:r w:rsidR="001521A3">
        <w:rPr>
          <w:rFonts w:ascii="Times New Roman" w:hAnsi="Times New Roman" w:cs="Times New Roman"/>
          <w:sz w:val="24"/>
          <w:szCs w:val="24"/>
        </w:rPr>
        <w:t xml:space="preserve"> and helped develop the</w:t>
      </w:r>
      <w:r>
        <w:rPr>
          <w:rFonts w:ascii="Times New Roman" w:hAnsi="Times New Roman" w:cs="Times New Roman"/>
          <w:sz w:val="24"/>
          <w:szCs w:val="24"/>
        </w:rPr>
        <w:t xml:space="preserve"> Nuclear Forensics and Attribution Strategic Plan</w:t>
      </w:r>
      <w:r w:rsidR="001521A3">
        <w:rPr>
          <w:rFonts w:ascii="Times New Roman" w:hAnsi="Times New Roman" w:cs="Times New Roman"/>
          <w:sz w:val="24"/>
          <w:szCs w:val="24"/>
        </w:rPr>
        <w:t xml:space="preserve"> that </w:t>
      </w:r>
      <w:r>
        <w:rPr>
          <w:rFonts w:ascii="Times New Roman" w:hAnsi="Times New Roman" w:cs="Times New Roman"/>
          <w:sz w:val="24"/>
          <w:szCs w:val="24"/>
        </w:rPr>
        <w:t>establish</w:t>
      </w:r>
      <w:r w:rsidR="001521A3">
        <w:rPr>
          <w:rFonts w:ascii="Times New Roman" w:hAnsi="Times New Roman" w:cs="Times New Roman"/>
          <w:sz w:val="24"/>
          <w:szCs w:val="24"/>
        </w:rPr>
        <w:t>es</w:t>
      </w:r>
      <w:r>
        <w:rPr>
          <w:rFonts w:ascii="Times New Roman" w:hAnsi="Times New Roman" w:cs="Times New Roman"/>
          <w:sz w:val="24"/>
          <w:szCs w:val="24"/>
        </w:rPr>
        <w:t xml:space="preserve"> milestones and requirements to shorten timelines to support Presidential decision making during a crisis.</w:t>
      </w:r>
    </w:p>
    <w:p w14:paraId="67C85DBB" w14:textId="77777777" w:rsidR="00172C57" w:rsidRDefault="00172C57" w:rsidP="009B2E8D">
      <w:pPr>
        <w:spacing w:after="0" w:line="240" w:lineRule="auto"/>
        <w:rPr>
          <w:rFonts w:ascii="Times New Roman" w:hAnsi="Times New Roman" w:cs="Times New Roman"/>
          <w:sz w:val="24"/>
          <w:szCs w:val="24"/>
        </w:rPr>
      </w:pPr>
    </w:p>
    <w:p w14:paraId="5092C1AA" w14:textId="03100C2E" w:rsidR="008C5EB0" w:rsidRPr="006B666E" w:rsidRDefault="00172C57"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lastRenderedPageBreak/>
        <w:t>Infrastructure Innovation</w:t>
      </w:r>
      <w:r w:rsidR="006B666E">
        <w:rPr>
          <w:rFonts w:ascii="Times New Roman" w:hAnsi="Times New Roman" w:cs="Times New Roman"/>
          <w:i/>
          <w:iCs/>
          <w:sz w:val="24"/>
          <w:szCs w:val="24"/>
        </w:rPr>
        <w:t>:</w:t>
      </w:r>
      <w:r w:rsidR="006B666E">
        <w:rPr>
          <w:rFonts w:ascii="Times New Roman" w:hAnsi="Times New Roman" w:cs="Times New Roman"/>
          <w:sz w:val="24"/>
          <w:szCs w:val="24"/>
        </w:rPr>
        <w:t xml:space="preserve">  </w:t>
      </w:r>
      <w:r w:rsidR="00831FBF">
        <w:rPr>
          <w:rFonts w:ascii="Times New Roman" w:hAnsi="Times New Roman" w:cs="Times New Roman"/>
          <w:sz w:val="24"/>
          <w:szCs w:val="24"/>
        </w:rPr>
        <w:t xml:space="preserve">NNSA </w:t>
      </w:r>
      <w:r w:rsidR="00831FBF">
        <w:rPr>
          <w:rStyle w:val="normaltextrun"/>
          <w:rFonts w:ascii="Times New Roman" w:hAnsi="Times New Roman" w:cs="Times New Roman"/>
          <w:sz w:val="24"/>
          <w:szCs w:val="24"/>
          <w:bdr w:val="none" w:sz="0" w:space="0" w:color="auto" w:frame="1"/>
        </w:rPr>
        <w:t>c</w:t>
      </w:r>
      <w:r w:rsidR="00844CDA" w:rsidRPr="00723F1B">
        <w:rPr>
          <w:rStyle w:val="normaltextrun"/>
          <w:rFonts w:ascii="Times New Roman" w:hAnsi="Times New Roman" w:cs="Times New Roman"/>
          <w:sz w:val="24"/>
          <w:szCs w:val="24"/>
          <w:bdr w:val="none" w:sz="0" w:space="0" w:color="auto" w:frame="1"/>
        </w:rPr>
        <w:t>ompleted construction of an Emergency Operations Center (EOC) at LLNL in California under the innovative Enhanced Minor Construction and Commercial Standards (EMC</w:t>
      </w:r>
      <w:r w:rsidR="00844CDA" w:rsidRPr="00723F1B">
        <w:rPr>
          <w:rStyle w:val="normaltextrun"/>
          <w:rFonts w:ascii="Times New Roman" w:hAnsi="Times New Roman" w:cs="Times New Roman"/>
          <w:sz w:val="24"/>
          <w:szCs w:val="24"/>
          <w:bdr w:val="none" w:sz="0" w:space="0" w:color="auto" w:frame="1"/>
          <w:vertAlign w:val="superscript"/>
        </w:rPr>
        <w:t>2</w:t>
      </w:r>
      <w:r w:rsidR="00844CDA" w:rsidRPr="00723F1B">
        <w:rPr>
          <w:rStyle w:val="normaltextrun"/>
          <w:rFonts w:ascii="Times New Roman" w:hAnsi="Times New Roman" w:cs="Times New Roman"/>
          <w:sz w:val="24"/>
          <w:szCs w:val="24"/>
          <w:bdr w:val="none" w:sz="0" w:space="0" w:color="auto" w:frame="1"/>
        </w:rPr>
        <w:t xml:space="preserve">) initiative for streamlining non-complex, non-nuclear construction projects. This project finished 13 months after receiving construction </w:t>
      </w:r>
      <w:r w:rsidR="003C3161" w:rsidRPr="00723F1B">
        <w:rPr>
          <w:rStyle w:val="normaltextrun"/>
          <w:rFonts w:ascii="Times New Roman" w:hAnsi="Times New Roman" w:cs="Times New Roman"/>
          <w:sz w:val="24"/>
          <w:szCs w:val="24"/>
          <w:bdr w:val="none" w:sz="0" w:space="0" w:color="auto" w:frame="1"/>
        </w:rPr>
        <w:t>funding, ahead</w:t>
      </w:r>
      <w:r w:rsidR="00844CDA" w:rsidRPr="00723F1B">
        <w:rPr>
          <w:rStyle w:val="normaltextrun"/>
          <w:rFonts w:ascii="Times New Roman" w:hAnsi="Times New Roman" w:cs="Times New Roman"/>
          <w:sz w:val="24"/>
          <w:szCs w:val="24"/>
          <w:bdr w:val="none" w:sz="0" w:space="0" w:color="auto" w:frame="1"/>
        </w:rPr>
        <w:t xml:space="preserve"> of schedule and under budget.</w:t>
      </w:r>
      <w:r w:rsidR="00844CDA" w:rsidRPr="00723F1B">
        <w:rPr>
          <w:rStyle w:val="normaltextrun"/>
          <w:rFonts w:ascii="Times New Roman" w:hAnsi="Times New Roman" w:cs="Times New Roman"/>
          <w:color w:val="D13438"/>
          <w:bdr w:val="none" w:sz="0" w:space="0" w:color="auto" w:frame="1"/>
        </w:rPr>
        <w:t>  </w:t>
      </w:r>
      <w:r w:rsidR="00831FBF" w:rsidDel="00831FBF">
        <w:rPr>
          <w:rFonts w:ascii="Times New Roman" w:hAnsi="Times New Roman" w:cs="Times New Roman"/>
          <w:sz w:val="24"/>
          <w:szCs w:val="24"/>
        </w:rPr>
        <w:t xml:space="preserve"> </w:t>
      </w:r>
    </w:p>
    <w:p w14:paraId="42F5F0CE" w14:textId="77777777" w:rsidR="008C5EB0" w:rsidRDefault="008C5EB0" w:rsidP="009B2E8D">
      <w:pPr>
        <w:spacing w:after="0" w:line="240" w:lineRule="auto"/>
        <w:rPr>
          <w:rFonts w:ascii="Times New Roman" w:hAnsi="Times New Roman" w:cs="Times New Roman"/>
          <w:i/>
          <w:iCs/>
          <w:sz w:val="24"/>
          <w:szCs w:val="24"/>
        </w:rPr>
      </w:pPr>
    </w:p>
    <w:p w14:paraId="7890CD33" w14:textId="72E8DB82" w:rsidR="001521A3" w:rsidRDefault="008C5EB0" w:rsidP="001521A3">
      <w:pPr>
        <w:spacing w:after="0" w:line="240" w:lineRule="auto"/>
        <w:rPr>
          <w:rFonts w:ascii="Times New Roman" w:hAnsi="Times New Roman" w:cs="Times New Roman"/>
          <w:sz w:val="24"/>
          <w:szCs w:val="24"/>
        </w:rPr>
      </w:pPr>
      <w:r w:rsidRPr="00833AC5">
        <w:rPr>
          <w:rFonts w:ascii="Times New Roman" w:hAnsi="Times New Roman"/>
          <w:i/>
          <w:sz w:val="24"/>
        </w:rPr>
        <w:t>W</w:t>
      </w:r>
      <w:r>
        <w:rPr>
          <w:rFonts w:ascii="Times New Roman" w:hAnsi="Times New Roman" w:cs="Times New Roman"/>
          <w:i/>
          <w:iCs/>
          <w:sz w:val="24"/>
          <w:szCs w:val="24"/>
        </w:rPr>
        <w:t xml:space="preserve">orkforce </w:t>
      </w:r>
      <w:r w:rsidR="001521A3">
        <w:rPr>
          <w:rFonts w:ascii="Times New Roman" w:hAnsi="Times New Roman" w:cs="Times New Roman"/>
          <w:i/>
          <w:iCs/>
          <w:sz w:val="24"/>
          <w:szCs w:val="24"/>
        </w:rPr>
        <w:t>Recruitment</w:t>
      </w:r>
      <w:r>
        <w:rPr>
          <w:rFonts w:ascii="Times New Roman" w:hAnsi="Times New Roman" w:cs="Times New Roman"/>
          <w:i/>
          <w:iCs/>
          <w:sz w:val="24"/>
          <w:szCs w:val="24"/>
        </w:rPr>
        <w:t>:</w:t>
      </w:r>
      <w:r w:rsidR="00007E95">
        <w:rPr>
          <w:rFonts w:ascii="Times New Roman" w:hAnsi="Times New Roman" w:cs="Times New Roman"/>
          <w:i/>
          <w:iCs/>
          <w:sz w:val="24"/>
          <w:szCs w:val="24"/>
        </w:rPr>
        <w:t xml:space="preserve">  </w:t>
      </w:r>
      <w:r w:rsidR="009A26F6" w:rsidRPr="009A26F6">
        <w:rPr>
          <w:rFonts w:ascii="Times New Roman" w:hAnsi="Times New Roman" w:cs="Times New Roman"/>
          <w:sz w:val="24"/>
          <w:szCs w:val="24"/>
        </w:rPr>
        <w:t>NNSA expand</w:t>
      </w:r>
      <w:r w:rsidR="001521A3">
        <w:rPr>
          <w:rFonts w:ascii="Times New Roman" w:hAnsi="Times New Roman" w:cs="Times New Roman"/>
          <w:sz w:val="24"/>
          <w:szCs w:val="24"/>
        </w:rPr>
        <w:t>ed</w:t>
      </w:r>
      <w:r w:rsidR="009A26F6" w:rsidRPr="009A26F6">
        <w:rPr>
          <w:rFonts w:ascii="Times New Roman" w:hAnsi="Times New Roman" w:cs="Times New Roman"/>
          <w:sz w:val="24"/>
          <w:szCs w:val="24"/>
        </w:rPr>
        <w:t xml:space="preserve"> recruitment efforts </w:t>
      </w:r>
      <w:r w:rsidR="001521A3" w:rsidRPr="009A26F6">
        <w:rPr>
          <w:rFonts w:ascii="Times New Roman" w:hAnsi="Times New Roman" w:cs="Times New Roman"/>
          <w:sz w:val="24"/>
          <w:szCs w:val="24"/>
        </w:rPr>
        <w:t xml:space="preserve">for top talent in the sciences, engineering, and skilled crafts and trades </w:t>
      </w:r>
      <w:r w:rsidR="009A26F6" w:rsidRPr="009A26F6">
        <w:rPr>
          <w:rFonts w:ascii="Times New Roman" w:hAnsi="Times New Roman" w:cs="Times New Roman"/>
          <w:sz w:val="24"/>
          <w:szCs w:val="24"/>
        </w:rPr>
        <w:t>in coordination with our M&amp;O partners.  This has resulted in the highest federal staffing levels since 201</w:t>
      </w:r>
      <w:r w:rsidR="001521A3">
        <w:rPr>
          <w:rFonts w:ascii="Times New Roman" w:hAnsi="Times New Roman" w:cs="Times New Roman"/>
          <w:sz w:val="24"/>
          <w:szCs w:val="24"/>
        </w:rPr>
        <w:t>3 and over 11,000 people hired in the enterprise.</w:t>
      </w:r>
      <w:r w:rsidR="001521A3" w:rsidRPr="001521A3">
        <w:rPr>
          <w:rFonts w:ascii="Times New Roman" w:hAnsi="Times New Roman" w:cs="Times New Roman"/>
          <w:sz w:val="24"/>
          <w:szCs w:val="24"/>
        </w:rPr>
        <w:t xml:space="preserve"> </w:t>
      </w:r>
      <w:r w:rsidR="001521A3" w:rsidRPr="009A26F6">
        <w:rPr>
          <w:rFonts w:ascii="Times New Roman" w:hAnsi="Times New Roman" w:cs="Times New Roman"/>
          <w:sz w:val="24"/>
          <w:szCs w:val="24"/>
        </w:rPr>
        <w:t xml:space="preserve">Additionally, NNSA continues to develop the next-generation workforce through its Minority Serving Institutions </w:t>
      </w:r>
      <w:r w:rsidR="001521A3">
        <w:rPr>
          <w:rFonts w:ascii="Times New Roman" w:hAnsi="Times New Roman" w:cs="Times New Roman"/>
          <w:sz w:val="24"/>
          <w:szCs w:val="24"/>
        </w:rPr>
        <w:t xml:space="preserve">(MSI) </w:t>
      </w:r>
      <w:r w:rsidR="001521A3" w:rsidRPr="009A26F6">
        <w:rPr>
          <w:rFonts w:ascii="Times New Roman" w:hAnsi="Times New Roman" w:cs="Times New Roman"/>
          <w:sz w:val="24"/>
          <w:szCs w:val="24"/>
        </w:rPr>
        <w:t xml:space="preserve">and Tribal Educational </w:t>
      </w:r>
      <w:r w:rsidR="001521A3">
        <w:rPr>
          <w:rFonts w:ascii="Times New Roman" w:hAnsi="Times New Roman" w:cs="Times New Roman"/>
          <w:sz w:val="24"/>
          <w:szCs w:val="24"/>
        </w:rPr>
        <w:t>p</w:t>
      </w:r>
      <w:r w:rsidR="001521A3" w:rsidRPr="009A26F6">
        <w:rPr>
          <w:rFonts w:ascii="Times New Roman" w:hAnsi="Times New Roman" w:cs="Times New Roman"/>
          <w:sz w:val="24"/>
          <w:szCs w:val="24"/>
        </w:rPr>
        <w:t xml:space="preserve">artnership </w:t>
      </w:r>
      <w:r w:rsidR="001521A3">
        <w:rPr>
          <w:rFonts w:ascii="Times New Roman" w:hAnsi="Times New Roman" w:cs="Times New Roman"/>
          <w:sz w:val="24"/>
          <w:szCs w:val="24"/>
        </w:rPr>
        <w:t>p</w:t>
      </w:r>
      <w:r w:rsidR="001521A3" w:rsidRPr="009A26F6">
        <w:rPr>
          <w:rFonts w:ascii="Times New Roman" w:hAnsi="Times New Roman" w:cs="Times New Roman"/>
          <w:sz w:val="24"/>
          <w:szCs w:val="24"/>
        </w:rPr>
        <w:t>rogram</w:t>
      </w:r>
      <w:r w:rsidR="001521A3">
        <w:rPr>
          <w:rFonts w:ascii="Times New Roman" w:hAnsi="Times New Roman" w:cs="Times New Roman"/>
          <w:sz w:val="24"/>
          <w:szCs w:val="24"/>
        </w:rPr>
        <w:t>s</w:t>
      </w:r>
      <w:r w:rsidR="00122E28">
        <w:rPr>
          <w:rFonts w:ascii="Times New Roman" w:hAnsi="Times New Roman" w:cs="Times New Roman"/>
          <w:sz w:val="24"/>
          <w:szCs w:val="24"/>
        </w:rPr>
        <w:t xml:space="preserve"> and </w:t>
      </w:r>
      <w:r w:rsidR="001521A3">
        <w:rPr>
          <w:rFonts w:ascii="Times New Roman" w:hAnsi="Times New Roman" w:cs="Times New Roman"/>
          <w:sz w:val="24"/>
          <w:szCs w:val="24"/>
        </w:rPr>
        <w:t>support</w:t>
      </w:r>
      <w:r w:rsidR="00122E28">
        <w:rPr>
          <w:rFonts w:ascii="Times New Roman" w:hAnsi="Times New Roman" w:cs="Times New Roman"/>
          <w:sz w:val="24"/>
          <w:szCs w:val="24"/>
        </w:rPr>
        <w:t>ed</w:t>
      </w:r>
      <w:r w:rsidR="001521A3">
        <w:rPr>
          <w:rFonts w:ascii="Times New Roman" w:hAnsi="Times New Roman" w:cs="Times New Roman"/>
          <w:sz w:val="24"/>
          <w:szCs w:val="24"/>
        </w:rPr>
        <w:t xml:space="preserve"> 84 </w:t>
      </w:r>
      <w:r w:rsidR="001521A3" w:rsidRPr="009A26F6">
        <w:rPr>
          <w:rFonts w:ascii="Times New Roman" w:hAnsi="Times New Roman" w:cs="Times New Roman"/>
          <w:sz w:val="24"/>
          <w:szCs w:val="24"/>
        </w:rPr>
        <w:t xml:space="preserve">MSI </w:t>
      </w:r>
      <w:r w:rsidR="001521A3">
        <w:rPr>
          <w:rFonts w:ascii="Times New Roman" w:hAnsi="Times New Roman" w:cs="Times New Roman"/>
          <w:sz w:val="24"/>
          <w:szCs w:val="24"/>
        </w:rPr>
        <w:t>i</w:t>
      </w:r>
      <w:r w:rsidR="001521A3" w:rsidRPr="009A26F6">
        <w:rPr>
          <w:rFonts w:ascii="Times New Roman" w:hAnsi="Times New Roman" w:cs="Times New Roman"/>
          <w:sz w:val="24"/>
          <w:szCs w:val="24"/>
        </w:rPr>
        <w:t>ntern</w:t>
      </w:r>
      <w:r w:rsidR="001521A3">
        <w:rPr>
          <w:rFonts w:ascii="Times New Roman" w:hAnsi="Times New Roman" w:cs="Times New Roman"/>
          <w:sz w:val="24"/>
          <w:szCs w:val="24"/>
        </w:rPr>
        <w:t>s in 2022.</w:t>
      </w:r>
    </w:p>
    <w:p w14:paraId="7370C465" w14:textId="77777777" w:rsidR="001521A3" w:rsidRDefault="001521A3" w:rsidP="001521A3">
      <w:pPr>
        <w:spacing w:after="0" w:line="240" w:lineRule="auto"/>
        <w:rPr>
          <w:rFonts w:ascii="Times New Roman" w:hAnsi="Times New Roman" w:cs="Times New Roman"/>
          <w:sz w:val="24"/>
          <w:szCs w:val="24"/>
        </w:rPr>
      </w:pPr>
    </w:p>
    <w:p w14:paraId="3C70A9E7" w14:textId="704071FE" w:rsidR="009A26F6" w:rsidRDefault="001521A3" w:rsidP="001521A3">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Workforce Retention:</w:t>
      </w:r>
      <w:r>
        <w:rPr>
          <w:rFonts w:ascii="Times New Roman" w:hAnsi="Times New Roman" w:cs="Times New Roman"/>
          <w:sz w:val="24"/>
          <w:szCs w:val="24"/>
        </w:rPr>
        <w:t xml:space="preserve"> In response to high attrition, a mid-year salary adjustment was granted at our laboratories, plants, and sites to better pace inflation and changing employee expectations. More flexible benefit packages were also implemented. </w:t>
      </w:r>
      <w:r w:rsidR="00122E28">
        <w:rPr>
          <w:rFonts w:ascii="Times New Roman" w:hAnsi="Times New Roman" w:cs="Times New Roman"/>
          <w:sz w:val="24"/>
          <w:szCs w:val="24"/>
        </w:rPr>
        <w:t>These timely actions have help</w:t>
      </w:r>
      <w:r w:rsidR="007404E5">
        <w:rPr>
          <w:rFonts w:ascii="Times New Roman" w:hAnsi="Times New Roman" w:cs="Times New Roman"/>
          <w:sz w:val="24"/>
          <w:szCs w:val="24"/>
        </w:rPr>
        <w:t>ed</w:t>
      </w:r>
      <w:r w:rsidR="00122E28">
        <w:rPr>
          <w:rFonts w:ascii="Times New Roman" w:hAnsi="Times New Roman" w:cs="Times New Roman"/>
          <w:sz w:val="24"/>
          <w:szCs w:val="24"/>
        </w:rPr>
        <w:t xml:space="preserve"> lower attrition to levels closer to normal.</w:t>
      </w:r>
    </w:p>
    <w:p w14:paraId="339FFCDB" w14:textId="77777777" w:rsidR="001521A3" w:rsidRPr="009A26F6" w:rsidRDefault="001521A3" w:rsidP="00633299">
      <w:pPr>
        <w:spacing w:after="0" w:line="240" w:lineRule="auto"/>
        <w:rPr>
          <w:rFonts w:ascii="Times New Roman" w:hAnsi="Times New Roman" w:cs="Times New Roman"/>
          <w:sz w:val="24"/>
          <w:szCs w:val="24"/>
        </w:rPr>
      </w:pPr>
    </w:p>
    <w:p w14:paraId="232F5681" w14:textId="1A56EB04" w:rsidR="000F6151" w:rsidRPr="00964BC1" w:rsidRDefault="000F6151" w:rsidP="00964BC1">
      <w:pPr>
        <w:rPr>
          <w:rFonts w:ascii="Times New Roman" w:hAnsi="Times New Roman"/>
          <w:b/>
          <w:sz w:val="24"/>
          <w:u w:val="single"/>
        </w:rPr>
      </w:pPr>
      <w:r>
        <w:rPr>
          <w:rFonts w:ascii="Times New Roman" w:hAnsi="Times New Roman" w:cs="Times New Roman"/>
          <w:b/>
          <w:bCs/>
          <w:sz w:val="24"/>
          <w:szCs w:val="24"/>
          <w:u w:val="single"/>
        </w:rPr>
        <w:t>NNSA’s FY 2024 Budget Request</w:t>
      </w:r>
      <w:r w:rsidR="00176ECF" w:rsidRPr="00176ECF">
        <w:rPr>
          <w:rFonts w:ascii="Times New Roman" w:hAnsi="Times New Roman" w:cs="Times New Roman"/>
          <w:sz w:val="24"/>
          <w:szCs w:val="24"/>
        </w:rPr>
        <w:t xml:space="preserve"> </w:t>
      </w:r>
    </w:p>
    <w:p w14:paraId="3906B9DA" w14:textId="224B027C" w:rsidR="00247E3C" w:rsidRDefault="00247E3C"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President’s FY 2024 budget request for NNSA is </w:t>
      </w:r>
      <w:r w:rsidR="00F66A3F">
        <w:rPr>
          <w:rFonts w:ascii="Times New Roman" w:hAnsi="Times New Roman" w:cs="Times New Roman"/>
          <w:sz w:val="24"/>
          <w:szCs w:val="24"/>
        </w:rPr>
        <w:t>$23.8</w:t>
      </w:r>
      <w:r>
        <w:rPr>
          <w:rFonts w:ascii="Times New Roman" w:hAnsi="Times New Roman" w:cs="Times New Roman"/>
          <w:sz w:val="24"/>
          <w:szCs w:val="24"/>
        </w:rPr>
        <w:t xml:space="preserve"> billion, an </w:t>
      </w:r>
      <w:r w:rsidR="00F66A3F">
        <w:rPr>
          <w:rFonts w:ascii="Times New Roman" w:hAnsi="Times New Roman" w:cs="Times New Roman"/>
          <w:sz w:val="24"/>
          <w:szCs w:val="24"/>
        </w:rPr>
        <w:t>increase</w:t>
      </w:r>
      <w:r>
        <w:rPr>
          <w:rFonts w:ascii="Times New Roman" w:hAnsi="Times New Roman" w:cs="Times New Roman"/>
          <w:sz w:val="24"/>
          <w:szCs w:val="24"/>
        </w:rPr>
        <w:t xml:space="preserve"> of </w:t>
      </w:r>
      <w:r w:rsidR="00F66A3F">
        <w:rPr>
          <w:rFonts w:ascii="Times New Roman" w:hAnsi="Times New Roman" w:cs="Times New Roman"/>
          <w:sz w:val="24"/>
          <w:szCs w:val="24"/>
        </w:rPr>
        <w:t>$1.</w:t>
      </w:r>
      <w:r w:rsidR="002040C4">
        <w:rPr>
          <w:rFonts w:ascii="Times New Roman" w:hAnsi="Times New Roman" w:cs="Times New Roman"/>
          <w:sz w:val="24"/>
          <w:szCs w:val="24"/>
        </w:rPr>
        <w:t>7</w:t>
      </w:r>
      <w:r w:rsidR="00831FBF">
        <w:rPr>
          <w:rFonts w:ascii="Times New Roman" w:hAnsi="Times New Roman" w:cs="Times New Roman"/>
          <w:sz w:val="24"/>
          <w:szCs w:val="24"/>
        </w:rPr>
        <w:t xml:space="preserve"> </w:t>
      </w:r>
      <w:r w:rsidR="00F66A3F">
        <w:rPr>
          <w:rFonts w:ascii="Times New Roman" w:hAnsi="Times New Roman" w:cs="Times New Roman"/>
          <w:sz w:val="24"/>
          <w:szCs w:val="24"/>
        </w:rPr>
        <w:t>billion</w:t>
      </w:r>
      <w:r>
        <w:rPr>
          <w:rFonts w:ascii="Times New Roman" w:hAnsi="Times New Roman" w:cs="Times New Roman"/>
          <w:sz w:val="24"/>
          <w:szCs w:val="24"/>
        </w:rPr>
        <w:t xml:space="preserve">, or </w:t>
      </w:r>
      <w:r w:rsidR="00F66A3F">
        <w:rPr>
          <w:rFonts w:ascii="Times New Roman" w:hAnsi="Times New Roman" w:cs="Times New Roman"/>
          <w:sz w:val="24"/>
          <w:szCs w:val="24"/>
        </w:rPr>
        <w:t>7.</w:t>
      </w:r>
      <w:r w:rsidR="002040C4">
        <w:rPr>
          <w:rFonts w:ascii="Times New Roman" w:hAnsi="Times New Roman" w:cs="Times New Roman"/>
          <w:sz w:val="24"/>
          <w:szCs w:val="24"/>
        </w:rPr>
        <w:t>6</w:t>
      </w:r>
      <w:r w:rsidR="004453EB">
        <w:rPr>
          <w:rFonts w:ascii="Times New Roman" w:hAnsi="Times New Roman" w:cs="Times New Roman"/>
          <w:sz w:val="24"/>
          <w:szCs w:val="24"/>
        </w:rPr>
        <w:t xml:space="preserve"> </w:t>
      </w:r>
      <w:r>
        <w:rPr>
          <w:rFonts w:ascii="Times New Roman" w:hAnsi="Times New Roman" w:cs="Times New Roman"/>
          <w:sz w:val="24"/>
          <w:szCs w:val="24"/>
        </w:rPr>
        <w:t>percent</w:t>
      </w:r>
      <w:r w:rsidR="0067461B">
        <w:rPr>
          <w:rFonts w:ascii="Times New Roman" w:hAnsi="Times New Roman" w:cs="Times New Roman"/>
          <w:sz w:val="24"/>
          <w:szCs w:val="24"/>
        </w:rPr>
        <w:t>,</w:t>
      </w:r>
      <w:r>
        <w:rPr>
          <w:rFonts w:ascii="Times New Roman" w:hAnsi="Times New Roman" w:cs="Times New Roman"/>
          <w:sz w:val="24"/>
          <w:szCs w:val="24"/>
        </w:rPr>
        <w:t xml:space="preserve"> </w:t>
      </w:r>
      <w:r w:rsidR="00920248">
        <w:rPr>
          <w:rFonts w:ascii="Times New Roman" w:hAnsi="Times New Roman" w:cs="Times New Roman"/>
          <w:sz w:val="24"/>
          <w:szCs w:val="24"/>
        </w:rPr>
        <w:t>above</w:t>
      </w:r>
      <w:r>
        <w:rPr>
          <w:rFonts w:ascii="Times New Roman" w:hAnsi="Times New Roman" w:cs="Times New Roman"/>
          <w:sz w:val="24"/>
          <w:szCs w:val="24"/>
        </w:rPr>
        <w:t xml:space="preserve"> the FY 2023 enacted level.</w:t>
      </w:r>
      <w:r w:rsidR="007404E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This funding</w:t>
      </w:r>
      <w:r w:rsidR="00F66A3F">
        <w:rPr>
          <w:rFonts w:ascii="Times New Roman" w:hAnsi="Times New Roman" w:cs="Times New Roman"/>
          <w:sz w:val="24"/>
          <w:szCs w:val="24"/>
        </w:rPr>
        <w:t xml:space="preserve"> request </w:t>
      </w:r>
      <w:r w:rsidR="00CF280D">
        <w:rPr>
          <w:rFonts w:ascii="Times New Roman" w:hAnsi="Times New Roman" w:cs="Times New Roman"/>
          <w:sz w:val="24"/>
          <w:szCs w:val="24"/>
        </w:rPr>
        <w:t>reflects</w:t>
      </w:r>
      <w:r w:rsidR="001521A3">
        <w:rPr>
          <w:rFonts w:ascii="Times New Roman" w:hAnsi="Times New Roman" w:cs="Times New Roman"/>
          <w:sz w:val="24"/>
          <w:szCs w:val="24"/>
        </w:rPr>
        <w:t xml:space="preserve"> the requirements in the nuclear weapons program of record, the </w:t>
      </w:r>
      <w:r w:rsidR="007404E5">
        <w:rPr>
          <w:rFonts w:ascii="Times New Roman" w:hAnsi="Times New Roman" w:cs="Times New Roman"/>
          <w:sz w:val="24"/>
          <w:szCs w:val="24"/>
        </w:rPr>
        <w:t xml:space="preserve">National Security Strategy, the </w:t>
      </w:r>
      <w:r w:rsidR="001521A3">
        <w:rPr>
          <w:rFonts w:ascii="Times New Roman" w:hAnsi="Times New Roman" w:cs="Times New Roman"/>
          <w:sz w:val="24"/>
          <w:szCs w:val="24"/>
        </w:rPr>
        <w:t xml:space="preserve">Nuclear Posture Review, </w:t>
      </w:r>
      <w:r w:rsidR="00122E28">
        <w:rPr>
          <w:rFonts w:ascii="Times New Roman" w:hAnsi="Times New Roman" w:cs="Times New Roman"/>
          <w:sz w:val="24"/>
          <w:szCs w:val="24"/>
        </w:rPr>
        <w:t>and other national security strategies and requir</w:t>
      </w:r>
      <w:r w:rsidR="00C944CB">
        <w:rPr>
          <w:rFonts w:ascii="Times New Roman" w:hAnsi="Times New Roman" w:cs="Times New Roman"/>
          <w:sz w:val="24"/>
          <w:szCs w:val="24"/>
        </w:rPr>
        <w:t>e</w:t>
      </w:r>
      <w:r w:rsidR="00122E28">
        <w:rPr>
          <w:rFonts w:ascii="Times New Roman" w:hAnsi="Times New Roman" w:cs="Times New Roman"/>
          <w:sz w:val="24"/>
          <w:szCs w:val="24"/>
        </w:rPr>
        <w:t>ments</w:t>
      </w:r>
      <w:r w:rsidR="00C944CB">
        <w:rPr>
          <w:rFonts w:ascii="Times New Roman" w:hAnsi="Times New Roman" w:cs="Times New Roman"/>
          <w:sz w:val="24"/>
          <w:szCs w:val="24"/>
        </w:rPr>
        <w:t>.</w:t>
      </w:r>
      <w:r w:rsidR="00122E28">
        <w:rPr>
          <w:rFonts w:ascii="Times New Roman" w:hAnsi="Times New Roman" w:cs="Times New Roman"/>
          <w:sz w:val="24"/>
          <w:szCs w:val="24"/>
        </w:rPr>
        <w:t xml:space="preserve">  The funding request supports </w:t>
      </w:r>
      <w:r w:rsidR="001521A3">
        <w:rPr>
          <w:rFonts w:ascii="Times New Roman" w:hAnsi="Times New Roman" w:cs="Times New Roman"/>
          <w:sz w:val="24"/>
          <w:szCs w:val="24"/>
        </w:rPr>
        <w:t xml:space="preserve">expanded mission </w:t>
      </w:r>
      <w:r w:rsidR="00122E28">
        <w:rPr>
          <w:rFonts w:ascii="Times New Roman" w:hAnsi="Times New Roman" w:cs="Times New Roman"/>
          <w:sz w:val="24"/>
          <w:szCs w:val="24"/>
        </w:rPr>
        <w:t>due to the global</w:t>
      </w:r>
      <w:r w:rsidR="001521A3">
        <w:rPr>
          <w:rFonts w:ascii="Times New Roman" w:hAnsi="Times New Roman" w:cs="Times New Roman"/>
          <w:sz w:val="24"/>
          <w:szCs w:val="24"/>
        </w:rPr>
        <w:t xml:space="preserve"> environment</w:t>
      </w:r>
      <w:r w:rsidR="00122E28">
        <w:rPr>
          <w:rFonts w:ascii="Times New Roman" w:hAnsi="Times New Roman" w:cs="Times New Roman"/>
          <w:sz w:val="24"/>
          <w:szCs w:val="24"/>
        </w:rPr>
        <w:t xml:space="preserve"> and </w:t>
      </w:r>
      <w:proofErr w:type="gramStart"/>
      <w:r w:rsidR="001521A3">
        <w:rPr>
          <w:rFonts w:ascii="Times New Roman" w:hAnsi="Times New Roman" w:cs="Times New Roman"/>
          <w:sz w:val="24"/>
          <w:szCs w:val="24"/>
        </w:rPr>
        <w:t>takes into account</w:t>
      </w:r>
      <w:proofErr w:type="gramEnd"/>
      <w:r w:rsidR="001521A3">
        <w:rPr>
          <w:rFonts w:ascii="Times New Roman" w:hAnsi="Times New Roman" w:cs="Times New Roman"/>
          <w:sz w:val="24"/>
          <w:szCs w:val="24"/>
        </w:rPr>
        <w:t xml:space="preserve"> increased costs and delays in </w:t>
      </w:r>
      <w:r w:rsidR="00122E28">
        <w:rPr>
          <w:rFonts w:ascii="Times New Roman" w:hAnsi="Times New Roman" w:cs="Times New Roman"/>
          <w:sz w:val="24"/>
          <w:szCs w:val="24"/>
        </w:rPr>
        <w:t>construction</w:t>
      </w:r>
      <w:r w:rsidR="001521A3">
        <w:rPr>
          <w:rFonts w:ascii="Times New Roman" w:hAnsi="Times New Roman" w:cs="Times New Roman"/>
          <w:sz w:val="24"/>
          <w:szCs w:val="24"/>
        </w:rPr>
        <w:t xml:space="preserve"> projects</w:t>
      </w:r>
      <w:r w:rsidR="006E7D33">
        <w:rPr>
          <w:rFonts w:ascii="Times New Roman" w:hAnsi="Times New Roman" w:cs="Times New Roman"/>
          <w:sz w:val="24"/>
          <w:szCs w:val="24"/>
        </w:rPr>
        <w:t>.</w:t>
      </w:r>
      <w:r w:rsidR="00315ADC">
        <w:rPr>
          <w:rFonts w:ascii="Times New Roman" w:hAnsi="Times New Roman" w:cs="Times New Roman"/>
          <w:sz w:val="24"/>
          <w:szCs w:val="24"/>
        </w:rPr>
        <w:t xml:space="preserve"> </w:t>
      </w:r>
      <w:r w:rsidR="00AA1626">
        <w:rPr>
          <w:rFonts w:ascii="Times New Roman" w:hAnsi="Times New Roman" w:cs="Times New Roman"/>
          <w:sz w:val="24"/>
          <w:szCs w:val="24"/>
        </w:rPr>
        <w:t xml:space="preserve"> </w:t>
      </w:r>
      <w:r w:rsidR="004453EB">
        <w:rPr>
          <w:rFonts w:ascii="Times New Roman" w:hAnsi="Times New Roman" w:cs="Times New Roman"/>
          <w:sz w:val="24"/>
          <w:szCs w:val="24"/>
        </w:rPr>
        <w:t>We are mindful and deeply appreciat</w:t>
      </w:r>
      <w:r w:rsidR="00E124A3">
        <w:rPr>
          <w:rFonts w:ascii="Times New Roman" w:hAnsi="Times New Roman" w:cs="Times New Roman"/>
          <w:sz w:val="24"/>
          <w:szCs w:val="24"/>
        </w:rPr>
        <w:t>ive of</w:t>
      </w:r>
      <w:r w:rsidR="004453EB">
        <w:rPr>
          <w:rFonts w:ascii="Times New Roman" w:hAnsi="Times New Roman" w:cs="Times New Roman"/>
          <w:sz w:val="24"/>
          <w:szCs w:val="24"/>
        </w:rPr>
        <w:t xml:space="preserve"> the sustained support </w:t>
      </w:r>
      <w:r w:rsidR="00E124A3">
        <w:rPr>
          <w:rFonts w:ascii="Times New Roman" w:hAnsi="Times New Roman" w:cs="Times New Roman"/>
          <w:sz w:val="24"/>
          <w:szCs w:val="24"/>
        </w:rPr>
        <w:t>from</w:t>
      </w:r>
      <w:r w:rsidR="004453EB">
        <w:rPr>
          <w:rFonts w:ascii="Times New Roman" w:hAnsi="Times New Roman" w:cs="Times New Roman"/>
          <w:sz w:val="24"/>
          <w:szCs w:val="24"/>
        </w:rPr>
        <w:t xml:space="preserve"> Congress, multiple administrations, and the American people.</w:t>
      </w:r>
    </w:p>
    <w:p w14:paraId="432F580C" w14:textId="77777777" w:rsidR="007861B2" w:rsidRDefault="007861B2" w:rsidP="009B2E8D">
      <w:pPr>
        <w:spacing w:after="0" w:line="240" w:lineRule="auto"/>
        <w:rPr>
          <w:rFonts w:ascii="Times New Roman" w:hAnsi="Times New Roman" w:cs="Times New Roman"/>
          <w:sz w:val="24"/>
          <w:szCs w:val="24"/>
        </w:rPr>
      </w:pPr>
    </w:p>
    <w:p w14:paraId="18D7F14E" w14:textId="68650FF5" w:rsidR="00FE62FC" w:rsidRPr="003F0F62" w:rsidRDefault="00FE62FC" w:rsidP="009B2E8D">
      <w:pPr>
        <w:spacing w:after="0" w:line="240" w:lineRule="auto"/>
        <w:rPr>
          <w:rFonts w:ascii="Times New Roman" w:hAnsi="Times New Roman" w:cs="Times New Roman"/>
          <w:b/>
          <w:bCs/>
          <w:sz w:val="24"/>
          <w:szCs w:val="24"/>
          <w:u w:val="single"/>
        </w:rPr>
      </w:pPr>
      <w:bookmarkStart w:id="0" w:name="_Hlk128049855"/>
      <w:r w:rsidRPr="003F0F62">
        <w:rPr>
          <w:rFonts w:ascii="Times New Roman" w:hAnsi="Times New Roman" w:cs="Times New Roman"/>
          <w:b/>
          <w:bCs/>
          <w:sz w:val="24"/>
          <w:szCs w:val="24"/>
          <w:u w:val="single"/>
        </w:rPr>
        <w:t>Weapons Activit</w:t>
      </w:r>
      <w:r w:rsidR="00AE3760">
        <w:rPr>
          <w:rFonts w:ascii="Times New Roman" w:hAnsi="Times New Roman" w:cs="Times New Roman"/>
          <w:b/>
          <w:bCs/>
          <w:sz w:val="24"/>
          <w:szCs w:val="24"/>
          <w:u w:val="single"/>
        </w:rPr>
        <w:t>ies</w:t>
      </w:r>
      <w:r w:rsidRPr="003F0F62">
        <w:rPr>
          <w:rFonts w:ascii="Times New Roman" w:hAnsi="Times New Roman" w:cs="Times New Roman"/>
          <w:b/>
          <w:bCs/>
          <w:sz w:val="24"/>
          <w:szCs w:val="24"/>
          <w:u w:val="single"/>
        </w:rPr>
        <w:t xml:space="preserve"> Appropriation</w:t>
      </w:r>
      <w:r w:rsidR="00176ECF" w:rsidRPr="003F0F62">
        <w:rPr>
          <w:rFonts w:ascii="Times New Roman" w:hAnsi="Times New Roman" w:cs="Times New Roman"/>
          <w:b/>
          <w:bCs/>
          <w:sz w:val="24"/>
          <w:szCs w:val="24"/>
        </w:rPr>
        <w:t xml:space="preserve"> </w:t>
      </w:r>
      <w:bookmarkEnd w:id="0"/>
    </w:p>
    <w:p w14:paraId="733542EF" w14:textId="5D55BC90" w:rsidR="00FE62FC" w:rsidRPr="003F0F62" w:rsidRDefault="00FE62FC" w:rsidP="009B2E8D">
      <w:pPr>
        <w:spacing w:after="0" w:line="240" w:lineRule="auto"/>
        <w:rPr>
          <w:rFonts w:ascii="Times New Roman" w:hAnsi="Times New Roman" w:cs="Times New Roman"/>
          <w:b/>
          <w:bCs/>
          <w:sz w:val="24"/>
          <w:szCs w:val="24"/>
          <w:u w:val="single"/>
        </w:rPr>
      </w:pPr>
    </w:p>
    <w:p w14:paraId="3290ADE4" w14:textId="77777777" w:rsidR="001521A3" w:rsidRDefault="00FE62FC"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 xml:space="preserve">The FY 2024 budget </w:t>
      </w:r>
      <w:r w:rsidR="00B95BDB">
        <w:rPr>
          <w:rFonts w:ascii="Times New Roman" w:hAnsi="Times New Roman" w:cs="Times New Roman"/>
          <w:sz w:val="24"/>
          <w:szCs w:val="24"/>
        </w:rPr>
        <w:t xml:space="preserve">request </w:t>
      </w:r>
      <w:r w:rsidRPr="003F0F62">
        <w:rPr>
          <w:rFonts w:ascii="Times New Roman" w:hAnsi="Times New Roman" w:cs="Times New Roman"/>
          <w:sz w:val="24"/>
          <w:szCs w:val="24"/>
        </w:rPr>
        <w:t xml:space="preserve">for the </w:t>
      </w:r>
      <w:r w:rsidRPr="003F0F62">
        <w:rPr>
          <w:rFonts w:ascii="Times New Roman" w:hAnsi="Times New Roman" w:cs="Times New Roman"/>
          <w:i/>
          <w:iCs/>
          <w:sz w:val="24"/>
          <w:szCs w:val="24"/>
        </w:rPr>
        <w:t>Weapons Activities</w:t>
      </w:r>
      <w:r w:rsidRPr="003F0F62">
        <w:rPr>
          <w:rFonts w:ascii="Times New Roman" w:hAnsi="Times New Roman" w:cs="Times New Roman"/>
          <w:sz w:val="24"/>
          <w:szCs w:val="24"/>
        </w:rPr>
        <w:t xml:space="preserve"> account is</w:t>
      </w:r>
      <w:r w:rsidR="006E7D33" w:rsidRPr="003F0F62">
        <w:rPr>
          <w:rFonts w:ascii="Times New Roman" w:hAnsi="Times New Roman" w:cs="Times New Roman"/>
          <w:b/>
          <w:bCs/>
          <w:sz w:val="24"/>
          <w:szCs w:val="24"/>
        </w:rPr>
        <w:t xml:space="preserve"> </w:t>
      </w:r>
      <w:r w:rsidR="006E7D33" w:rsidRPr="003F0F62">
        <w:rPr>
          <w:rFonts w:ascii="Times New Roman" w:hAnsi="Times New Roman" w:cs="Times New Roman"/>
          <w:sz w:val="24"/>
          <w:szCs w:val="24"/>
        </w:rPr>
        <w:t>$18.8</w:t>
      </w:r>
      <w:r w:rsidRPr="003F0F62">
        <w:rPr>
          <w:rFonts w:ascii="Times New Roman" w:hAnsi="Times New Roman" w:cs="Times New Roman"/>
          <w:sz w:val="24"/>
          <w:szCs w:val="24"/>
        </w:rPr>
        <w:t xml:space="preserve"> billion, an </w:t>
      </w:r>
      <w:r w:rsidR="006E7D33" w:rsidRPr="003F0F62">
        <w:rPr>
          <w:rFonts w:ascii="Times New Roman" w:hAnsi="Times New Roman" w:cs="Times New Roman"/>
          <w:sz w:val="24"/>
          <w:szCs w:val="24"/>
        </w:rPr>
        <w:t>increase</w:t>
      </w:r>
      <w:r w:rsidRPr="003F0F62">
        <w:rPr>
          <w:rFonts w:ascii="Times New Roman" w:hAnsi="Times New Roman" w:cs="Times New Roman"/>
          <w:sz w:val="24"/>
          <w:szCs w:val="24"/>
        </w:rPr>
        <w:t xml:space="preserve"> of </w:t>
      </w:r>
      <w:r w:rsidR="006E7D33" w:rsidRPr="003F0F62">
        <w:rPr>
          <w:rFonts w:ascii="Times New Roman" w:hAnsi="Times New Roman" w:cs="Times New Roman"/>
          <w:sz w:val="24"/>
          <w:szCs w:val="24"/>
        </w:rPr>
        <w:t>$1.</w:t>
      </w:r>
      <w:r w:rsidR="006E7D33">
        <w:rPr>
          <w:rFonts w:ascii="Times New Roman" w:hAnsi="Times New Roman" w:cs="Times New Roman"/>
          <w:sz w:val="24"/>
          <w:szCs w:val="24"/>
        </w:rPr>
        <w:t>7</w:t>
      </w:r>
      <w:r w:rsidR="00F049E7">
        <w:rPr>
          <w:rFonts w:ascii="Times New Roman" w:hAnsi="Times New Roman" w:cs="Times New Roman"/>
          <w:sz w:val="24"/>
          <w:szCs w:val="24"/>
        </w:rPr>
        <w:t>2</w:t>
      </w:r>
      <w:r w:rsidR="006E7D33" w:rsidRPr="003F0F62">
        <w:rPr>
          <w:rFonts w:ascii="Times New Roman" w:hAnsi="Times New Roman" w:cs="Times New Roman"/>
          <w:sz w:val="24"/>
          <w:szCs w:val="24"/>
        </w:rPr>
        <w:t xml:space="preserve"> billion</w:t>
      </w:r>
      <w:r w:rsidRPr="003F0F62">
        <w:rPr>
          <w:rFonts w:ascii="Times New Roman" w:hAnsi="Times New Roman" w:cs="Times New Roman"/>
          <w:sz w:val="24"/>
          <w:szCs w:val="24"/>
        </w:rPr>
        <w:t xml:space="preserve">, or </w:t>
      </w:r>
      <w:r w:rsidR="00DF03EE">
        <w:rPr>
          <w:rFonts w:ascii="Times New Roman" w:hAnsi="Times New Roman" w:cs="Times New Roman"/>
          <w:sz w:val="24"/>
          <w:szCs w:val="24"/>
        </w:rPr>
        <w:t>10</w:t>
      </w:r>
      <w:r w:rsidR="004453EB">
        <w:rPr>
          <w:rFonts w:ascii="Times New Roman" w:hAnsi="Times New Roman" w:cs="Times New Roman"/>
          <w:sz w:val="24"/>
          <w:szCs w:val="24"/>
        </w:rPr>
        <w:t xml:space="preserve"> </w:t>
      </w:r>
      <w:r w:rsidRPr="003F0F62">
        <w:rPr>
          <w:rFonts w:ascii="Times New Roman" w:hAnsi="Times New Roman" w:cs="Times New Roman"/>
          <w:sz w:val="24"/>
          <w:szCs w:val="24"/>
        </w:rPr>
        <w:t>percent</w:t>
      </w:r>
      <w:r w:rsidR="00C526B7">
        <w:rPr>
          <w:rFonts w:ascii="Times New Roman" w:hAnsi="Times New Roman" w:cs="Times New Roman"/>
          <w:sz w:val="24"/>
          <w:szCs w:val="24"/>
        </w:rPr>
        <w:t>,</w:t>
      </w:r>
      <w:r w:rsidRPr="003F0F62">
        <w:rPr>
          <w:rFonts w:ascii="Times New Roman" w:hAnsi="Times New Roman" w:cs="Times New Roman"/>
          <w:sz w:val="24"/>
          <w:szCs w:val="24"/>
        </w:rPr>
        <w:t xml:space="preserve"> </w:t>
      </w:r>
      <w:r w:rsidR="00920248" w:rsidRPr="003F0F62">
        <w:rPr>
          <w:rFonts w:ascii="Times New Roman" w:hAnsi="Times New Roman" w:cs="Times New Roman"/>
          <w:sz w:val="24"/>
          <w:szCs w:val="24"/>
        </w:rPr>
        <w:t>above</w:t>
      </w:r>
      <w:r w:rsidRPr="003F0F62">
        <w:rPr>
          <w:rFonts w:ascii="Times New Roman" w:hAnsi="Times New Roman" w:cs="Times New Roman"/>
          <w:sz w:val="24"/>
          <w:szCs w:val="24"/>
        </w:rPr>
        <w:t xml:space="preserve"> the FY 2023 enacted level.  The request will be supplemented with prior year balances of </w:t>
      </w:r>
      <w:r w:rsidR="006E7D33" w:rsidRPr="003F0F62">
        <w:rPr>
          <w:rFonts w:ascii="Times New Roman" w:hAnsi="Times New Roman" w:cs="Times New Roman"/>
          <w:sz w:val="24"/>
          <w:szCs w:val="24"/>
        </w:rPr>
        <w:t>$61.</w:t>
      </w:r>
      <w:r w:rsidR="00F049E7">
        <w:rPr>
          <w:rFonts w:ascii="Times New Roman" w:hAnsi="Times New Roman" w:cs="Times New Roman"/>
          <w:sz w:val="24"/>
          <w:szCs w:val="24"/>
        </w:rPr>
        <w:t xml:space="preserve">6 </w:t>
      </w:r>
      <w:r w:rsidR="006E7D33" w:rsidRPr="003F0F62">
        <w:rPr>
          <w:rFonts w:ascii="Times New Roman" w:hAnsi="Times New Roman" w:cs="Times New Roman"/>
          <w:sz w:val="24"/>
          <w:szCs w:val="24"/>
        </w:rPr>
        <w:t>million</w:t>
      </w:r>
      <w:r w:rsidRPr="003F0F62">
        <w:rPr>
          <w:rFonts w:ascii="Times New Roman" w:hAnsi="Times New Roman" w:cs="Times New Roman"/>
          <w:sz w:val="24"/>
          <w:szCs w:val="24"/>
        </w:rPr>
        <w:t xml:space="preserve">.  </w:t>
      </w:r>
    </w:p>
    <w:p w14:paraId="10CBD8BF" w14:textId="77777777" w:rsidR="001521A3" w:rsidRDefault="001521A3" w:rsidP="009B2E8D">
      <w:pPr>
        <w:spacing w:after="0" w:line="240" w:lineRule="auto"/>
        <w:rPr>
          <w:rFonts w:ascii="Times New Roman" w:hAnsi="Times New Roman" w:cs="Times New Roman"/>
          <w:sz w:val="24"/>
          <w:szCs w:val="24"/>
        </w:rPr>
      </w:pPr>
    </w:p>
    <w:p w14:paraId="001A7882" w14:textId="68D30DC3" w:rsidR="005C5BE6" w:rsidRDefault="00FE62FC"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Th</w:t>
      </w:r>
      <w:r w:rsidR="00122E28">
        <w:rPr>
          <w:rFonts w:ascii="Times New Roman" w:hAnsi="Times New Roman" w:cs="Times New Roman"/>
          <w:sz w:val="24"/>
          <w:szCs w:val="24"/>
        </w:rPr>
        <w:t>e</w:t>
      </w:r>
      <w:r w:rsidRPr="003F0F62">
        <w:rPr>
          <w:rFonts w:ascii="Times New Roman" w:hAnsi="Times New Roman" w:cs="Times New Roman"/>
          <w:sz w:val="24"/>
          <w:szCs w:val="24"/>
        </w:rPr>
        <w:t xml:space="preserve"> budget request represents the Administration’s </w:t>
      </w:r>
      <w:r w:rsidR="005C5BE6" w:rsidRPr="003F0F62">
        <w:rPr>
          <w:rFonts w:ascii="Times New Roman" w:hAnsi="Times New Roman" w:cs="Times New Roman"/>
          <w:sz w:val="24"/>
          <w:szCs w:val="24"/>
        </w:rPr>
        <w:t>firm commitment to a safe, secure, reliable,</w:t>
      </w:r>
      <w:r w:rsidR="005C5BE6">
        <w:rPr>
          <w:rFonts w:ascii="Times New Roman" w:hAnsi="Times New Roman" w:cs="Times New Roman"/>
          <w:sz w:val="24"/>
          <w:szCs w:val="24"/>
        </w:rPr>
        <w:t xml:space="preserve"> and effective nuclear deterrent </w:t>
      </w:r>
      <w:r w:rsidR="001521A3">
        <w:rPr>
          <w:rFonts w:ascii="Times New Roman" w:hAnsi="Times New Roman" w:cs="Times New Roman"/>
          <w:sz w:val="24"/>
          <w:szCs w:val="24"/>
        </w:rPr>
        <w:t xml:space="preserve">underpinned </w:t>
      </w:r>
      <w:r w:rsidR="005C5BE6">
        <w:rPr>
          <w:rFonts w:ascii="Times New Roman" w:hAnsi="Times New Roman" w:cs="Times New Roman"/>
          <w:sz w:val="24"/>
          <w:szCs w:val="24"/>
        </w:rPr>
        <w:t xml:space="preserve">by </w:t>
      </w:r>
      <w:r w:rsidR="001521A3">
        <w:rPr>
          <w:rFonts w:ascii="Times New Roman" w:hAnsi="Times New Roman" w:cs="Times New Roman"/>
          <w:sz w:val="24"/>
          <w:szCs w:val="24"/>
        </w:rPr>
        <w:t xml:space="preserve">world-class science and </w:t>
      </w:r>
      <w:r w:rsidR="005C5BE6">
        <w:rPr>
          <w:rFonts w:ascii="Times New Roman" w:hAnsi="Times New Roman" w:cs="Times New Roman"/>
          <w:sz w:val="24"/>
          <w:szCs w:val="24"/>
        </w:rPr>
        <w:t xml:space="preserve">modern resilient </w:t>
      </w:r>
      <w:r w:rsidR="00633299">
        <w:rPr>
          <w:rFonts w:ascii="Times New Roman" w:hAnsi="Times New Roman" w:cs="Times New Roman"/>
          <w:sz w:val="24"/>
          <w:szCs w:val="24"/>
        </w:rPr>
        <w:t>infrastructure and</w:t>
      </w:r>
      <w:r w:rsidR="005C5BE6">
        <w:rPr>
          <w:rFonts w:ascii="Times New Roman" w:hAnsi="Times New Roman" w:cs="Times New Roman"/>
          <w:sz w:val="24"/>
          <w:szCs w:val="24"/>
        </w:rPr>
        <w:t xml:space="preserve"> </w:t>
      </w:r>
      <w:r w:rsidR="005C5BE6" w:rsidRPr="004453EB">
        <w:rPr>
          <w:rFonts w:ascii="Times New Roman" w:hAnsi="Times New Roman"/>
          <w:sz w:val="24"/>
        </w:rPr>
        <w:t xml:space="preserve">protected </w:t>
      </w:r>
      <w:r w:rsidR="001521A3">
        <w:rPr>
          <w:rFonts w:ascii="Times New Roman" w:hAnsi="Times New Roman"/>
          <w:sz w:val="24"/>
        </w:rPr>
        <w:t xml:space="preserve">with advanced </w:t>
      </w:r>
      <w:r w:rsidR="005C5BE6" w:rsidRPr="004453EB">
        <w:rPr>
          <w:rFonts w:ascii="Times New Roman" w:hAnsi="Times New Roman"/>
          <w:sz w:val="24"/>
        </w:rPr>
        <w:t>physical and cybersecurity measures</w:t>
      </w:r>
      <w:r w:rsidR="005C5BE6">
        <w:rPr>
          <w:rFonts w:ascii="Times New Roman" w:hAnsi="Times New Roman" w:cs="Times New Roman"/>
          <w:sz w:val="24"/>
          <w:szCs w:val="24"/>
        </w:rPr>
        <w:t>.</w:t>
      </w:r>
      <w:r w:rsidR="001521A3" w:rsidRPr="001521A3">
        <w:rPr>
          <w:rFonts w:ascii="Times New Roman" w:hAnsi="Times New Roman" w:cs="Times New Roman"/>
          <w:sz w:val="24"/>
          <w:szCs w:val="24"/>
        </w:rPr>
        <w:t xml:space="preserve"> </w:t>
      </w:r>
      <w:r w:rsidR="001521A3">
        <w:rPr>
          <w:rFonts w:ascii="Times New Roman" w:hAnsi="Times New Roman" w:cs="Times New Roman"/>
          <w:sz w:val="24"/>
          <w:szCs w:val="24"/>
        </w:rPr>
        <w:t>The FY 2024 request reflects the increased urgency needed to modernize weapons and refurbish, revitalize, and reinvest in the nuclear enterprise</w:t>
      </w:r>
      <w:r w:rsidR="00122E28">
        <w:rPr>
          <w:rFonts w:ascii="Times New Roman" w:hAnsi="Times New Roman" w:cs="Times New Roman"/>
          <w:sz w:val="24"/>
          <w:szCs w:val="24"/>
        </w:rPr>
        <w:t xml:space="preserve"> and workforce</w:t>
      </w:r>
      <w:r w:rsidR="001521A3">
        <w:rPr>
          <w:rFonts w:ascii="Times New Roman" w:hAnsi="Times New Roman" w:cs="Times New Roman"/>
          <w:sz w:val="24"/>
          <w:szCs w:val="24"/>
        </w:rPr>
        <w:t xml:space="preserve">.  </w:t>
      </w:r>
    </w:p>
    <w:p w14:paraId="64A51235" w14:textId="77777777" w:rsidR="005C5BE6" w:rsidRDefault="005C5BE6" w:rsidP="009B2E8D">
      <w:pPr>
        <w:spacing w:after="0" w:line="240" w:lineRule="auto"/>
        <w:rPr>
          <w:rFonts w:ascii="Times New Roman" w:hAnsi="Times New Roman" w:cs="Times New Roman"/>
          <w:sz w:val="24"/>
          <w:szCs w:val="24"/>
        </w:rPr>
      </w:pPr>
    </w:p>
    <w:p w14:paraId="5BFCC896" w14:textId="030B4F9A" w:rsidR="005C5BE6" w:rsidRPr="003F0F62" w:rsidRDefault="005C5BE6" w:rsidP="009B2E8D">
      <w:pPr>
        <w:spacing w:after="0" w:line="240" w:lineRule="auto"/>
        <w:rPr>
          <w:rFonts w:ascii="Times New Roman" w:hAnsi="Times New Roman" w:cs="Times New Roman"/>
          <w:b/>
          <w:bCs/>
          <w:sz w:val="24"/>
          <w:szCs w:val="24"/>
        </w:rPr>
      </w:pPr>
      <w:bookmarkStart w:id="1" w:name="_Hlk128049910"/>
      <w:r w:rsidRPr="003F0F62">
        <w:rPr>
          <w:rFonts w:ascii="Times New Roman" w:hAnsi="Times New Roman" w:cs="Times New Roman"/>
          <w:b/>
          <w:bCs/>
          <w:sz w:val="24"/>
          <w:szCs w:val="24"/>
        </w:rPr>
        <w:t>Stockpile Management</w:t>
      </w:r>
      <w:r w:rsidR="00176ECF" w:rsidRPr="003F0F62">
        <w:rPr>
          <w:rFonts w:ascii="Times New Roman" w:hAnsi="Times New Roman" w:cs="Times New Roman"/>
          <w:b/>
          <w:bCs/>
          <w:sz w:val="24"/>
          <w:szCs w:val="24"/>
        </w:rPr>
        <w:t xml:space="preserve"> </w:t>
      </w:r>
      <w:bookmarkEnd w:id="1"/>
    </w:p>
    <w:p w14:paraId="490EDD74" w14:textId="17EE08FB" w:rsidR="005C5BE6" w:rsidRPr="003F0F62" w:rsidRDefault="005C5BE6" w:rsidP="009B2E8D">
      <w:pPr>
        <w:spacing w:after="0" w:line="240" w:lineRule="auto"/>
        <w:rPr>
          <w:rFonts w:ascii="Times New Roman" w:hAnsi="Times New Roman" w:cs="Times New Roman"/>
          <w:b/>
          <w:bCs/>
          <w:sz w:val="24"/>
          <w:szCs w:val="24"/>
        </w:rPr>
      </w:pPr>
    </w:p>
    <w:p w14:paraId="042791A6" w14:textId="0C830031" w:rsidR="001521A3" w:rsidRDefault="007C184B"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The FY 2024 budget request</w:t>
      </w:r>
      <w:r w:rsidR="00E124A3">
        <w:rPr>
          <w:rFonts w:ascii="Times New Roman" w:hAnsi="Times New Roman" w:cs="Times New Roman"/>
          <w:sz w:val="24"/>
          <w:szCs w:val="24"/>
        </w:rPr>
        <w:t xml:space="preserve"> for Stockpile Management</w:t>
      </w:r>
      <w:r w:rsidRPr="003F0F62">
        <w:rPr>
          <w:rFonts w:ascii="Times New Roman" w:hAnsi="Times New Roman" w:cs="Times New Roman"/>
          <w:sz w:val="24"/>
          <w:szCs w:val="24"/>
        </w:rPr>
        <w:t xml:space="preserve"> is </w:t>
      </w:r>
      <w:r w:rsidR="00D45154" w:rsidRPr="003F0F62">
        <w:rPr>
          <w:rFonts w:ascii="Times New Roman" w:hAnsi="Times New Roman" w:cs="Times New Roman"/>
          <w:sz w:val="24"/>
          <w:szCs w:val="24"/>
        </w:rPr>
        <w:t xml:space="preserve">$5.2 </w:t>
      </w:r>
      <w:r w:rsidRPr="003F0F62">
        <w:rPr>
          <w:rFonts w:ascii="Times New Roman" w:hAnsi="Times New Roman" w:cs="Times New Roman"/>
          <w:sz w:val="24"/>
          <w:szCs w:val="24"/>
        </w:rPr>
        <w:t xml:space="preserve">billion, an </w:t>
      </w:r>
      <w:r w:rsidR="00D45154" w:rsidRPr="003F0F62">
        <w:rPr>
          <w:rFonts w:ascii="Times New Roman" w:hAnsi="Times New Roman" w:cs="Times New Roman"/>
          <w:sz w:val="24"/>
          <w:szCs w:val="24"/>
        </w:rPr>
        <w:t>increase</w:t>
      </w:r>
      <w:r w:rsidRPr="003F0F62">
        <w:rPr>
          <w:rFonts w:ascii="Times New Roman" w:hAnsi="Times New Roman" w:cs="Times New Roman"/>
          <w:sz w:val="24"/>
          <w:szCs w:val="24"/>
        </w:rPr>
        <w:t xml:space="preserve"> of </w:t>
      </w:r>
      <w:r w:rsidR="00D45154" w:rsidRPr="003F0F62">
        <w:rPr>
          <w:rFonts w:ascii="Times New Roman" w:hAnsi="Times New Roman" w:cs="Times New Roman"/>
          <w:sz w:val="24"/>
          <w:szCs w:val="24"/>
        </w:rPr>
        <w:t>$25</w:t>
      </w:r>
      <w:r w:rsidR="00193A2E" w:rsidRPr="003F0F62">
        <w:rPr>
          <w:rFonts w:ascii="Times New Roman" w:hAnsi="Times New Roman" w:cs="Times New Roman"/>
          <w:sz w:val="24"/>
          <w:szCs w:val="24"/>
        </w:rPr>
        <w:t>1</w:t>
      </w:r>
      <w:r w:rsidR="00D45154" w:rsidRPr="003F0F62">
        <w:rPr>
          <w:rFonts w:ascii="Times New Roman" w:hAnsi="Times New Roman" w:cs="Times New Roman"/>
          <w:sz w:val="24"/>
          <w:szCs w:val="24"/>
        </w:rPr>
        <w:t xml:space="preserve"> </w:t>
      </w:r>
      <w:r w:rsidRPr="003F0F62">
        <w:rPr>
          <w:rFonts w:ascii="Times New Roman" w:hAnsi="Times New Roman" w:cs="Times New Roman"/>
          <w:sz w:val="24"/>
          <w:szCs w:val="24"/>
        </w:rPr>
        <w:t xml:space="preserve">million, or </w:t>
      </w:r>
      <w:r w:rsidR="00D45154" w:rsidRPr="003F0F62">
        <w:rPr>
          <w:rFonts w:ascii="Times New Roman" w:hAnsi="Times New Roman" w:cs="Times New Roman"/>
          <w:sz w:val="24"/>
          <w:szCs w:val="24"/>
        </w:rPr>
        <w:t>5.1</w:t>
      </w:r>
      <w:r w:rsidRPr="003F0F62">
        <w:rPr>
          <w:rFonts w:ascii="Times New Roman" w:hAnsi="Times New Roman" w:cs="Times New Roman"/>
          <w:sz w:val="24"/>
          <w:szCs w:val="24"/>
        </w:rPr>
        <w:t xml:space="preserve"> percent</w:t>
      </w:r>
      <w:r w:rsidR="00CA5D89">
        <w:rPr>
          <w:rFonts w:ascii="Times New Roman" w:hAnsi="Times New Roman" w:cs="Times New Roman"/>
          <w:sz w:val="24"/>
          <w:szCs w:val="24"/>
        </w:rPr>
        <w:t>,</w:t>
      </w:r>
      <w:r w:rsidRPr="003F0F62">
        <w:rPr>
          <w:rFonts w:ascii="Times New Roman" w:hAnsi="Times New Roman" w:cs="Times New Roman"/>
          <w:sz w:val="24"/>
          <w:szCs w:val="24"/>
        </w:rPr>
        <w:t xml:space="preserve"> </w:t>
      </w:r>
      <w:r w:rsidR="00920248" w:rsidRPr="003F0F62">
        <w:rPr>
          <w:rFonts w:ascii="Times New Roman" w:hAnsi="Times New Roman" w:cs="Times New Roman"/>
          <w:sz w:val="24"/>
          <w:szCs w:val="24"/>
        </w:rPr>
        <w:t>above</w:t>
      </w:r>
      <w:r w:rsidRPr="003F0F62">
        <w:rPr>
          <w:rFonts w:ascii="Times New Roman" w:hAnsi="Times New Roman" w:cs="Times New Roman"/>
          <w:b/>
          <w:bCs/>
          <w:sz w:val="24"/>
          <w:szCs w:val="24"/>
        </w:rPr>
        <w:t xml:space="preserve"> </w:t>
      </w:r>
      <w:r w:rsidRPr="003F0F62">
        <w:rPr>
          <w:rFonts w:ascii="Times New Roman" w:hAnsi="Times New Roman" w:cs="Times New Roman"/>
          <w:sz w:val="24"/>
          <w:szCs w:val="24"/>
        </w:rPr>
        <w:t>the FY 2023 enacted level.</w:t>
      </w:r>
      <w:r w:rsidR="00726809" w:rsidRPr="003F0F62">
        <w:rPr>
          <w:rFonts w:ascii="Times New Roman" w:hAnsi="Times New Roman" w:cs="Times New Roman"/>
          <w:sz w:val="24"/>
          <w:szCs w:val="24"/>
        </w:rPr>
        <w:t xml:space="preserve">  Activities </w:t>
      </w:r>
      <w:r w:rsidR="001521A3">
        <w:rPr>
          <w:rFonts w:ascii="Times New Roman" w:hAnsi="Times New Roman" w:cs="Times New Roman"/>
          <w:sz w:val="24"/>
          <w:szCs w:val="24"/>
        </w:rPr>
        <w:t>include: (1)</w:t>
      </w:r>
      <w:r w:rsidR="00726809" w:rsidRPr="003F0F62">
        <w:rPr>
          <w:rFonts w:ascii="Times New Roman" w:hAnsi="Times New Roman" w:cs="Times New Roman"/>
          <w:sz w:val="24"/>
          <w:szCs w:val="24"/>
        </w:rPr>
        <w:t xml:space="preserve"> weapons</w:t>
      </w:r>
      <w:r w:rsidR="00726809">
        <w:rPr>
          <w:rFonts w:ascii="Times New Roman" w:hAnsi="Times New Roman" w:cs="Times New Roman"/>
          <w:sz w:val="24"/>
          <w:szCs w:val="24"/>
        </w:rPr>
        <w:t xml:space="preserve"> </w:t>
      </w:r>
      <w:r w:rsidR="00726809">
        <w:rPr>
          <w:rFonts w:ascii="Times New Roman" w:hAnsi="Times New Roman" w:cs="Times New Roman"/>
          <w:sz w:val="24"/>
          <w:szCs w:val="24"/>
        </w:rPr>
        <w:lastRenderedPageBreak/>
        <w:t>modernization</w:t>
      </w:r>
      <w:r w:rsidR="00122E28">
        <w:rPr>
          <w:rFonts w:ascii="Times New Roman" w:hAnsi="Times New Roman" w:cs="Times New Roman"/>
          <w:sz w:val="24"/>
          <w:szCs w:val="24"/>
        </w:rPr>
        <w:t>,</w:t>
      </w:r>
      <w:r w:rsidR="00726809">
        <w:rPr>
          <w:rFonts w:ascii="Times New Roman" w:hAnsi="Times New Roman" w:cs="Times New Roman"/>
          <w:sz w:val="24"/>
          <w:szCs w:val="24"/>
        </w:rPr>
        <w:t xml:space="preserve"> </w:t>
      </w:r>
      <w:r w:rsidR="001521A3">
        <w:rPr>
          <w:rFonts w:ascii="Times New Roman" w:hAnsi="Times New Roman" w:cs="Times New Roman"/>
          <w:sz w:val="24"/>
          <w:szCs w:val="24"/>
        </w:rPr>
        <w:t xml:space="preserve">(2) </w:t>
      </w:r>
      <w:r w:rsidR="00122E28">
        <w:rPr>
          <w:rFonts w:ascii="Times New Roman" w:hAnsi="Times New Roman" w:cs="Times New Roman"/>
          <w:sz w:val="24"/>
          <w:szCs w:val="24"/>
        </w:rPr>
        <w:t xml:space="preserve">stockpile sustainment, (3) production operations, </w:t>
      </w:r>
      <w:r w:rsidR="00F84E78">
        <w:rPr>
          <w:rFonts w:ascii="Times New Roman" w:hAnsi="Times New Roman" w:cs="Times New Roman"/>
          <w:sz w:val="24"/>
          <w:szCs w:val="24"/>
        </w:rPr>
        <w:t>(4) weapons dismantlement and disposition,</w:t>
      </w:r>
      <w:r w:rsidR="00122E28">
        <w:rPr>
          <w:rFonts w:ascii="Times New Roman" w:hAnsi="Times New Roman" w:cs="Times New Roman"/>
          <w:sz w:val="24"/>
          <w:szCs w:val="24"/>
        </w:rPr>
        <w:t xml:space="preserve"> and (</w:t>
      </w:r>
      <w:r w:rsidR="00F84E78">
        <w:rPr>
          <w:rFonts w:ascii="Times New Roman" w:hAnsi="Times New Roman" w:cs="Times New Roman"/>
          <w:sz w:val="24"/>
          <w:szCs w:val="24"/>
        </w:rPr>
        <w:t>5</w:t>
      </w:r>
      <w:r w:rsidR="00122E28">
        <w:rPr>
          <w:rFonts w:ascii="Times New Roman" w:hAnsi="Times New Roman" w:cs="Times New Roman"/>
          <w:sz w:val="24"/>
          <w:szCs w:val="24"/>
        </w:rPr>
        <w:t>) nuclear enterprise assurance.</w:t>
      </w:r>
    </w:p>
    <w:p w14:paraId="0E541FDF" w14:textId="4C576755" w:rsidR="00726809" w:rsidRDefault="00726809" w:rsidP="009B2E8D">
      <w:pPr>
        <w:spacing w:after="0" w:line="240" w:lineRule="auto"/>
        <w:rPr>
          <w:rFonts w:ascii="Times New Roman" w:hAnsi="Times New Roman" w:cs="Times New Roman"/>
          <w:sz w:val="24"/>
          <w:szCs w:val="24"/>
        </w:rPr>
      </w:pPr>
    </w:p>
    <w:p w14:paraId="14E88216" w14:textId="447F5B30" w:rsidR="001521A3" w:rsidRDefault="001521A3" w:rsidP="009B2E8D">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Weapon Modernization Programs</w:t>
      </w:r>
    </w:p>
    <w:p w14:paraId="64DA1B40" w14:textId="77777777" w:rsidR="001521A3" w:rsidRDefault="001521A3" w:rsidP="009B2E8D">
      <w:pPr>
        <w:spacing w:after="0" w:line="240" w:lineRule="auto"/>
        <w:rPr>
          <w:rFonts w:ascii="Times New Roman" w:hAnsi="Times New Roman" w:cs="Times New Roman"/>
          <w:i/>
          <w:iCs/>
          <w:sz w:val="24"/>
          <w:szCs w:val="24"/>
        </w:rPr>
      </w:pPr>
    </w:p>
    <w:p w14:paraId="42746028" w14:textId="07E11C4B" w:rsidR="00122E28" w:rsidRPr="00633299" w:rsidRDefault="00122E2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Weapon Modernization Program </w:t>
      </w:r>
      <w:r w:rsidR="00D05647">
        <w:rPr>
          <w:rFonts w:ascii="Times New Roman" w:hAnsi="Times New Roman" w:cs="Times New Roman"/>
          <w:sz w:val="24"/>
          <w:szCs w:val="24"/>
        </w:rPr>
        <w:t>request is</w:t>
      </w:r>
      <w:r w:rsidR="00FD281D">
        <w:rPr>
          <w:rFonts w:ascii="Times New Roman" w:hAnsi="Times New Roman" w:cs="Times New Roman"/>
          <w:sz w:val="24"/>
          <w:szCs w:val="24"/>
        </w:rPr>
        <w:t xml:space="preserve"> </w:t>
      </w:r>
      <w:r w:rsidR="007404E5">
        <w:rPr>
          <w:rFonts w:ascii="Times New Roman" w:hAnsi="Times New Roman" w:cs="Times New Roman"/>
          <w:sz w:val="24"/>
          <w:szCs w:val="24"/>
        </w:rPr>
        <w:t>$</w:t>
      </w:r>
      <w:r w:rsidR="00FD281D">
        <w:rPr>
          <w:rFonts w:ascii="Times New Roman" w:hAnsi="Times New Roman" w:cs="Times New Roman"/>
          <w:sz w:val="24"/>
          <w:szCs w:val="24"/>
        </w:rPr>
        <w:t>3.1</w:t>
      </w:r>
      <w:r>
        <w:rPr>
          <w:rFonts w:ascii="Times New Roman" w:hAnsi="Times New Roman" w:cs="Times New Roman"/>
          <w:sz w:val="24"/>
          <w:szCs w:val="24"/>
        </w:rPr>
        <w:t xml:space="preserve"> billion, an increase of </w:t>
      </w:r>
      <w:r w:rsidR="00FD281D">
        <w:rPr>
          <w:rFonts w:ascii="Times New Roman" w:hAnsi="Times New Roman" w:cs="Times New Roman"/>
          <w:sz w:val="24"/>
          <w:szCs w:val="24"/>
        </w:rPr>
        <w:t>$</w:t>
      </w:r>
      <w:r w:rsidR="00EC61AB">
        <w:rPr>
          <w:rFonts w:ascii="Times New Roman" w:hAnsi="Times New Roman" w:cs="Times New Roman"/>
          <w:sz w:val="24"/>
          <w:szCs w:val="24"/>
        </w:rPr>
        <w:t>200</w:t>
      </w:r>
      <w:r w:rsidR="00B464BF">
        <w:rPr>
          <w:rFonts w:ascii="Times New Roman" w:hAnsi="Times New Roman" w:cs="Times New Roman"/>
          <w:sz w:val="24"/>
          <w:szCs w:val="24"/>
        </w:rPr>
        <w:t xml:space="preserve"> million</w:t>
      </w:r>
      <w:r>
        <w:rPr>
          <w:rFonts w:ascii="Times New Roman" w:hAnsi="Times New Roman" w:cs="Times New Roman"/>
          <w:sz w:val="24"/>
          <w:szCs w:val="24"/>
        </w:rPr>
        <w:t xml:space="preserve">, or </w:t>
      </w:r>
      <w:r w:rsidR="00EC61AB">
        <w:rPr>
          <w:rFonts w:ascii="Times New Roman" w:hAnsi="Times New Roman" w:cs="Times New Roman"/>
          <w:sz w:val="24"/>
          <w:szCs w:val="24"/>
        </w:rPr>
        <w:t>6.9</w:t>
      </w:r>
      <w:r>
        <w:rPr>
          <w:rFonts w:ascii="Times New Roman" w:hAnsi="Times New Roman" w:cs="Times New Roman"/>
          <w:sz w:val="24"/>
          <w:szCs w:val="24"/>
        </w:rPr>
        <w:t xml:space="preserve"> percent, above the FY 2023 enacted level.</w:t>
      </w:r>
    </w:p>
    <w:p w14:paraId="6082B6DE" w14:textId="77777777" w:rsidR="00122E28" w:rsidRDefault="00122E28" w:rsidP="009B2E8D">
      <w:pPr>
        <w:spacing w:after="0" w:line="240" w:lineRule="auto"/>
        <w:rPr>
          <w:rFonts w:ascii="Times New Roman" w:hAnsi="Times New Roman" w:cs="Times New Roman"/>
          <w:i/>
          <w:iCs/>
          <w:sz w:val="24"/>
          <w:szCs w:val="24"/>
        </w:rPr>
      </w:pPr>
    </w:p>
    <w:p w14:paraId="5023FFFE" w14:textId="62072616" w:rsidR="00726809" w:rsidRPr="00807C97" w:rsidRDefault="00726809"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W88 </w:t>
      </w:r>
      <w:r w:rsidR="00E124A3">
        <w:rPr>
          <w:rFonts w:ascii="Times New Roman" w:hAnsi="Times New Roman" w:cs="Times New Roman"/>
          <w:i/>
          <w:iCs/>
          <w:sz w:val="24"/>
          <w:szCs w:val="24"/>
        </w:rPr>
        <w:t>Alt</w:t>
      </w:r>
      <w:r>
        <w:rPr>
          <w:rFonts w:ascii="Times New Roman" w:hAnsi="Times New Roman" w:cs="Times New Roman"/>
          <w:i/>
          <w:iCs/>
          <w:sz w:val="24"/>
          <w:szCs w:val="24"/>
        </w:rPr>
        <w:t xml:space="preserve"> 370:</w:t>
      </w:r>
      <w:r w:rsidR="00807C97">
        <w:rPr>
          <w:rFonts w:ascii="Times New Roman" w:hAnsi="Times New Roman" w:cs="Times New Roman"/>
          <w:i/>
          <w:iCs/>
          <w:sz w:val="24"/>
          <w:szCs w:val="24"/>
        </w:rPr>
        <w:t xml:space="preserve">  </w:t>
      </w:r>
      <w:r w:rsidR="001521A3">
        <w:rPr>
          <w:rFonts w:ascii="Times New Roman" w:hAnsi="Times New Roman" w:cs="Times New Roman"/>
          <w:sz w:val="24"/>
          <w:szCs w:val="24"/>
        </w:rPr>
        <w:t xml:space="preserve">The </w:t>
      </w:r>
      <w:r w:rsidR="00807C97">
        <w:rPr>
          <w:rFonts w:ascii="Times New Roman" w:hAnsi="Times New Roman" w:cs="Times New Roman"/>
          <w:sz w:val="24"/>
          <w:szCs w:val="24"/>
        </w:rPr>
        <w:t xml:space="preserve">W88 Alt 370 program has entered Phase 6.6, </w:t>
      </w:r>
      <w:r w:rsidR="00807C97">
        <w:rPr>
          <w:rFonts w:ascii="Times New Roman" w:hAnsi="Times New Roman" w:cs="Times New Roman"/>
          <w:i/>
          <w:iCs/>
          <w:sz w:val="24"/>
          <w:szCs w:val="24"/>
        </w:rPr>
        <w:t>Full-Scale Production</w:t>
      </w:r>
      <w:r w:rsidR="00A75C4F">
        <w:rPr>
          <w:rFonts w:ascii="Times New Roman" w:hAnsi="Times New Roman" w:cs="Times New Roman"/>
          <w:sz w:val="24"/>
          <w:szCs w:val="24"/>
        </w:rPr>
        <w:t xml:space="preserve">, </w:t>
      </w:r>
      <w:r w:rsidR="001521A3">
        <w:rPr>
          <w:rFonts w:ascii="Times New Roman" w:hAnsi="Times New Roman" w:cs="Times New Roman"/>
          <w:sz w:val="24"/>
          <w:szCs w:val="24"/>
        </w:rPr>
        <w:t xml:space="preserve">and </w:t>
      </w:r>
      <w:r w:rsidR="00807C97">
        <w:rPr>
          <w:rFonts w:ascii="Times New Roman" w:hAnsi="Times New Roman" w:cs="Times New Roman"/>
          <w:sz w:val="24"/>
          <w:szCs w:val="24"/>
        </w:rPr>
        <w:t>is currently on schedule to meet Department of Defense (DoD) deployment schedules.</w:t>
      </w:r>
      <w:r w:rsidR="001521A3">
        <w:rPr>
          <w:rFonts w:ascii="Times New Roman" w:hAnsi="Times New Roman" w:cs="Times New Roman"/>
          <w:sz w:val="24"/>
          <w:szCs w:val="24"/>
        </w:rPr>
        <w:t xml:space="preserve"> </w:t>
      </w:r>
      <w:r w:rsidR="00142A54">
        <w:rPr>
          <w:rFonts w:ascii="Times New Roman" w:hAnsi="Times New Roman" w:cs="Times New Roman"/>
          <w:sz w:val="24"/>
          <w:szCs w:val="24"/>
        </w:rPr>
        <w:t xml:space="preserve">The budget request </w:t>
      </w:r>
      <w:r w:rsidR="00C96F32">
        <w:rPr>
          <w:rFonts w:ascii="Times New Roman" w:hAnsi="Times New Roman" w:cs="Times New Roman"/>
          <w:sz w:val="24"/>
          <w:szCs w:val="24"/>
        </w:rPr>
        <w:t xml:space="preserve">of </w:t>
      </w:r>
      <w:r w:rsidR="0066074A">
        <w:rPr>
          <w:rFonts w:ascii="Times New Roman" w:hAnsi="Times New Roman" w:cs="Times New Roman"/>
          <w:sz w:val="24"/>
          <w:szCs w:val="24"/>
        </w:rPr>
        <w:t xml:space="preserve">$179M </w:t>
      </w:r>
      <w:r w:rsidR="004924B7">
        <w:rPr>
          <w:rFonts w:ascii="Times New Roman" w:hAnsi="Times New Roman" w:cs="Times New Roman"/>
          <w:sz w:val="24"/>
          <w:szCs w:val="24"/>
        </w:rPr>
        <w:t xml:space="preserve">is $17M higher than </w:t>
      </w:r>
      <w:r w:rsidR="00483921">
        <w:rPr>
          <w:rFonts w:ascii="Times New Roman" w:hAnsi="Times New Roman" w:cs="Times New Roman"/>
          <w:sz w:val="24"/>
          <w:szCs w:val="24"/>
        </w:rPr>
        <w:t xml:space="preserve">the </w:t>
      </w:r>
      <w:r w:rsidR="004924B7">
        <w:rPr>
          <w:rFonts w:ascii="Times New Roman" w:hAnsi="Times New Roman" w:cs="Times New Roman"/>
          <w:sz w:val="24"/>
          <w:szCs w:val="24"/>
        </w:rPr>
        <w:t>FY</w:t>
      </w:r>
      <w:r w:rsidR="00483921">
        <w:rPr>
          <w:rFonts w:ascii="Times New Roman" w:hAnsi="Times New Roman" w:cs="Times New Roman"/>
          <w:sz w:val="24"/>
          <w:szCs w:val="24"/>
        </w:rPr>
        <w:t xml:space="preserve"> 20</w:t>
      </w:r>
      <w:r w:rsidR="004924B7">
        <w:rPr>
          <w:rFonts w:ascii="Times New Roman" w:hAnsi="Times New Roman" w:cs="Times New Roman"/>
          <w:sz w:val="24"/>
          <w:szCs w:val="24"/>
        </w:rPr>
        <w:t>23 enacted level</w:t>
      </w:r>
      <w:r w:rsidR="007D5CCE">
        <w:rPr>
          <w:rFonts w:ascii="Times New Roman" w:hAnsi="Times New Roman" w:cs="Times New Roman"/>
          <w:sz w:val="24"/>
          <w:szCs w:val="24"/>
        </w:rPr>
        <w:t>, with the increase needed</w:t>
      </w:r>
      <w:r w:rsidR="004924B7">
        <w:rPr>
          <w:rFonts w:ascii="Times New Roman" w:hAnsi="Times New Roman" w:cs="Times New Roman"/>
          <w:sz w:val="24"/>
          <w:szCs w:val="24"/>
        </w:rPr>
        <w:t xml:space="preserve"> to mitigate </w:t>
      </w:r>
      <w:r w:rsidR="000C076E">
        <w:rPr>
          <w:rFonts w:ascii="Times New Roman" w:hAnsi="Times New Roman" w:cs="Times New Roman"/>
          <w:sz w:val="24"/>
          <w:szCs w:val="24"/>
        </w:rPr>
        <w:t>risks encountered in Pantex production</w:t>
      </w:r>
      <w:r w:rsidR="00483921">
        <w:rPr>
          <w:rFonts w:ascii="Times New Roman" w:hAnsi="Times New Roman" w:cs="Times New Roman"/>
          <w:sz w:val="24"/>
          <w:szCs w:val="24"/>
        </w:rPr>
        <w:t>.</w:t>
      </w:r>
    </w:p>
    <w:p w14:paraId="72EB0B1D" w14:textId="3E164D66" w:rsidR="00726809" w:rsidRDefault="00726809" w:rsidP="009B2E8D">
      <w:pPr>
        <w:spacing w:after="0" w:line="240" w:lineRule="auto"/>
        <w:rPr>
          <w:rFonts w:ascii="Times New Roman" w:hAnsi="Times New Roman" w:cs="Times New Roman"/>
          <w:i/>
          <w:iCs/>
          <w:sz w:val="24"/>
          <w:szCs w:val="24"/>
        </w:rPr>
      </w:pPr>
    </w:p>
    <w:p w14:paraId="78A41140" w14:textId="442ED8DA" w:rsidR="00726809" w:rsidRPr="00807C97" w:rsidRDefault="00726809"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B61-12 LEP:</w:t>
      </w:r>
      <w:r w:rsidR="00807C97">
        <w:rPr>
          <w:rFonts w:ascii="Times New Roman" w:hAnsi="Times New Roman" w:cs="Times New Roman"/>
          <w:i/>
          <w:iCs/>
          <w:sz w:val="24"/>
          <w:szCs w:val="24"/>
        </w:rPr>
        <w:t xml:space="preserve">  </w:t>
      </w:r>
      <w:r w:rsidR="001521A3">
        <w:rPr>
          <w:rFonts w:ascii="Times New Roman" w:hAnsi="Times New Roman" w:cs="Times New Roman"/>
          <w:sz w:val="24"/>
          <w:szCs w:val="24"/>
        </w:rPr>
        <w:t>The</w:t>
      </w:r>
      <w:r w:rsidR="00807C97">
        <w:rPr>
          <w:rFonts w:ascii="Times New Roman" w:hAnsi="Times New Roman" w:cs="Times New Roman"/>
          <w:sz w:val="24"/>
          <w:szCs w:val="24"/>
        </w:rPr>
        <w:t xml:space="preserve"> B61-12 LEP has entered Phase 6.6, </w:t>
      </w:r>
      <w:r w:rsidR="00807C97">
        <w:rPr>
          <w:rFonts w:ascii="Times New Roman" w:hAnsi="Times New Roman" w:cs="Times New Roman"/>
          <w:i/>
          <w:iCs/>
          <w:sz w:val="24"/>
          <w:szCs w:val="24"/>
        </w:rPr>
        <w:t>Full-Scale Production</w:t>
      </w:r>
      <w:r w:rsidR="00807C97">
        <w:rPr>
          <w:rFonts w:ascii="Times New Roman" w:hAnsi="Times New Roman" w:cs="Times New Roman"/>
          <w:sz w:val="24"/>
          <w:szCs w:val="24"/>
        </w:rPr>
        <w:t>.  The B61-12 LEP consolidates multiple variants of the B61 gravity bomb and improves the safety and security of the weapon.  Production is currently on schedule to meet DoD deployment</w:t>
      </w:r>
      <w:r w:rsidR="00F41B1F">
        <w:rPr>
          <w:rFonts w:ascii="Times New Roman" w:hAnsi="Times New Roman" w:cs="Times New Roman"/>
          <w:sz w:val="24"/>
          <w:szCs w:val="24"/>
        </w:rPr>
        <w:t xml:space="preserve"> </w:t>
      </w:r>
      <w:r w:rsidR="00F049E7">
        <w:rPr>
          <w:rFonts w:ascii="Times New Roman" w:hAnsi="Times New Roman" w:cs="Times New Roman"/>
          <w:sz w:val="24"/>
          <w:szCs w:val="24"/>
        </w:rPr>
        <w:t>schedules.</w:t>
      </w:r>
      <w:r w:rsidR="00483921">
        <w:rPr>
          <w:rFonts w:ascii="Times New Roman" w:hAnsi="Times New Roman" w:cs="Times New Roman"/>
          <w:sz w:val="24"/>
          <w:szCs w:val="24"/>
        </w:rPr>
        <w:t xml:space="preserve">  The budget request</w:t>
      </w:r>
      <w:r w:rsidR="00C96F32">
        <w:rPr>
          <w:rFonts w:ascii="Times New Roman" w:hAnsi="Times New Roman" w:cs="Times New Roman"/>
          <w:sz w:val="24"/>
          <w:szCs w:val="24"/>
        </w:rPr>
        <w:t xml:space="preserve"> of $450</w:t>
      </w:r>
      <w:r w:rsidR="00B464BF">
        <w:rPr>
          <w:rFonts w:ascii="Times New Roman" w:hAnsi="Times New Roman" w:cs="Times New Roman"/>
          <w:sz w:val="24"/>
          <w:szCs w:val="24"/>
        </w:rPr>
        <w:t xml:space="preserve"> million</w:t>
      </w:r>
      <w:r w:rsidR="00BC1D1E">
        <w:rPr>
          <w:rFonts w:ascii="Times New Roman" w:hAnsi="Times New Roman" w:cs="Times New Roman"/>
          <w:sz w:val="24"/>
          <w:szCs w:val="24"/>
        </w:rPr>
        <w:t>,</w:t>
      </w:r>
      <w:r w:rsidR="00483921">
        <w:rPr>
          <w:rFonts w:ascii="Times New Roman" w:hAnsi="Times New Roman" w:cs="Times New Roman"/>
          <w:sz w:val="24"/>
          <w:szCs w:val="24"/>
        </w:rPr>
        <w:t xml:space="preserve"> $222</w:t>
      </w:r>
      <w:r w:rsidR="00B464BF">
        <w:rPr>
          <w:rFonts w:ascii="Times New Roman" w:hAnsi="Times New Roman" w:cs="Times New Roman"/>
          <w:sz w:val="24"/>
          <w:szCs w:val="24"/>
        </w:rPr>
        <w:t xml:space="preserve"> million</w:t>
      </w:r>
      <w:r w:rsidR="00483921">
        <w:rPr>
          <w:rFonts w:ascii="Times New Roman" w:hAnsi="Times New Roman" w:cs="Times New Roman"/>
          <w:sz w:val="24"/>
          <w:szCs w:val="24"/>
        </w:rPr>
        <w:t xml:space="preserve"> lower than </w:t>
      </w:r>
      <w:r w:rsidR="00C737DA">
        <w:rPr>
          <w:rFonts w:ascii="Times New Roman" w:hAnsi="Times New Roman" w:cs="Times New Roman"/>
          <w:sz w:val="24"/>
          <w:szCs w:val="24"/>
        </w:rPr>
        <w:t xml:space="preserve">the </w:t>
      </w:r>
      <w:r w:rsidR="00483921">
        <w:rPr>
          <w:rFonts w:ascii="Times New Roman" w:hAnsi="Times New Roman" w:cs="Times New Roman"/>
          <w:sz w:val="24"/>
          <w:szCs w:val="24"/>
        </w:rPr>
        <w:t>FY 2023</w:t>
      </w:r>
      <w:r w:rsidR="00C737DA">
        <w:rPr>
          <w:rFonts w:ascii="Times New Roman" w:hAnsi="Times New Roman" w:cs="Times New Roman"/>
          <w:sz w:val="24"/>
          <w:szCs w:val="24"/>
        </w:rPr>
        <w:t xml:space="preserve"> enacted level</w:t>
      </w:r>
      <w:r w:rsidR="00BC1D1E">
        <w:rPr>
          <w:rFonts w:ascii="Times New Roman" w:hAnsi="Times New Roman" w:cs="Times New Roman"/>
          <w:sz w:val="24"/>
          <w:szCs w:val="24"/>
        </w:rPr>
        <w:t xml:space="preserve">, </w:t>
      </w:r>
      <w:r w:rsidR="00E60D5E">
        <w:rPr>
          <w:rFonts w:ascii="Times New Roman" w:hAnsi="Times New Roman" w:cs="Times New Roman"/>
          <w:sz w:val="24"/>
          <w:szCs w:val="24"/>
        </w:rPr>
        <w:t xml:space="preserve">is informed by carryover and reflects completion of production of </w:t>
      </w:r>
      <w:r w:rsidR="00603681">
        <w:rPr>
          <w:rFonts w:ascii="Times New Roman" w:hAnsi="Times New Roman" w:cs="Times New Roman"/>
          <w:sz w:val="24"/>
          <w:szCs w:val="24"/>
        </w:rPr>
        <w:t>many components.</w:t>
      </w:r>
    </w:p>
    <w:p w14:paraId="238E0F2F" w14:textId="1BE951B1" w:rsidR="00726809" w:rsidRDefault="00726809" w:rsidP="009B2E8D">
      <w:pPr>
        <w:spacing w:after="0" w:line="240" w:lineRule="auto"/>
        <w:rPr>
          <w:rFonts w:ascii="Times New Roman" w:hAnsi="Times New Roman" w:cs="Times New Roman"/>
          <w:i/>
          <w:iCs/>
          <w:sz w:val="24"/>
          <w:szCs w:val="24"/>
        </w:rPr>
      </w:pPr>
    </w:p>
    <w:p w14:paraId="60EFB144" w14:textId="031ABCD8" w:rsidR="00726809" w:rsidRPr="00F66A3F" w:rsidRDefault="00726809"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W80-4 LEP:</w:t>
      </w:r>
      <w:r w:rsidR="00F66A3F">
        <w:rPr>
          <w:rFonts w:ascii="Times New Roman" w:hAnsi="Times New Roman" w:cs="Times New Roman"/>
          <w:i/>
          <w:iCs/>
          <w:sz w:val="24"/>
          <w:szCs w:val="24"/>
        </w:rPr>
        <w:t xml:space="preserve">  </w:t>
      </w:r>
      <w:r w:rsidR="00F66A3F">
        <w:rPr>
          <w:rFonts w:ascii="Times New Roman" w:hAnsi="Times New Roman" w:cs="Times New Roman"/>
          <w:sz w:val="24"/>
          <w:szCs w:val="24"/>
        </w:rPr>
        <w:t xml:space="preserve">The W80-4 LEP has entered Phase 6.4, </w:t>
      </w:r>
      <w:r w:rsidR="00F66A3F">
        <w:rPr>
          <w:rFonts w:ascii="Times New Roman" w:hAnsi="Times New Roman" w:cs="Times New Roman"/>
          <w:i/>
          <w:iCs/>
          <w:sz w:val="24"/>
          <w:szCs w:val="24"/>
        </w:rPr>
        <w:t>Production Engineering</w:t>
      </w:r>
      <w:r w:rsidR="00F66A3F">
        <w:rPr>
          <w:rFonts w:ascii="Times New Roman" w:hAnsi="Times New Roman" w:cs="Times New Roman"/>
          <w:sz w:val="24"/>
          <w:szCs w:val="24"/>
        </w:rPr>
        <w:t>.  NNSA revised the first production unit (FPU) schedule</w:t>
      </w:r>
      <w:r w:rsidR="00193A2E">
        <w:rPr>
          <w:rFonts w:ascii="Times New Roman" w:hAnsi="Times New Roman" w:cs="Times New Roman"/>
          <w:sz w:val="24"/>
          <w:szCs w:val="24"/>
        </w:rPr>
        <w:t xml:space="preserve"> in response to COVID-19 impacts, slower than planned hiring and increased attrition, and increased component technical challenges.  NNSA’s revised schedule </w:t>
      </w:r>
      <w:r w:rsidR="00BB6D54">
        <w:rPr>
          <w:rFonts w:ascii="Times New Roman" w:hAnsi="Times New Roman" w:cs="Times New Roman"/>
          <w:sz w:val="24"/>
          <w:szCs w:val="24"/>
        </w:rPr>
        <w:t>is fully aligned with</w:t>
      </w:r>
      <w:r w:rsidR="00193A2E">
        <w:rPr>
          <w:rFonts w:ascii="Times New Roman" w:hAnsi="Times New Roman" w:cs="Times New Roman"/>
          <w:sz w:val="24"/>
          <w:szCs w:val="24"/>
        </w:rPr>
        <w:t xml:space="preserve"> the U.S. Air Force’s (USAF) Long Range Standoff Missile</w:t>
      </w:r>
      <w:r w:rsidR="00E939D5">
        <w:rPr>
          <w:rFonts w:ascii="Times New Roman" w:hAnsi="Times New Roman" w:cs="Times New Roman"/>
          <w:sz w:val="24"/>
          <w:szCs w:val="24"/>
        </w:rPr>
        <w:t>’s</w:t>
      </w:r>
      <w:r w:rsidR="00193A2E">
        <w:rPr>
          <w:rFonts w:ascii="Times New Roman" w:hAnsi="Times New Roman" w:cs="Times New Roman"/>
          <w:sz w:val="24"/>
          <w:szCs w:val="24"/>
        </w:rPr>
        <w:t xml:space="preserve"> </w:t>
      </w:r>
      <w:r w:rsidR="00F013C0">
        <w:rPr>
          <w:rFonts w:ascii="Times New Roman" w:hAnsi="Times New Roman" w:cs="Times New Roman"/>
          <w:sz w:val="24"/>
          <w:szCs w:val="24"/>
        </w:rPr>
        <w:t>schedule for</w:t>
      </w:r>
      <w:r w:rsidR="00193A2E">
        <w:rPr>
          <w:rFonts w:ascii="Times New Roman" w:hAnsi="Times New Roman" w:cs="Times New Roman"/>
          <w:sz w:val="24"/>
          <w:szCs w:val="24"/>
        </w:rPr>
        <w:t xml:space="preserve"> initial </w:t>
      </w:r>
      <w:r w:rsidR="00F013C0">
        <w:rPr>
          <w:rFonts w:ascii="Times New Roman" w:hAnsi="Times New Roman" w:cs="Times New Roman"/>
          <w:sz w:val="24"/>
          <w:szCs w:val="24"/>
        </w:rPr>
        <w:t xml:space="preserve">and </w:t>
      </w:r>
      <w:r w:rsidR="00A07D9B">
        <w:rPr>
          <w:rFonts w:ascii="Times New Roman" w:hAnsi="Times New Roman" w:cs="Times New Roman"/>
          <w:sz w:val="24"/>
          <w:szCs w:val="24"/>
        </w:rPr>
        <w:t xml:space="preserve">full </w:t>
      </w:r>
      <w:r w:rsidR="00193A2E">
        <w:rPr>
          <w:rFonts w:ascii="Times New Roman" w:hAnsi="Times New Roman" w:cs="Times New Roman"/>
          <w:sz w:val="24"/>
          <w:szCs w:val="24"/>
        </w:rPr>
        <w:t>operating capability.</w:t>
      </w:r>
      <w:r w:rsidR="00F66A3F">
        <w:rPr>
          <w:rFonts w:ascii="Times New Roman" w:hAnsi="Times New Roman" w:cs="Times New Roman"/>
          <w:sz w:val="24"/>
          <w:szCs w:val="24"/>
        </w:rPr>
        <w:t xml:space="preserve"> </w:t>
      </w:r>
      <w:r w:rsidR="003F0642">
        <w:rPr>
          <w:rFonts w:ascii="Times New Roman" w:hAnsi="Times New Roman" w:cs="Times New Roman"/>
          <w:sz w:val="24"/>
          <w:szCs w:val="24"/>
        </w:rPr>
        <w:t xml:space="preserve"> The </w:t>
      </w:r>
      <w:r w:rsidR="00895576">
        <w:rPr>
          <w:rFonts w:ascii="Times New Roman" w:hAnsi="Times New Roman" w:cs="Times New Roman"/>
          <w:sz w:val="24"/>
          <w:szCs w:val="24"/>
        </w:rPr>
        <w:t>budget request</w:t>
      </w:r>
      <w:r w:rsidR="000940F1">
        <w:rPr>
          <w:rFonts w:ascii="Times New Roman" w:hAnsi="Times New Roman" w:cs="Times New Roman"/>
          <w:sz w:val="24"/>
          <w:szCs w:val="24"/>
        </w:rPr>
        <w:t xml:space="preserve"> of $1.01</w:t>
      </w:r>
      <w:r w:rsidR="00B464BF">
        <w:rPr>
          <w:rFonts w:ascii="Times New Roman" w:hAnsi="Times New Roman" w:cs="Times New Roman"/>
          <w:sz w:val="24"/>
          <w:szCs w:val="24"/>
        </w:rPr>
        <w:t xml:space="preserve"> billion</w:t>
      </w:r>
      <w:r w:rsidR="00895576">
        <w:rPr>
          <w:rFonts w:ascii="Times New Roman" w:hAnsi="Times New Roman" w:cs="Times New Roman"/>
          <w:sz w:val="24"/>
          <w:szCs w:val="24"/>
        </w:rPr>
        <w:t xml:space="preserve"> is $123</w:t>
      </w:r>
      <w:r w:rsidR="00B464BF">
        <w:rPr>
          <w:rFonts w:ascii="Times New Roman" w:hAnsi="Times New Roman" w:cs="Times New Roman"/>
          <w:sz w:val="24"/>
          <w:szCs w:val="24"/>
        </w:rPr>
        <w:t xml:space="preserve"> million</w:t>
      </w:r>
      <w:r w:rsidR="00895576">
        <w:rPr>
          <w:rFonts w:ascii="Times New Roman" w:hAnsi="Times New Roman" w:cs="Times New Roman"/>
          <w:sz w:val="24"/>
          <w:szCs w:val="24"/>
        </w:rPr>
        <w:t xml:space="preserve"> lower than the</w:t>
      </w:r>
      <w:r w:rsidR="00BF2ADD">
        <w:rPr>
          <w:rFonts w:ascii="Times New Roman" w:hAnsi="Times New Roman" w:cs="Times New Roman"/>
          <w:sz w:val="24"/>
          <w:szCs w:val="24"/>
        </w:rPr>
        <w:t xml:space="preserve"> FY 2023 enacted level, consistent with </w:t>
      </w:r>
      <w:r w:rsidR="00765685">
        <w:rPr>
          <w:rFonts w:ascii="Times New Roman" w:hAnsi="Times New Roman" w:cs="Times New Roman"/>
          <w:sz w:val="24"/>
          <w:szCs w:val="24"/>
        </w:rPr>
        <w:t>long-standing</w:t>
      </w:r>
      <w:r w:rsidR="00BF2ADD">
        <w:rPr>
          <w:rFonts w:ascii="Times New Roman" w:hAnsi="Times New Roman" w:cs="Times New Roman"/>
          <w:sz w:val="24"/>
          <w:szCs w:val="24"/>
        </w:rPr>
        <w:t xml:space="preserve"> plans</w:t>
      </w:r>
      <w:r w:rsidR="00042110">
        <w:rPr>
          <w:rFonts w:ascii="Times New Roman" w:hAnsi="Times New Roman" w:cs="Times New Roman"/>
          <w:sz w:val="24"/>
          <w:szCs w:val="24"/>
        </w:rPr>
        <w:t xml:space="preserve"> and with typical </w:t>
      </w:r>
      <w:r w:rsidR="007715C7">
        <w:rPr>
          <w:rFonts w:ascii="Times New Roman" w:hAnsi="Times New Roman" w:cs="Times New Roman"/>
          <w:sz w:val="24"/>
          <w:szCs w:val="24"/>
        </w:rPr>
        <w:t>warhead program profiles, with</w:t>
      </w:r>
      <w:r w:rsidR="00796C3D">
        <w:rPr>
          <w:rFonts w:ascii="Times New Roman" w:hAnsi="Times New Roman" w:cs="Times New Roman"/>
          <w:sz w:val="24"/>
          <w:szCs w:val="24"/>
        </w:rPr>
        <w:t xml:space="preserve"> expenditures ramping</w:t>
      </w:r>
      <w:r w:rsidR="000269A1">
        <w:rPr>
          <w:rFonts w:ascii="Times New Roman" w:hAnsi="Times New Roman" w:cs="Times New Roman"/>
          <w:sz w:val="24"/>
          <w:szCs w:val="24"/>
        </w:rPr>
        <w:t xml:space="preserve"> down from </w:t>
      </w:r>
      <w:r w:rsidR="00F33C34">
        <w:rPr>
          <w:rFonts w:ascii="Times New Roman" w:hAnsi="Times New Roman" w:cs="Times New Roman"/>
          <w:sz w:val="24"/>
          <w:szCs w:val="24"/>
        </w:rPr>
        <w:t>the current peak as the program moves through its remaining phases</w:t>
      </w:r>
      <w:r w:rsidR="00BD3CF9">
        <w:rPr>
          <w:rFonts w:ascii="Times New Roman" w:hAnsi="Times New Roman" w:cs="Times New Roman"/>
          <w:sz w:val="24"/>
          <w:szCs w:val="24"/>
        </w:rPr>
        <w:t>.</w:t>
      </w:r>
    </w:p>
    <w:p w14:paraId="4888DCFB" w14:textId="45926DD0" w:rsidR="00726809" w:rsidRDefault="00726809" w:rsidP="009B2E8D">
      <w:pPr>
        <w:spacing w:after="0" w:line="240" w:lineRule="auto"/>
        <w:rPr>
          <w:rFonts w:ascii="Times New Roman" w:hAnsi="Times New Roman" w:cs="Times New Roman"/>
          <w:i/>
          <w:iCs/>
          <w:sz w:val="24"/>
          <w:szCs w:val="24"/>
        </w:rPr>
      </w:pPr>
    </w:p>
    <w:p w14:paraId="1D8B9C3B" w14:textId="2C82932C" w:rsidR="00726809" w:rsidRPr="00193A2E" w:rsidRDefault="00726809"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W87-1 Modification Program:</w:t>
      </w:r>
      <w:r w:rsidR="00807C97">
        <w:rPr>
          <w:rFonts w:ascii="Times New Roman" w:hAnsi="Times New Roman" w:cs="Times New Roman"/>
          <w:sz w:val="24"/>
          <w:szCs w:val="24"/>
        </w:rPr>
        <w:t xml:space="preserve">  The W87-1 will replace the aging W78 warhead using a modification </w:t>
      </w:r>
      <w:r w:rsidR="001C2F84">
        <w:rPr>
          <w:rFonts w:ascii="Times New Roman" w:hAnsi="Times New Roman" w:cs="Times New Roman"/>
          <w:sz w:val="24"/>
          <w:szCs w:val="24"/>
        </w:rPr>
        <w:t xml:space="preserve">to </w:t>
      </w:r>
      <w:r w:rsidR="00807C97">
        <w:rPr>
          <w:rFonts w:ascii="Times New Roman" w:hAnsi="Times New Roman" w:cs="Times New Roman"/>
          <w:sz w:val="24"/>
          <w:szCs w:val="24"/>
        </w:rPr>
        <w:t>the existing W87-0 design.  The W87-1 will deploy new technologies that improve safety and security, address obsolete designs and materials, and simplify warhead manufacturability.</w:t>
      </w:r>
      <w:r w:rsidR="00193A2E">
        <w:rPr>
          <w:rFonts w:ascii="Times New Roman" w:hAnsi="Times New Roman" w:cs="Times New Roman"/>
          <w:sz w:val="24"/>
          <w:szCs w:val="24"/>
        </w:rPr>
        <w:t xml:space="preserve">  The W87-1</w:t>
      </w:r>
      <w:r w:rsidR="001A5A7F">
        <w:rPr>
          <w:rFonts w:ascii="Times New Roman" w:hAnsi="Times New Roman" w:cs="Times New Roman"/>
          <w:sz w:val="24"/>
          <w:szCs w:val="24"/>
        </w:rPr>
        <w:t xml:space="preserve"> has</w:t>
      </w:r>
      <w:r w:rsidR="00193A2E">
        <w:rPr>
          <w:rFonts w:ascii="Times New Roman" w:hAnsi="Times New Roman" w:cs="Times New Roman"/>
          <w:sz w:val="24"/>
          <w:szCs w:val="24"/>
        </w:rPr>
        <w:t xml:space="preserve"> entered Phase 6.3, </w:t>
      </w:r>
      <w:r w:rsidR="00193A2E">
        <w:rPr>
          <w:rFonts w:ascii="Times New Roman" w:hAnsi="Times New Roman" w:cs="Times New Roman"/>
          <w:i/>
          <w:iCs/>
          <w:sz w:val="24"/>
          <w:szCs w:val="24"/>
        </w:rPr>
        <w:t>Development Engineering</w:t>
      </w:r>
      <w:r w:rsidR="00193A2E">
        <w:rPr>
          <w:rFonts w:ascii="Times New Roman" w:hAnsi="Times New Roman" w:cs="Times New Roman"/>
          <w:sz w:val="24"/>
          <w:szCs w:val="24"/>
        </w:rPr>
        <w:t xml:space="preserve">, and </w:t>
      </w:r>
      <w:r w:rsidR="00915EC3">
        <w:rPr>
          <w:rFonts w:ascii="Times New Roman" w:hAnsi="Times New Roman" w:cs="Times New Roman"/>
          <w:sz w:val="24"/>
          <w:szCs w:val="24"/>
        </w:rPr>
        <w:t>expenditures are ramping up accordingly.  The</w:t>
      </w:r>
      <w:r w:rsidR="00193A2E">
        <w:rPr>
          <w:rFonts w:ascii="Times New Roman" w:hAnsi="Times New Roman" w:cs="Times New Roman"/>
          <w:sz w:val="24"/>
          <w:szCs w:val="24"/>
        </w:rPr>
        <w:t xml:space="preserve"> FY 2024 request </w:t>
      </w:r>
      <w:r w:rsidR="000940F1">
        <w:rPr>
          <w:rFonts w:ascii="Times New Roman" w:hAnsi="Times New Roman" w:cs="Times New Roman"/>
          <w:sz w:val="24"/>
          <w:szCs w:val="24"/>
        </w:rPr>
        <w:t>of $1.07</w:t>
      </w:r>
      <w:r w:rsidR="00AB50A1">
        <w:rPr>
          <w:rFonts w:ascii="Times New Roman" w:hAnsi="Times New Roman" w:cs="Times New Roman"/>
          <w:sz w:val="24"/>
          <w:szCs w:val="24"/>
        </w:rPr>
        <w:t xml:space="preserve"> billion</w:t>
      </w:r>
      <w:r w:rsidR="000940F1">
        <w:rPr>
          <w:rFonts w:ascii="Times New Roman" w:hAnsi="Times New Roman" w:cs="Times New Roman"/>
          <w:sz w:val="24"/>
          <w:szCs w:val="24"/>
        </w:rPr>
        <w:t xml:space="preserve"> </w:t>
      </w:r>
      <w:r w:rsidR="00283D22">
        <w:rPr>
          <w:rFonts w:ascii="Times New Roman" w:hAnsi="Times New Roman" w:cs="Times New Roman"/>
          <w:sz w:val="24"/>
          <w:szCs w:val="24"/>
        </w:rPr>
        <w:t>is $389</w:t>
      </w:r>
      <w:r w:rsidR="00AB50A1">
        <w:rPr>
          <w:rFonts w:ascii="Times New Roman" w:hAnsi="Times New Roman" w:cs="Times New Roman"/>
          <w:sz w:val="24"/>
          <w:szCs w:val="24"/>
        </w:rPr>
        <w:t xml:space="preserve"> million</w:t>
      </w:r>
      <w:r w:rsidR="00283D22">
        <w:rPr>
          <w:rFonts w:ascii="Times New Roman" w:hAnsi="Times New Roman" w:cs="Times New Roman"/>
          <w:sz w:val="24"/>
          <w:szCs w:val="24"/>
        </w:rPr>
        <w:t xml:space="preserve"> higher than the FY 2023 enacted level</w:t>
      </w:r>
      <w:r w:rsidR="00A63D0B">
        <w:rPr>
          <w:rFonts w:ascii="Times New Roman" w:hAnsi="Times New Roman" w:cs="Times New Roman"/>
          <w:sz w:val="24"/>
          <w:szCs w:val="24"/>
        </w:rPr>
        <w:t xml:space="preserve">.  </w:t>
      </w:r>
      <w:r w:rsidR="00E8147E">
        <w:rPr>
          <w:rFonts w:ascii="Times New Roman" w:hAnsi="Times New Roman" w:cs="Times New Roman"/>
          <w:sz w:val="24"/>
          <w:szCs w:val="24"/>
        </w:rPr>
        <w:t>This request</w:t>
      </w:r>
      <w:r w:rsidR="0009198D">
        <w:rPr>
          <w:rFonts w:ascii="Times New Roman" w:hAnsi="Times New Roman" w:cs="Times New Roman"/>
          <w:sz w:val="24"/>
          <w:szCs w:val="24"/>
        </w:rPr>
        <w:t xml:space="preserve"> fully </w:t>
      </w:r>
      <w:r w:rsidR="00E8147E">
        <w:rPr>
          <w:rFonts w:ascii="Times New Roman" w:hAnsi="Times New Roman" w:cs="Times New Roman"/>
          <w:sz w:val="24"/>
          <w:szCs w:val="24"/>
        </w:rPr>
        <w:t xml:space="preserve">supports the increased activity </w:t>
      </w:r>
      <w:r w:rsidR="0009198D">
        <w:rPr>
          <w:rFonts w:ascii="Times New Roman" w:hAnsi="Times New Roman" w:cs="Times New Roman"/>
          <w:sz w:val="24"/>
          <w:szCs w:val="24"/>
        </w:rPr>
        <w:t>needed to execute</w:t>
      </w:r>
      <w:r w:rsidR="00E8147E">
        <w:rPr>
          <w:rFonts w:ascii="Times New Roman" w:hAnsi="Times New Roman" w:cs="Times New Roman"/>
          <w:sz w:val="24"/>
          <w:szCs w:val="24"/>
        </w:rPr>
        <w:t xml:space="preserve"> Phase 6.3</w:t>
      </w:r>
      <w:r w:rsidR="0009198D">
        <w:rPr>
          <w:rFonts w:ascii="Times New Roman" w:hAnsi="Times New Roman" w:cs="Times New Roman"/>
          <w:sz w:val="24"/>
          <w:szCs w:val="24"/>
        </w:rPr>
        <w:t xml:space="preserve"> in FY 2024.  The request is</w:t>
      </w:r>
      <w:r w:rsidR="00E8147E">
        <w:rPr>
          <w:rFonts w:ascii="Times New Roman" w:hAnsi="Times New Roman" w:cs="Times New Roman"/>
          <w:sz w:val="24"/>
          <w:szCs w:val="24"/>
        </w:rPr>
        <w:t xml:space="preserve"> informed by </w:t>
      </w:r>
      <w:r w:rsidR="00295E28">
        <w:rPr>
          <w:rFonts w:ascii="Times New Roman" w:hAnsi="Times New Roman" w:cs="Times New Roman"/>
          <w:sz w:val="24"/>
          <w:szCs w:val="24"/>
        </w:rPr>
        <w:t>the recently completed W</w:t>
      </w:r>
      <w:r w:rsidR="0082244A">
        <w:rPr>
          <w:rFonts w:ascii="Times New Roman" w:hAnsi="Times New Roman" w:cs="Times New Roman"/>
          <w:sz w:val="24"/>
          <w:szCs w:val="24"/>
        </w:rPr>
        <w:t>eapon Design Cost Report</w:t>
      </w:r>
      <w:r w:rsidR="00672B9A">
        <w:rPr>
          <w:rFonts w:ascii="Times New Roman" w:hAnsi="Times New Roman" w:cs="Times New Roman"/>
          <w:sz w:val="24"/>
          <w:szCs w:val="24"/>
        </w:rPr>
        <w:t xml:space="preserve">, the </w:t>
      </w:r>
      <w:r w:rsidR="0082244A">
        <w:rPr>
          <w:rFonts w:ascii="Times New Roman" w:hAnsi="Times New Roman" w:cs="Times New Roman"/>
          <w:sz w:val="24"/>
          <w:szCs w:val="24"/>
        </w:rPr>
        <w:t xml:space="preserve">associated </w:t>
      </w:r>
      <w:r w:rsidR="006742BE">
        <w:rPr>
          <w:rFonts w:ascii="Times New Roman" w:hAnsi="Times New Roman" w:cs="Times New Roman"/>
          <w:sz w:val="24"/>
          <w:szCs w:val="24"/>
        </w:rPr>
        <w:t>Independent Cost Review by the Office of Cost Estimati</w:t>
      </w:r>
      <w:r w:rsidR="007404E5">
        <w:rPr>
          <w:rFonts w:ascii="Times New Roman" w:hAnsi="Times New Roman" w:cs="Times New Roman"/>
          <w:sz w:val="24"/>
          <w:szCs w:val="24"/>
        </w:rPr>
        <w:t>ng</w:t>
      </w:r>
      <w:r w:rsidR="006742BE">
        <w:rPr>
          <w:rFonts w:ascii="Times New Roman" w:hAnsi="Times New Roman" w:cs="Times New Roman"/>
          <w:sz w:val="24"/>
          <w:szCs w:val="24"/>
        </w:rPr>
        <w:t xml:space="preserve"> and Program Evaluation</w:t>
      </w:r>
      <w:r w:rsidR="00E33F46">
        <w:rPr>
          <w:rFonts w:ascii="Times New Roman" w:hAnsi="Times New Roman" w:cs="Times New Roman"/>
          <w:sz w:val="24"/>
          <w:szCs w:val="24"/>
        </w:rPr>
        <w:t xml:space="preserve">, and </w:t>
      </w:r>
      <w:r w:rsidR="00672B9A">
        <w:rPr>
          <w:rFonts w:ascii="Times New Roman" w:hAnsi="Times New Roman" w:cs="Times New Roman"/>
          <w:sz w:val="24"/>
          <w:szCs w:val="24"/>
        </w:rPr>
        <w:t>analysis of</w:t>
      </w:r>
      <w:r w:rsidR="00E33F46">
        <w:rPr>
          <w:rFonts w:ascii="Times New Roman" w:hAnsi="Times New Roman" w:cs="Times New Roman"/>
          <w:sz w:val="24"/>
          <w:szCs w:val="24"/>
        </w:rPr>
        <w:t xml:space="preserve"> achievable execution rates </w:t>
      </w:r>
      <w:r w:rsidR="0014354F">
        <w:rPr>
          <w:rFonts w:ascii="Times New Roman" w:hAnsi="Times New Roman" w:cs="Times New Roman"/>
          <w:sz w:val="24"/>
          <w:szCs w:val="24"/>
        </w:rPr>
        <w:t xml:space="preserve">by the </w:t>
      </w:r>
      <w:r w:rsidR="00672B9A">
        <w:rPr>
          <w:rFonts w:ascii="Times New Roman" w:hAnsi="Times New Roman" w:cs="Times New Roman"/>
          <w:sz w:val="24"/>
          <w:szCs w:val="24"/>
        </w:rPr>
        <w:t>enterprise</w:t>
      </w:r>
      <w:r w:rsidR="0014354F">
        <w:rPr>
          <w:rFonts w:ascii="Times New Roman" w:hAnsi="Times New Roman" w:cs="Times New Roman"/>
          <w:sz w:val="24"/>
          <w:szCs w:val="24"/>
        </w:rPr>
        <w:t>.</w:t>
      </w:r>
    </w:p>
    <w:p w14:paraId="4A98184A" w14:textId="47E8B682" w:rsidR="00726809" w:rsidRDefault="00726809" w:rsidP="009B2E8D">
      <w:pPr>
        <w:spacing w:after="0" w:line="240" w:lineRule="auto"/>
        <w:rPr>
          <w:rFonts w:ascii="Times New Roman" w:hAnsi="Times New Roman" w:cs="Times New Roman"/>
          <w:i/>
          <w:iCs/>
          <w:sz w:val="24"/>
          <w:szCs w:val="24"/>
        </w:rPr>
      </w:pPr>
    </w:p>
    <w:p w14:paraId="45AE7B15" w14:textId="47125FD1" w:rsidR="00726809" w:rsidRDefault="00726809"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W93</w:t>
      </w:r>
      <w:r w:rsidR="005E4B3F">
        <w:rPr>
          <w:rFonts w:ascii="Times New Roman" w:hAnsi="Times New Roman" w:cs="Times New Roman"/>
          <w:i/>
          <w:iCs/>
          <w:sz w:val="24"/>
          <w:szCs w:val="24"/>
        </w:rPr>
        <w:t xml:space="preserve"> Program</w:t>
      </w:r>
      <w:r>
        <w:rPr>
          <w:rFonts w:ascii="Times New Roman" w:hAnsi="Times New Roman" w:cs="Times New Roman"/>
          <w:i/>
          <w:iCs/>
          <w:sz w:val="24"/>
          <w:szCs w:val="24"/>
        </w:rPr>
        <w:t>:</w:t>
      </w:r>
      <w:r w:rsidR="00E72479">
        <w:rPr>
          <w:rFonts w:ascii="Times New Roman" w:hAnsi="Times New Roman" w:cs="Times New Roman"/>
          <w:i/>
          <w:iCs/>
          <w:sz w:val="24"/>
          <w:szCs w:val="24"/>
        </w:rPr>
        <w:t xml:space="preserve">  </w:t>
      </w:r>
      <w:r w:rsidR="001521A3">
        <w:rPr>
          <w:rFonts w:ascii="Times New Roman" w:hAnsi="Times New Roman" w:cs="Times New Roman"/>
          <w:sz w:val="24"/>
          <w:szCs w:val="24"/>
        </w:rPr>
        <w:t>The W93 is a third warhead for our submarine launched ballistic missiles and is a new warhead. The</w:t>
      </w:r>
      <w:r w:rsidR="00E72479">
        <w:rPr>
          <w:rFonts w:ascii="Times New Roman" w:hAnsi="Times New Roman" w:cs="Times New Roman"/>
          <w:sz w:val="24"/>
          <w:szCs w:val="24"/>
        </w:rPr>
        <w:t xml:space="preserve"> key nuclear components will be based on currently deployed and previously tested nuclear designs</w:t>
      </w:r>
      <w:r w:rsidR="001521A3">
        <w:rPr>
          <w:rFonts w:ascii="Times New Roman" w:hAnsi="Times New Roman" w:cs="Times New Roman"/>
          <w:sz w:val="24"/>
          <w:szCs w:val="24"/>
        </w:rPr>
        <w:t xml:space="preserve"> that will</w:t>
      </w:r>
      <w:r w:rsidR="00E72479" w:rsidRPr="003F0F62">
        <w:rPr>
          <w:rFonts w:ascii="Times New Roman" w:hAnsi="Times New Roman" w:cs="Times New Roman"/>
          <w:sz w:val="24"/>
          <w:szCs w:val="24"/>
        </w:rPr>
        <w:t xml:space="preserve"> not require nuclear explosive testing to certify.  The W93 program is a separate but parallel program to the</w:t>
      </w:r>
      <w:r w:rsidR="001521A3">
        <w:rPr>
          <w:rFonts w:ascii="Times New Roman" w:hAnsi="Times New Roman" w:cs="Times New Roman"/>
          <w:sz w:val="24"/>
          <w:szCs w:val="24"/>
        </w:rPr>
        <w:t xml:space="preserve"> </w:t>
      </w:r>
      <w:r w:rsidR="00E72479" w:rsidRPr="003F0F62">
        <w:rPr>
          <w:rFonts w:ascii="Times New Roman" w:hAnsi="Times New Roman" w:cs="Times New Roman"/>
          <w:sz w:val="24"/>
          <w:szCs w:val="24"/>
        </w:rPr>
        <w:t xml:space="preserve">replacement warhead </w:t>
      </w:r>
      <w:r w:rsidR="001521A3">
        <w:rPr>
          <w:rFonts w:ascii="Times New Roman" w:hAnsi="Times New Roman" w:cs="Times New Roman"/>
          <w:sz w:val="24"/>
          <w:szCs w:val="24"/>
        </w:rPr>
        <w:t xml:space="preserve">program in the </w:t>
      </w:r>
      <w:r w:rsidR="001521A3" w:rsidRPr="003F0F62">
        <w:rPr>
          <w:rFonts w:ascii="Times New Roman" w:hAnsi="Times New Roman" w:cs="Times New Roman"/>
          <w:sz w:val="24"/>
          <w:szCs w:val="24"/>
        </w:rPr>
        <w:t>U</w:t>
      </w:r>
      <w:r w:rsidR="001521A3">
        <w:rPr>
          <w:rFonts w:ascii="Times New Roman" w:hAnsi="Times New Roman" w:cs="Times New Roman"/>
          <w:sz w:val="24"/>
          <w:szCs w:val="24"/>
        </w:rPr>
        <w:t xml:space="preserve">nited </w:t>
      </w:r>
      <w:r w:rsidR="001521A3" w:rsidRPr="003F0F62">
        <w:rPr>
          <w:rFonts w:ascii="Times New Roman" w:hAnsi="Times New Roman" w:cs="Times New Roman"/>
          <w:sz w:val="24"/>
          <w:szCs w:val="24"/>
        </w:rPr>
        <w:t>K</w:t>
      </w:r>
      <w:r w:rsidR="001521A3">
        <w:rPr>
          <w:rFonts w:ascii="Times New Roman" w:hAnsi="Times New Roman" w:cs="Times New Roman"/>
          <w:sz w:val="24"/>
          <w:szCs w:val="24"/>
        </w:rPr>
        <w:t>ingdom</w:t>
      </w:r>
      <w:r w:rsidR="00E72479" w:rsidRPr="003F0F62">
        <w:rPr>
          <w:rFonts w:ascii="Times New Roman" w:hAnsi="Times New Roman" w:cs="Times New Roman"/>
          <w:sz w:val="24"/>
          <w:szCs w:val="24"/>
        </w:rPr>
        <w:t xml:space="preserve">.  </w:t>
      </w:r>
      <w:r w:rsidR="001E4173" w:rsidRPr="003F0F62">
        <w:rPr>
          <w:rFonts w:ascii="Times New Roman" w:hAnsi="Times New Roman" w:cs="Times New Roman"/>
          <w:sz w:val="24"/>
          <w:szCs w:val="24"/>
        </w:rPr>
        <w:t>In February 2022, the W93 ent</w:t>
      </w:r>
      <w:r w:rsidR="001521A3">
        <w:rPr>
          <w:rFonts w:ascii="Times New Roman" w:hAnsi="Times New Roman" w:cs="Times New Roman"/>
          <w:sz w:val="24"/>
          <w:szCs w:val="24"/>
        </w:rPr>
        <w:t>ered</w:t>
      </w:r>
      <w:r w:rsidR="001E4173" w:rsidRPr="003F0F62">
        <w:rPr>
          <w:rFonts w:ascii="Times New Roman" w:hAnsi="Times New Roman" w:cs="Times New Roman"/>
          <w:sz w:val="24"/>
          <w:szCs w:val="24"/>
        </w:rPr>
        <w:t xml:space="preserve"> Phase 2, </w:t>
      </w:r>
      <w:r w:rsidR="001E4173" w:rsidRPr="003F0F62">
        <w:rPr>
          <w:rFonts w:ascii="Times New Roman" w:hAnsi="Times New Roman" w:cs="Times New Roman"/>
          <w:i/>
          <w:iCs/>
          <w:sz w:val="24"/>
          <w:szCs w:val="24"/>
        </w:rPr>
        <w:t>Feasibility Study and Design Options</w:t>
      </w:r>
      <w:r w:rsidR="001E4173" w:rsidRPr="003F0F62">
        <w:rPr>
          <w:rFonts w:ascii="Times New Roman" w:hAnsi="Times New Roman" w:cs="Times New Roman"/>
          <w:sz w:val="24"/>
          <w:szCs w:val="24"/>
        </w:rPr>
        <w:t xml:space="preserve">.  </w:t>
      </w:r>
      <w:r w:rsidR="008116A4">
        <w:rPr>
          <w:rFonts w:ascii="Times New Roman" w:hAnsi="Times New Roman" w:cs="Times New Roman"/>
          <w:sz w:val="24"/>
          <w:szCs w:val="24"/>
        </w:rPr>
        <w:t xml:space="preserve">The budget request of </w:t>
      </w:r>
      <w:r w:rsidR="00C17E29">
        <w:rPr>
          <w:rFonts w:ascii="Times New Roman" w:hAnsi="Times New Roman" w:cs="Times New Roman"/>
          <w:sz w:val="24"/>
          <w:szCs w:val="24"/>
        </w:rPr>
        <w:t>$390</w:t>
      </w:r>
      <w:r w:rsidR="00AB50A1">
        <w:rPr>
          <w:rFonts w:ascii="Times New Roman" w:hAnsi="Times New Roman" w:cs="Times New Roman"/>
          <w:sz w:val="24"/>
          <w:szCs w:val="24"/>
        </w:rPr>
        <w:t xml:space="preserve"> million</w:t>
      </w:r>
      <w:r w:rsidR="00C17E29">
        <w:rPr>
          <w:rFonts w:ascii="Times New Roman" w:hAnsi="Times New Roman" w:cs="Times New Roman"/>
          <w:sz w:val="24"/>
          <w:szCs w:val="24"/>
        </w:rPr>
        <w:t>, an increase of $149</w:t>
      </w:r>
      <w:r w:rsidR="00AB50A1">
        <w:rPr>
          <w:rFonts w:ascii="Times New Roman" w:hAnsi="Times New Roman" w:cs="Times New Roman"/>
          <w:sz w:val="24"/>
          <w:szCs w:val="24"/>
        </w:rPr>
        <w:t xml:space="preserve"> million</w:t>
      </w:r>
      <w:r w:rsidR="00C17E29">
        <w:rPr>
          <w:rFonts w:ascii="Times New Roman" w:hAnsi="Times New Roman" w:cs="Times New Roman"/>
          <w:sz w:val="24"/>
          <w:szCs w:val="24"/>
        </w:rPr>
        <w:t xml:space="preserve"> over the FY 2023 enacted level, </w:t>
      </w:r>
      <w:r w:rsidR="00484E6E">
        <w:rPr>
          <w:rFonts w:ascii="Times New Roman" w:hAnsi="Times New Roman" w:cs="Times New Roman"/>
          <w:sz w:val="24"/>
          <w:szCs w:val="24"/>
        </w:rPr>
        <w:t>reflects</w:t>
      </w:r>
      <w:r w:rsidR="00BD6726">
        <w:rPr>
          <w:rFonts w:ascii="Times New Roman" w:hAnsi="Times New Roman" w:cs="Times New Roman"/>
          <w:sz w:val="24"/>
          <w:szCs w:val="24"/>
        </w:rPr>
        <w:t xml:space="preserve"> </w:t>
      </w:r>
      <w:r w:rsidR="00627E31">
        <w:rPr>
          <w:rFonts w:ascii="Times New Roman" w:hAnsi="Times New Roman" w:cs="Times New Roman"/>
          <w:sz w:val="24"/>
          <w:szCs w:val="24"/>
        </w:rPr>
        <w:t xml:space="preserve">the ramp-up </w:t>
      </w:r>
      <w:r w:rsidR="00613E23">
        <w:rPr>
          <w:rFonts w:ascii="Times New Roman" w:hAnsi="Times New Roman" w:cs="Times New Roman"/>
          <w:sz w:val="24"/>
          <w:szCs w:val="24"/>
        </w:rPr>
        <w:t xml:space="preserve">associated with </w:t>
      </w:r>
      <w:r w:rsidR="00733EBE">
        <w:rPr>
          <w:rFonts w:ascii="Times New Roman" w:hAnsi="Times New Roman" w:cs="Times New Roman"/>
          <w:sz w:val="24"/>
          <w:szCs w:val="24"/>
        </w:rPr>
        <w:t>Phase 2</w:t>
      </w:r>
      <w:r w:rsidR="007404E5">
        <w:rPr>
          <w:rFonts w:ascii="Times New Roman" w:hAnsi="Times New Roman" w:cs="Times New Roman"/>
          <w:sz w:val="24"/>
          <w:szCs w:val="24"/>
        </w:rPr>
        <w:t xml:space="preserve"> and</w:t>
      </w:r>
      <w:r w:rsidR="00627E31">
        <w:rPr>
          <w:rFonts w:ascii="Times New Roman" w:hAnsi="Times New Roman" w:cs="Times New Roman"/>
          <w:sz w:val="24"/>
          <w:szCs w:val="24"/>
        </w:rPr>
        <w:t xml:space="preserve"> is informed by i</w:t>
      </w:r>
      <w:r w:rsidR="00484E6E">
        <w:rPr>
          <w:rFonts w:ascii="Times New Roman" w:hAnsi="Times New Roman" w:cs="Times New Roman"/>
          <w:sz w:val="24"/>
          <w:szCs w:val="24"/>
        </w:rPr>
        <w:t xml:space="preserve">mproved </w:t>
      </w:r>
      <w:r w:rsidR="00627E31">
        <w:rPr>
          <w:rFonts w:ascii="Times New Roman" w:hAnsi="Times New Roman" w:cs="Times New Roman"/>
          <w:sz w:val="24"/>
          <w:szCs w:val="24"/>
        </w:rPr>
        <w:t>cost estimates</w:t>
      </w:r>
      <w:r w:rsidR="00733EBE">
        <w:rPr>
          <w:rFonts w:ascii="Times New Roman" w:hAnsi="Times New Roman" w:cs="Times New Roman"/>
          <w:sz w:val="24"/>
          <w:szCs w:val="24"/>
        </w:rPr>
        <w:t>.</w:t>
      </w:r>
    </w:p>
    <w:p w14:paraId="44DA2498" w14:textId="77777777" w:rsidR="00293E20" w:rsidRDefault="00293E20" w:rsidP="009B2E8D">
      <w:pPr>
        <w:spacing w:after="0" w:line="240" w:lineRule="auto"/>
        <w:rPr>
          <w:rFonts w:ascii="Times New Roman" w:hAnsi="Times New Roman" w:cs="Times New Roman"/>
          <w:sz w:val="24"/>
          <w:szCs w:val="24"/>
        </w:rPr>
      </w:pPr>
    </w:p>
    <w:p w14:paraId="01086EA6" w14:textId="08C691F5" w:rsidR="00E72479" w:rsidRDefault="00C51565" w:rsidP="009B2E8D">
      <w:pPr>
        <w:spacing w:after="0" w:line="240" w:lineRule="auto"/>
        <w:rPr>
          <w:rFonts w:ascii="Times New Roman" w:hAnsi="Times New Roman" w:cs="Times New Roman"/>
          <w:i/>
          <w:iCs/>
          <w:sz w:val="24"/>
          <w:szCs w:val="24"/>
        </w:rPr>
      </w:pPr>
      <w:r w:rsidRPr="003F0F62">
        <w:rPr>
          <w:rFonts w:ascii="Times New Roman" w:hAnsi="Times New Roman" w:cs="Times New Roman"/>
          <w:i/>
          <w:iCs/>
          <w:sz w:val="24"/>
          <w:szCs w:val="24"/>
        </w:rPr>
        <w:lastRenderedPageBreak/>
        <w:t>Stockpile Sustainment</w:t>
      </w:r>
    </w:p>
    <w:p w14:paraId="04FB6745" w14:textId="77777777" w:rsidR="00C51565" w:rsidRPr="003F0F62" w:rsidRDefault="00C51565" w:rsidP="009B2E8D">
      <w:pPr>
        <w:spacing w:after="0" w:line="240" w:lineRule="auto"/>
        <w:rPr>
          <w:rFonts w:ascii="Times New Roman" w:hAnsi="Times New Roman" w:cs="Times New Roman"/>
          <w:sz w:val="24"/>
          <w:szCs w:val="24"/>
        </w:rPr>
      </w:pPr>
    </w:p>
    <w:p w14:paraId="77E33A10" w14:textId="5F768B30" w:rsidR="00505A62" w:rsidRDefault="00F73542" w:rsidP="00851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Sustaining today’s stockpile is </w:t>
      </w:r>
      <w:r w:rsidR="000A40CF">
        <w:rPr>
          <w:rFonts w:ascii="Times New Roman" w:hAnsi="Times New Roman" w:cs="Times New Roman"/>
          <w:sz w:val="24"/>
          <w:szCs w:val="24"/>
        </w:rPr>
        <w:t xml:space="preserve">the top priority for NNSA.  </w:t>
      </w:r>
      <w:r w:rsidR="00C51565">
        <w:rPr>
          <w:rFonts w:ascii="Times New Roman" w:hAnsi="Times New Roman" w:cs="Times New Roman"/>
          <w:sz w:val="24"/>
          <w:szCs w:val="24"/>
        </w:rPr>
        <w:t>The</w:t>
      </w:r>
      <w:r w:rsidR="00E72479" w:rsidRPr="003F0F62">
        <w:rPr>
          <w:rFonts w:ascii="Times New Roman" w:hAnsi="Times New Roman" w:cs="Times New Roman"/>
          <w:sz w:val="24"/>
          <w:szCs w:val="24"/>
        </w:rPr>
        <w:t xml:space="preserve"> </w:t>
      </w:r>
      <w:r w:rsidR="00C51565" w:rsidRPr="003F0F62">
        <w:rPr>
          <w:rFonts w:ascii="Times New Roman" w:hAnsi="Times New Roman" w:cs="Times New Roman"/>
          <w:sz w:val="24"/>
          <w:szCs w:val="24"/>
        </w:rPr>
        <w:t xml:space="preserve">Stockpile Sustainment program </w:t>
      </w:r>
      <w:r w:rsidR="005334F7">
        <w:rPr>
          <w:rFonts w:ascii="Times New Roman" w:hAnsi="Times New Roman" w:cs="Times New Roman"/>
          <w:sz w:val="24"/>
          <w:szCs w:val="24"/>
        </w:rPr>
        <w:t>executes</w:t>
      </w:r>
      <w:r w:rsidR="001934EA">
        <w:rPr>
          <w:rFonts w:ascii="Times New Roman" w:hAnsi="Times New Roman" w:cs="Times New Roman"/>
          <w:sz w:val="24"/>
          <w:szCs w:val="24"/>
        </w:rPr>
        <w:t xml:space="preserve"> warhead</w:t>
      </w:r>
      <w:r w:rsidR="00C51565">
        <w:rPr>
          <w:rFonts w:ascii="Times New Roman" w:hAnsi="Times New Roman" w:cs="Times New Roman"/>
          <w:sz w:val="24"/>
          <w:szCs w:val="24"/>
        </w:rPr>
        <w:t xml:space="preserve"> </w:t>
      </w:r>
      <w:r w:rsidR="00C51565" w:rsidRPr="003F0F62">
        <w:rPr>
          <w:rFonts w:ascii="Times New Roman" w:hAnsi="Times New Roman" w:cs="Times New Roman"/>
          <w:sz w:val="24"/>
          <w:szCs w:val="24"/>
        </w:rPr>
        <w:t xml:space="preserve">maintenance, </w:t>
      </w:r>
      <w:r w:rsidR="00CF5232">
        <w:rPr>
          <w:rFonts w:ascii="Times New Roman" w:hAnsi="Times New Roman" w:cs="Times New Roman"/>
          <w:sz w:val="24"/>
          <w:szCs w:val="24"/>
        </w:rPr>
        <w:t>limited life component exchanges, minor alterations,</w:t>
      </w:r>
      <w:r w:rsidR="00C51565" w:rsidRPr="003F0F62">
        <w:rPr>
          <w:rFonts w:ascii="Times New Roman" w:hAnsi="Times New Roman" w:cs="Times New Roman"/>
          <w:sz w:val="24"/>
          <w:szCs w:val="24"/>
        </w:rPr>
        <w:t xml:space="preserve"> surveillance, assessment</w:t>
      </w:r>
      <w:r w:rsidR="00BB4F04">
        <w:rPr>
          <w:rFonts w:ascii="Times New Roman" w:hAnsi="Times New Roman" w:cs="Times New Roman"/>
          <w:sz w:val="24"/>
          <w:szCs w:val="24"/>
        </w:rPr>
        <w:t xml:space="preserve">s including annual assessments and </w:t>
      </w:r>
      <w:r w:rsidR="00095C89">
        <w:rPr>
          <w:rFonts w:ascii="Times New Roman" w:hAnsi="Times New Roman" w:cs="Times New Roman"/>
          <w:sz w:val="24"/>
          <w:szCs w:val="24"/>
        </w:rPr>
        <w:t>significant findings investigations</w:t>
      </w:r>
      <w:r w:rsidR="00C51565" w:rsidRPr="003F0F62">
        <w:rPr>
          <w:rFonts w:ascii="Times New Roman" w:hAnsi="Times New Roman" w:cs="Times New Roman"/>
          <w:sz w:val="24"/>
          <w:szCs w:val="24"/>
        </w:rPr>
        <w:t>, surety</w:t>
      </w:r>
      <w:r w:rsidR="000C2426">
        <w:rPr>
          <w:rFonts w:ascii="Times New Roman" w:hAnsi="Times New Roman" w:cs="Times New Roman"/>
          <w:sz w:val="24"/>
          <w:szCs w:val="24"/>
        </w:rPr>
        <w:t xml:space="preserve"> studies and capability developments</w:t>
      </w:r>
      <w:r w:rsidR="00C51565" w:rsidRPr="003F0F62">
        <w:rPr>
          <w:rFonts w:ascii="Times New Roman" w:hAnsi="Times New Roman" w:cs="Times New Roman"/>
          <w:sz w:val="24"/>
          <w:szCs w:val="24"/>
        </w:rPr>
        <w:t>, and management activities for all weapons systems</w:t>
      </w:r>
      <w:r w:rsidR="000F41D1">
        <w:rPr>
          <w:rFonts w:ascii="Times New Roman" w:hAnsi="Times New Roman" w:cs="Times New Roman"/>
          <w:sz w:val="24"/>
          <w:szCs w:val="24"/>
        </w:rPr>
        <w:t xml:space="preserve"> in today’s stockpile</w:t>
      </w:r>
      <w:r w:rsidR="00C51565">
        <w:rPr>
          <w:rFonts w:ascii="Times New Roman" w:hAnsi="Times New Roman" w:cs="Times New Roman"/>
          <w:sz w:val="24"/>
          <w:szCs w:val="24"/>
        </w:rPr>
        <w:t xml:space="preserve">.  The </w:t>
      </w:r>
      <w:r w:rsidR="00E72479" w:rsidRPr="003F0F62">
        <w:rPr>
          <w:rFonts w:ascii="Times New Roman" w:hAnsi="Times New Roman" w:cs="Times New Roman"/>
          <w:sz w:val="24"/>
          <w:szCs w:val="24"/>
        </w:rPr>
        <w:t xml:space="preserve">FY 2024 budget request </w:t>
      </w:r>
      <w:r w:rsidR="00C51565">
        <w:rPr>
          <w:rFonts w:ascii="Times New Roman" w:hAnsi="Times New Roman" w:cs="Times New Roman"/>
          <w:sz w:val="24"/>
          <w:szCs w:val="24"/>
        </w:rPr>
        <w:t xml:space="preserve">for Stockpile Sustainment </w:t>
      </w:r>
      <w:r w:rsidR="000F41D1">
        <w:rPr>
          <w:rFonts w:ascii="Times New Roman" w:hAnsi="Times New Roman" w:cs="Times New Roman"/>
          <w:sz w:val="24"/>
          <w:szCs w:val="24"/>
        </w:rPr>
        <w:t>is</w:t>
      </w:r>
      <w:r w:rsidR="000F41D1" w:rsidRPr="003F0F62">
        <w:rPr>
          <w:rFonts w:ascii="Times New Roman" w:hAnsi="Times New Roman" w:cs="Times New Roman"/>
          <w:sz w:val="24"/>
          <w:szCs w:val="24"/>
        </w:rPr>
        <w:t xml:space="preserve"> </w:t>
      </w:r>
      <w:r w:rsidR="00312C3F" w:rsidRPr="003F0F62">
        <w:rPr>
          <w:rFonts w:ascii="Times New Roman" w:hAnsi="Times New Roman" w:cs="Times New Roman"/>
          <w:sz w:val="24"/>
          <w:szCs w:val="24"/>
        </w:rPr>
        <w:t>$1.</w:t>
      </w:r>
      <w:r w:rsidR="00312C3F">
        <w:rPr>
          <w:rFonts w:ascii="Times New Roman" w:hAnsi="Times New Roman" w:cs="Times New Roman"/>
          <w:sz w:val="24"/>
          <w:szCs w:val="24"/>
        </w:rPr>
        <w:t>2</w:t>
      </w:r>
      <w:r w:rsidR="00182EE4">
        <w:rPr>
          <w:rFonts w:ascii="Times New Roman" w:hAnsi="Times New Roman" w:cs="Times New Roman"/>
          <w:sz w:val="24"/>
          <w:szCs w:val="24"/>
        </w:rPr>
        <w:t>8</w:t>
      </w:r>
      <w:r w:rsidR="00312C3F">
        <w:rPr>
          <w:rFonts w:ascii="Times New Roman" w:hAnsi="Times New Roman" w:cs="Times New Roman"/>
          <w:sz w:val="24"/>
          <w:szCs w:val="24"/>
        </w:rPr>
        <w:t xml:space="preserve"> </w:t>
      </w:r>
      <w:r w:rsidR="00312C3F" w:rsidRPr="003F0F62">
        <w:rPr>
          <w:rFonts w:ascii="Times New Roman" w:hAnsi="Times New Roman" w:cs="Times New Roman"/>
          <w:sz w:val="24"/>
          <w:szCs w:val="24"/>
        </w:rPr>
        <w:t>billion</w:t>
      </w:r>
      <w:r w:rsidR="00E72479" w:rsidRPr="003F0F62">
        <w:rPr>
          <w:rFonts w:ascii="Times New Roman" w:hAnsi="Times New Roman" w:cs="Times New Roman"/>
          <w:sz w:val="24"/>
          <w:szCs w:val="24"/>
        </w:rPr>
        <w:t xml:space="preserve">, </w:t>
      </w:r>
      <w:r w:rsidR="00312C3F" w:rsidRPr="003F0F62">
        <w:rPr>
          <w:rFonts w:ascii="Times New Roman" w:hAnsi="Times New Roman" w:cs="Times New Roman"/>
          <w:sz w:val="24"/>
          <w:szCs w:val="24"/>
        </w:rPr>
        <w:t>a decrease</w:t>
      </w:r>
      <w:r w:rsidR="00E72479" w:rsidRPr="003F0F62">
        <w:rPr>
          <w:rFonts w:ascii="Times New Roman" w:hAnsi="Times New Roman" w:cs="Times New Roman"/>
          <w:sz w:val="24"/>
          <w:szCs w:val="24"/>
        </w:rPr>
        <w:t xml:space="preserve"> of </w:t>
      </w:r>
      <w:r w:rsidR="00312C3F" w:rsidRPr="003F0F62">
        <w:rPr>
          <w:rFonts w:ascii="Times New Roman" w:hAnsi="Times New Roman" w:cs="Times New Roman"/>
          <w:sz w:val="24"/>
          <w:szCs w:val="24"/>
        </w:rPr>
        <w:t>$</w:t>
      </w:r>
      <w:r w:rsidR="0076414B">
        <w:rPr>
          <w:rFonts w:ascii="Times New Roman" w:hAnsi="Times New Roman" w:cs="Times New Roman"/>
          <w:sz w:val="24"/>
          <w:szCs w:val="24"/>
        </w:rPr>
        <w:t>44.6</w:t>
      </w:r>
      <w:r w:rsidR="00F049E7">
        <w:rPr>
          <w:rFonts w:ascii="Times New Roman" w:hAnsi="Times New Roman" w:cs="Times New Roman"/>
          <w:sz w:val="24"/>
          <w:szCs w:val="24"/>
        </w:rPr>
        <w:t xml:space="preserve"> </w:t>
      </w:r>
      <w:r w:rsidR="00E72479" w:rsidRPr="003F0F62">
        <w:rPr>
          <w:rFonts w:ascii="Times New Roman" w:hAnsi="Times New Roman" w:cs="Times New Roman"/>
          <w:sz w:val="24"/>
          <w:szCs w:val="24"/>
        </w:rPr>
        <w:t xml:space="preserve">million, or </w:t>
      </w:r>
      <w:r w:rsidR="00312C3F" w:rsidRPr="003F0F62">
        <w:rPr>
          <w:rFonts w:ascii="Times New Roman" w:hAnsi="Times New Roman" w:cs="Times New Roman"/>
          <w:sz w:val="24"/>
          <w:szCs w:val="24"/>
        </w:rPr>
        <w:t>3.</w:t>
      </w:r>
      <w:r w:rsidR="00DF03EE">
        <w:rPr>
          <w:rFonts w:ascii="Times New Roman" w:hAnsi="Times New Roman" w:cs="Times New Roman"/>
          <w:sz w:val="24"/>
          <w:szCs w:val="24"/>
        </w:rPr>
        <w:t>4</w:t>
      </w:r>
      <w:r w:rsidR="0076414B">
        <w:rPr>
          <w:rFonts w:ascii="Times New Roman" w:hAnsi="Times New Roman" w:cs="Times New Roman"/>
          <w:sz w:val="24"/>
          <w:szCs w:val="24"/>
        </w:rPr>
        <w:t xml:space="preserve"> </w:t>
      </w:r>
      <w:r w:rsidR="00E72479" w:rsidRPr="003F0F62">
        <w:rPr>
          <w:rFonts w:ascii="Times New Roman" w:hAnsi="Times New Roman" w:cs="Times New Roman"/>
          <w:sz w:val="24"/>
          <w:szCs w:val="24"/>
        </w:rPr>
        <w:t>percent</w:t>
      </w:r>
      <w:r w:rsidR="00C2079C">
        <w:rPr>
          <w:rFonts w:ascii="Times New Roman" w:hAnsi="Times New Roman" w:cs="Times New Roman"/>
          <w:sz w:val="24"/>
          <w:szCs w:val="24"/>
        </w:rPr>
        <w:t>,</w:t>
      </w:r>
      <w:r w:rsidR="00E72479" w:rsidRPr="003F0F62">
        <w:rPr>
          <w:rFonts w:ascii="Times New Roman" w:hAnsi="Times New Roman" w:cs="Times New Roman"/>
          <w:sz w:val="24"/>
          <w:szCs w:val="24"/>
        </w:rPr>
        <w:t xml:space="preserve"> </w:t>
      </w:r>
      <w:r w:rsidR="00312C3F" w:rsidRPr="003F0F62">
        <w:rPr>
          <w:rFonts w:ascii="Times New Roman" w:hAnsi="Times New Roman" w:cs="Times New Roman"/>
          <w:sz w:val="24"/>
          <w:szCs w:val="24"/>
        </w:rPr>
        <w:t>below</w:t>
      </w:r>
      <w:r w:rsidR="00E72479" w:rsidRPr="003F0F62">
        <w:rPr>
          <w:rFonts w:ascii="Times New Roman" w:hAnsi="Times New Roman" w:cs="Times New Roman"/>
          <w:sz w:val="24"/>
          <w:szCs w:val="24"/>
        </w:rPr>
        <w:t xml:space="preserve"> the FY 2023 enacted level</w:t>
      </w:r>
      <w:r w:rsidR="00C51565">
        <w:rPr>
          <w:rFonts w:ascii="Times New Roman" w:hAnsi="Times New Roman" w:cs="Times New Roman"/>
          <w:sz w:val="24"/>
          <w:szCs w:val="24"/>
        </w:rPr>
        <w:t xml:space="preserve">.  </w:t>
      </w:r>
      <w:r w:rsidR="00753DF6">
        <w:rPr>
          <w:rFonts w:ascii="Times New Roman" w:hAnsi="Times New Roman" w:cs="Times New Roman"/>
          <w:sz w:val="24"/>
          <w:szCs w:val="24"/>
        </w:rPr>
        <w:t>Most of the</w:t>
      </w:r>
      <w:r w:rsidR="00C51565">
        <w:rPr>
          <w:rFonts w:ascii="Times New Roman" w:hAnsi="Times New Roman" w:cs="Times New Roman"/>
          <w:sz w:val="24"/>
          <w:szCs w:val="24"/>
        </w:rPr>
        <w:t xml:space="preserve"> decrease is</w:t>
      </w:r>
      <w:r w:rsidR="00F049E7">
        <w:rPr>
          <w:rFonts w:ascii="Times New Roman" w:hAnsi="Times New Roman" w:cs="Times New Roman"/>
          <w:sz w:val="24"/>
          <w:szCs w:val="24"/>
        </w:rPr>
        <w:t xml:space="preserve"> due to completion of </w:t>
      </w:r>
      <w:r w:rsidR="00CD4172">
        <w:rPr>
          <w:rFonts w:ascii="Times New Roman" w:hAnsi="Times New Roman" w:cs="Times New Roman"/>
          <w:sz w:val="24"/>
          <w:szCs w:val="24"/>
        </w:rPr>
        <w:t xml:space="preserve">certain </w:t>
      </w:r>
      <w:r w:rsidR="00C51565">
        <w:rPr>
          <w:rFonts w:ascii="Times New Roman" w:hAnsi="Times New Roman" w:cs="Times New Roman"/>
          <w:sz w:val="24"/>
          <w:szCs w:val="24"/>
        </w:rPr>
        <w:t xml:space="preserve">sustainment </w:t>
      </w:r>
      <w:r w:rsidR="00F049E7">
        <w:rPr>
          <w:rFonts w:ascii="Times New Roman" w:hAnsi="Times New Roman" w:cs="Times New Roman"/>
          <w:sz w:val="24"/>
          <w:szCs w:val="24"/>
        </w:rPr>
        <w:t>activities for the W78 and W80 and reduced program requirements for the B83</w:t>
      </w:r>
      <w:r w:rsidR="00E72479">
        <w:rPr>
          <w:rFonts w:ascii="Times New Roman" w:hAnsi="Times New Roman" w:cs="Times New Roman"/>
          <w:sz w:val="24"/>
          <w:szCs w:val="24"/>
        </w:rPr>
        <w:t>.</w:t>
      </w:r>
      <w:r w:rsidR="005B19F6" w:rsidRPr="003F0F62">
        <w:rPr>
          <w:rFonts w:ascii="Times New Roman" w:hAnsi="Times New Roman" w:cs="Times New Roman"/>
          <w:sz w:val="24"/>
          <w:szCs w:val="24"/>
        </w:rPr>
        <w:t xml:space="preserve">  </w:t>
      </w:r>
    </w:p>
    <w:p w14:paraId="159FDD08" w14:textId="77D65726" w:rsidR="00851A24" w:rsidRDefault="00851A24" w:rsidP="00851A24">
      <w:pPr>
        <w:spacing w:after="0" w:line="240" w:lineRule="auto"/>
        <w:rPr>
          <w:rFonts w:ascii="Times New Roman" w:hAnsi="Times New Roman" w:cs="Times New Roman"/>
          <w:sz w:val="24"/>
          <w:szCs w:val="24"/>
        </w:rPr>
      </w:pPr>
    </w:p>
    <w:p w14:paraId="74DA3EC5" w14:textId="6BE42D53" w:rsidR="00C51565" w:rsidRPr="00633299" w:rsidRDefault="00C51565" w:rsidP="00851A24">
      <w:pPr>
        <w:spacing w:after="0" w:line="240" w:lineRule="auto"/>
        <w:rPr>
          <w:rFonts w:ascii="Times New Roman" w:hAnsi="Times New Roman" w:cs="Times New Roman"/>
          <w:i/>
          <w:iCs/>
          <w:sz w:val="24"/>
          <w:szCs w:val="24"/>
        </w:rPr>
      </w:pPr>
      <w:r w:rsidRPr="00633299">
        <w:rPr>
          <w:rFonts w:ascii="Times New Roman" w:hAnsi="Times New Roman" w:cs="Times New Roman"/>
          <w:i/>
          <w:iCs/>
          <w:sz w:val="24"/>
          <w:szCs w:val="24"/>
        </w:rPr>
        <w:t>Production Operations</w:t>
      </w:r>
    </w:p>
    <w:p w14:paraId="2BABA996" w14:textId="77777777" w:rsidR="00C51565" w:rsidRDefault="00C51565" w:rsidP="00851A24">
      <w:pPr>
        <w:spacing w:after="0" w:line="240" w:lineRule="auto"/>
        <w:rPr>
          <w:rFonts w:ascii="Times New Roman" w:hAnsi="Times New Roman" w:cs="Times New Roman"/>
          <w:sz w:val="24"/>
          <w:szCs w:val="24"/>
        </w:rPr>
      </w:pPr>
    </w:p>
    <w:p w14:paraId="44D21930" w14:textId="5B175863" w:rsidR="006B4B3F" w:rsidRPr="00E72479" w:rsidRDefault="00DD73F2" w:rsidP="00851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Production operations </w:t>
      </w:r>
      <w:r w:rsidR="00811072">
        <w:rPr>
          <w:rFonts w:ascii="Times New Roman" w:hAnsi="Times New Roman" w:cs="Times New Roman"/>
          <w:sz w:val="24"/>
          <w:szCs w:val="24"/>
        </w:rPr>
        <w:t xml:space="preserve">maintains capabilities </w:t>
      </w:r>
      <w:r w:rsidR="006641AF">
        <w:rPr>
          <w:rFonts w:ascii="Times New Roman" w:hAnsi="Times New Roman" w:cs="Times New Roman"/>
          <w:sz w:val="24"/>
          <w:szCs w:val="24"/>
        </w:rPr>
        <w:t xml:space="preserve">for warhead </w:t>
      </w:r>
      <w:r w:rsidR="0089295A">
        <w:rPr>
          <w:rFonts w:ascii="Times New Roman" w:hAnsi="Times New Roman" w:cs="Times New Roman"/>
          <w:sz w:val="24"/>
          <w:szCs w:val="24"/>
        </w:rPr>
        <w:t>manufacturing</w:t>
      </w:r>
      <w:r w:rsidR="006641AF">
        <w:rPr>
          <w:rFonts w:ascii="Times New Roman" w:hAnsi="Times New Roman" w:cs="Times New Roman"/>
          <w:sz w:val="24"/>
          <w:szCs w:val="24"/>
        </w:rPr>
        <w:t xml:space="preserve"> and surveillance </w:t>
      </w:r>
      <w:r w:rsidR="0089295A">
        <w:rPr>
          <w:rFonts w:ascii="Times New Roman" w:hAnsi="Times New Roman" w:cs="Times New Roman"/>
          <w:sz w:val="24"/>
          <w:szCs w:val="24"/>
        </w:rPr>
        <w:t>that</w:t>
      </w:r>
      <w:r w:rsidR="006641AF">
        <w:rPr>
          <w:rFonts w:ascii="Times New Roman" w:hAnsi="Times New Roman" w:cs="Times New Roman"/>
          <w:sz w:val="24"/>
          <w:szCs w:val="24"/>
        </w:rPr>
        <w:t xml:space="preserve"> </w:t>
      </w:r>
      <w:r w:rsidR="00BA0FBF">
        <w:rPr>
          <w:rFonts w:ascii="Times New Roman" w:hAnsi="Times New Roman" w:cs="Times New Roman"/>
          <w:sz w:val="24"/>
          <w:szCs w:val="24"/>
        </w:rPr>
        <w:t xml:space="preserve">are not specific to </w:t>
      </w:r>
      <w:r w:rsidR="006641AF">
        <w:rPr>
          <w:rFonts w:ascii="Times New Roman" w:hAnsi="Times New Roman" w:cs="Times New Roman"/>
          <w:sz w:val="24"/>
          <w:szCs w:val="24"/>
        </w:rPr>
        <w:t>“tail numbers”.</w:t>
      </w:r>
      <w:r w:rsidR="0089295A">
        <w:rPr>
          <w:rFonts w:ascii="Times New Roman" w:hAnsi="Times New Roman" w:cs="Times New Roman"/>
          <w:sz w:val="24"/>
          <w:szCs w:val="24"/>
        </w:rPr>
        <w:t xml:space="preserve">  </w:t>
      </w:r>
      <w:r w:rsidR="007C4066">
        <w:rPr>
          <w:rFonts w:ascii="Times New Roman" w:hAnsi="Times New Roman" w:cs="Times New Roman"/>
          <w:sz w:val="24"/>
          <w:szCs w:val="24"/>
        </w:rPr>
        <w:t xml:space="preserve">The budget request of </w:t>
      </w:r>
      <w:r w:rsidR="00EE45BA">
        <w:rPr>
          <w:rFonts w:ascii="Times New Roman" w:hAnsi="Times New Roman" w:cs="Times New Roman"/>
          <w:sz w:val="24"/>
          <w:szCs w:val="24"/>
        </w:rPr>
        <w:t>$711</w:t>
      </w:r>
      <w:r w:rsidR="00AB50A1">
        <w:rPr>
          <w:rFonts w:ascii="Times New Roman" w:hAnsi="Times New Roman" w:cs="Times New Roman"/>
          <w:sz w:val="24"/>
          <w:szCs w:val="24"/>
        </w:rPr>
        <w:t xml:space="preserve"> million</w:t>
      </w:r>
      <w:r w:rsidR="00D17A5A">
        <w:rPr>
          <w:rFonts w:ascii="Times New Roman" w:hAnsi="Times New Roman" w:cs="Times New Roman"/>
          <w:sz w:val="24"/>
          <w:szCs w:val="24"/>
        </w:rPr>
        <w:t xml:space="preserve"> is $80</w:t>
      </w:r>
      <w:r w:rsidR="00AB50A1">
        <w:rPr>
          <w:rFonts w:ascii="Times New Roman" w:hAnsi="Times New Roman" w:cs="Times New Roman"/>
          <w:sz w:val="24"/>
          <w:szCs w:val="24"/>
        </w:rPr>
        <w:t xml:space="preserve"> million</w:t>
      </w:r>
      <w:r w:rsidR="00D17A5A">
        <w:rPr>
          <w:rFonts w:ascii="Times New Roman" w:hAnsi="Times New Roman" w:cs="Times New Roman"/>
          <w:sz w:val="24"/>
          <w:szCs w:val="24"/>
        </w:rPr>
        <w:t xml:space="preserve"> higher than </w:t>
      </w:r>
      <w:r w:rsidR="00C101AA">
        <w:rPr>
          <w:rFonts w:ascii="Times New Roman" w:hAnsi="Times New Roman" w:cs="Times New Roman"/>
          <w:sz w:val="24"/>
          <w:szCs w:val="24"/>
        </w:rPr>
        <w:t xml:space="preserve">the FY 2023 enacted level.  </w:t>
      </w:r>
      <w:r w:rsidR="00EB2E21">
        <w:rPr>
          <w:rFonts w:ascii="Times New Roman" w:hAnsi="Times New Roman" w:cs="Times New Roman"/>
          <w:sz w:val="24"/>
          <w:szCs w:val="24"/>
        </w:rPr>
        <w:t>Activities supported by the request budget include</w:t>
      </w:r>
      <w:r w:rsidR="00C101AA">
        <w:rPr>
          <w:rFonts w:ascii="Times New Roman" w:hAnsi="Times New Roman" w:cs="Times New Roman"/>
          <w:sz w:val="24"/>
          <w:szCs w:val="24"/>
        </w:rPr>
        <w:t xml:space="preserve"> full rate production of the B61-12 and W88 Alt 370</w:t>
      </w:r>
      <w:r w:rsidR="00D80559">
        <w:rPr>
          <w:rFonts w:ascii="Times New Roman" w:hAnsi="Times New Roman" w:cs="Times New Roman"/>
          <w:sz w:val="24"/>
          <w:szCs w:val="24"/>
        </w:rPr>
        <w:t xml:space="preserve">, </w:t>
      </w:r>
      <w:r w:rsidR="003C47B5">
        <w:rPr>
          <w:rFonts w:ascii="Times New Roman" w:hAnsi="Times New Roman" w:cs="Times New Roman"/>
          <w:sz w:val="24"/>
          <w:szCs w:val="24"/>
        </w:rPr>
        <w:t>capability support for Power Sources and Energetics at Sandia National Laborator</w:t>
      </w:r>
      <w:r w:rsidR="00AA0719">
        <w:rPr>
          <w:rFonts w:ascii="Times New Roman" w:hAnsi="Times New Roman" w:cs="Times New Roman"/>
          <w:sz w:val="24"/>
          <w:szCs w:val="24"/>
        </w:rPr>
        <w:t>ies</w:t>
      </w:r>
      <w:r w:rsidR="003C47B5">
        <w:rPr>
          <w:rFonts w:ascii="Times New Roman" w:hAnsi="Times New Roman" w:cs="Times New Roman"/>
          <w:sz w:val="24"/>
          <w:szCs w:val="24"/>
        </w:rPr>
        <w:t xml:space="preserve">, </w:t>
      </w:r>
      <w:r w:rsidR="00E876BB">
        <w:rPr>
          <w:rFonts w:ascii="Times New Roman" w:hAnsi="Times New Roman" w:cs="Times New Roman"/>
          <w:sz w:val="24"/>
          <w:szCs w:val="24"/>
        </w:rPr>
        <w:t xml:space="preserve">capability support </w:t>
      </w:r>
      <w:r w:rsidR="008A0FFA">
        <w:rPr>
          <w:rFonts w:ascii="Times New Roman" w:hAnsi="Times New Roman" w:cs="Times New Roman"/>
          <w:sz w:val="24"/>
          <w:szCs w:val="24"/>
        </w:rPr>
        <w:t xml:space="preserve">for </w:t>
      </w:r>
      <w:r w:rsidR="003C1B00">
        <w:rPr>
          <w:rFonts w:ascii="Times New Roman" w:hAnsi="Times New Roman" w:cs="Times New Roman"/>
          <w:sz w:val="24"/>
          <w:szCs w:val="24"/>
        </w:rPr>
        <w:t xml:space="preserve">production of neutron generators and detonators, expansion and equipment </w:t>
      </w:r>
      <w:r w:rsidR="00EB2E21">
        <w:rPr>
          <w:rFonts w:ascii="Times New Roman" w:hAnsi="Times New Roman" w:cs="Times New Roman"/>
          <w:sz w:val="24"/>
          <w:szCs w:val="24"/>
        </w:rPr>
        <w:t>relocation at Kansas City,</w:t>
      </w:r>
      <w:r w:rsidR="008A0FFA">
        <w:rPr>
          <w:rFonts w:ascii="Times New Roman" w:hAnsi="Times New Roman" w:cs="Times New Roman"/>
          <w:sz w:val="24"/>
          <w:szCs w:val="24"/>
        </w:rPr>
        <w:t xml:space="preserve"> maintenance of production and dismantlement equipment</w:t>
      </w:r>
      <w:r w:rsidR="00B134AC">
        <w:rPr>
          <w:rFonts w:ascii="Times New Roman" w:hAnsi="Times New Roman" w:cs="Times New Roman"/>
          <w:sz w:val="24"/>
          <w:szCs w:val="24"/>
        </w:rPr>
        <w:t>, and recruitment and development of skilled personnel to perform production activities.</w:t>
      </w:r>
      <w:r w:rsidR="00EB2E21">
        <w:rPr>
          <w:rFonts w:ascii="Times New Roman" w:hAnsi="Times New Roman" w:cs="Times New Roman"/>
          <w:sz w:val="24"/>
          <w:szCs w:val="24"/>
        </w:rPr>
        <w:t xml:space="preserve"> </w:t>
      </w:r>
      <w:r w:rsidR="00243DC7" w:rsidRPr="00032A2B">
        <w:rPr>
          <w:rFonts w:ascii="Times New Roman" w:hAnsi="Times New Roman" w:cs="Times New Roman"/>
          <w:sz w:val="24"/>
          <w:szCs w:val="24"/>
        </w:rPr>
        <w:t xml:space="preserve"> </w:t>
      </w:r>
    </w:p>
    <w:p w14:paraId="55354941" w14:textId="77777777" w:rsidR="00765655" w:rsidRDefault="00765655" w:rsidP="00851A24">
      <w:pPr>
        <w:spacing w:after="0" w:line="240" w:lineRule="auto"/>
        <w:rPr>
          <w:rFonts w:ascii="Times New Roman" w:hAnsi="Times New Roman" w:cs="Times New Roman"/>
          <w:sz w:val="24"/>
          <w:szCs w:val="24"/>
        </w:rPr>
      </w:pPr>
    </w:p>
    <w:p w14:paraId="4B491DEE" w14:textId="7D915ACB" w:rsidR="002D057E" w:rsidRDefault="00547DA2" w:rsidP="00851A24">
      <w:pPr>
        <w:spacing w:after="0" w:line="240" w:lineRule="auto"/>
        <w:rPr>
          <w:rFonts w:ascii="Times New Roman" w:hAnsi="Times New Roman" w:cs="Times New Roman"/>
          <w:sz w:val="24"/>
          <w:szCs w:val="24"/>
        </w:rPr>
      </w:pPr>
      <w:r>
        <w:rPr>
          <w:rFonts w:ascii="Times New Roman" w:hAnsi="Times New Roman" w:cs="Times New Roman"/>
          <w:i/>
          <w:iCs/>
          <w:sz w:val="24"/>
          <w:szCs w:val="24"/>
        </w:rPr>
        <w:t>Weapons Dismantlement and Disposition</w:t>
      </w:r>
      <w:r>
        <w:rPr>
          <w:rFonts w:ascii="Times New Roman" w:hAnsi="Times New Roman" w:cs="Times New Roman"/>
          <w:sz w:val="24"/>
          <w:szCs w:val="24"/>
        </w:rPr>
        <w:t xml:space="preserve"> </w:t>
      </w:r>
    </w:p>
    <w:p w14:paraId="4C552165" w14:textId="1A1C45BE" w:rsidR="00547DA2" w:rsidRDefault="00547DA2" w:rsidP="00851A24">
      <w:pPr>
        <w:spacing w:after="0" w:line="240" w:lineRule="auto"/>
        <w:rPr>
          <w:rFonts w:ascii="Times New Roman" w:hAnsi="Times New Roman" w:cs="Times New Roman"/>
          <w:sz w:val="24"/>
          <w:szCs w:val="24"/>
        </w:rPr>
      </w:pPr>
    </w:p>
    <w:p w14:paraId="49AC3A47" w14:textId="24B871F6" w:rsidR="00547DA2" w:rsidRDefault="006E39B5" w:rsidP="00851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Warhead modification and alterations since the end of the </w:t>
      </w:r>
      <w:r w:rsidR="000400B7">
        <w:rPr>
          <w:rFonts w:ascii="Times New Roman" w:hAnsi="Times New Roman" w:cs="Times New Roman"/>
          <w:sz w:val="24"/>
          <w:szCs w:val="24"/>
        </w:rPr>
        <w:t>C</w:t>
      </w:r>
      <w:r>
        <w:rPr>
          <w:rFonts w:ascii="Times New Roman" w:hAnsi="Times New Roman" w:cs="Times New Roman"/>
          <w:sz w:val="24"/>
          <w:szCs w:val="24"/>
        </w:rPr>
        <w:t xml:space="preserve">old </w:t>
      </w:r>
      <w:r w:rsidR="000400B7">
        <w:rPr>
          <w:rFonts w:ascii="Times New Roman" w:hAnsi="Times New Roman" w:cs="Times New Roman"/>
          <w:sz w:val="24"/>
          <w:szCs w:val="24"/>
        </w:rPr>
        <w:t>W</w:t>
      </w:r>
      <w:r>
        <w:rPr>
          <w:rFonts w:ascii="Times New Roman" w:hAnsi="Times New Roman" w:cs="Times New Roman"/>
          <w:sz w:val="24"/>
          <w:szCs w:val="24"/>
        </w:rPr>
        <w:t xml:space="preserve">ar have relied heavily on </w:t>
      </w:r>
      <w:r w:rsidR="000A1707">
        <w:rPr>
          <w:rFonts w:ascii="Times New Roman" w:hAnsi="Times New Roman" w:cs="Times New Roman"/>
          <w:sz w:val="24"/>
          <w:szCs w:val="24"/>
        </w:rPr>
        <w:t xml:space="preserve">reuse of components from dismantled warheads, and this will continue at least through the W80-4 program.  Warhead programs, </w:t>
      </w:r>
      <w:r w:rsidR="00956A72">
        <w:rPr>
          <w:rFonts w:ascii="Times New Roman" w:hAnsi="Times New Roman" w:cs="Times New Roman"/>
          <w:sz w:val="24"/>
          <w:szCs w:val="24"/>
        </w:rPr>
        <w:t>Naval Reactors, the tritium program, and Defense Nuclear Nonproliferation</w:t>
      </w:r>
      <w:r w:rsidR="009B682C">
        <w:rPr>
          <w:rFonts w:ascii="Times New Roman" w:hAnsi="Times New Roman" w:cs="Times New Roman"/>
          <w:sz w:val="24"/>
          <w:szCs w:val="24"/>
        </w:rPr>
        <w:t xml:space="preserve">’s research-reactor programs all depend on recycled material from dismantled warheads.  </w:t>
      </w:r>
      <w:r w:rsidR="00C562A8">
        <w:rPr>
          <w:rFonts w:ascii="Times New Roman" w:hAnsi="Times New Roman" w:cs="Times New Roman"/>
          <w:sz w:val="24"/>
          <w:szCs w:val="24"/>
        </w:rPr>
        <w:t>The FY 2024 request of $53.7 million</w:t>
      </w:r>
      <w:r w:rsidR="007F5279">
        <w:rPr>
          <w:rFonts w:ascii="Times New Roman" w:hAnsi="Times New Roman" w:cs="Times New Roman"/>
          <w:sz w:val="24"/>
          <w:szCs w:val="24"/>
        </w:rPr>
        <w:t xml:space="preserve">, a decrease of $2.3M from the FY 2023 enacted level, supports </w:t>
      </w:r>
      <w:r w:rsidR="00546D83">
        <w:rPr>
          <w:rFonts w:ascii="Times New Roman" w:hAnsi="Times New Roman" w:cs="Times New Roman"/>
          <w:sz w:val="24"/>
          <w:szCs w:val="24"/>
        </w:rPr>
        <w:t xml:space="preserve">the dismantlements </w:t>
      </w:r>
      <w:r w:rsidR="00C74720">
        <w:rPr>
          <w:rFonts w:ascii="Times New Roman" w:hAnsi="Times New Roman" w:cs="Times New Roman"/>
          <w:sz w:val="24"/>
          <w:szCs w:val="24"/>
        </w:rPr>
        <w:t xml:space="preserve">and dispositions that are needed in FY 2024 for B61-12 production, W88 Alt 370 production, naval-reactor material, </w:t>
      </w:r>
      <w:r w:rsidR="00072852">
        <w:rPr>
          <w:rFonts w:ascii="Times New Roman" w:hAnsi="Times New Roman" w:cs="Times New Roman"/>
          <w:sz w:val="24"/>
          <w:szCs w:val="24"/>
        </w:rPr>
        <w:t xml:space="preserve">research-reactor material, and uranium to fuel the </w:t>
      </w:r>
      <w:r w:rsidR="0032401B">
        <w:rPr>
          <w:rFonts w:ascii="Times New Roman" w:hAnsi="Times New Roman" w:cs="Times New Roman"/>
          <w:sz w:val="24"/>
          <w:szCs w:val="24"/>
        </w:rPr>
        <w:t>Watts Bar nuclear reactors in which tritium is produced.</w:t>
      </w:r>
    </w:p>
    <w:p w14:paraId="2DBC32C8" w14:textId="77777777" w:rsidR="00547DA2" w:rsidRPr="00547DA2" w:rsidRDefault="00547DA2" w:rsidP="00851A24">
      <w:pPr>
        <w:spacing w:after="0" w:line="240" w:lineRule="auto"/>
        <w:rPr>
          <w:rFonts w:ascii="Times New Roman" w:hAnsi="Times New Roman" w:cs="Times New Roman"/>
          <w:sz w:val="24"/>
          <w:szCs w:val="24"/>
        </w:rPr>
      </w:pPr>
    </w:p>
    <w:p w14:paraId="60C594BA" w14:textId="6E823F41" w:rsidR="00C51565" w:rsidRDefault="00765655" w:rsidP="00851A24">
      <w:pPr>
        <w:spacing w:after="0" w:line="240" w:lineRule="auto"/>
        <w:rPr>
          <w:rFonts w:ascii="Times New Roman" w:hAnsi="Times New Roman" w:cs="Times New Roman"/>
          <w:sz w:val="24"/>
          <w:szCs w:val="24"/>
        </w:rPr>
      </w:pPr>
      <w:r w:rsidRPr="00E05488">
        <w:rPr>
          <w:rFonts w:ascii="Times New Roman" w:hAnsi="Times New Roman" w:cs="Times New Roman"/>
          <w:i/>
          <w:iCs/>
          <w:sz w:val="24"/>
          <w:szCs w:val="24"/>
        </w:rPr>
        <w:t>Nuclear Enterprise Assurance</w:t>
      </w:r>
      <w:r w:rsidR="00E124A3">
        <w:rPr>
          <w:rFonts w:ascii="Times New Roman" w:hAnsi="Times New Roman" w:cs="Times New Roman"/>
          <w:i/>
          <w:iCs/>
          <w:sz w:val="24"/>
          <w:szCs w:val="24"/>
        </w:rPr>
        <w:t xml:space="preserve"> (NEA)</w:t>
      </w:r>
      <w:r>
        <w:rPr>
          <w:rFonts w:ascii="Times New Roman" w:hAnsi="Times New Roman" w:cs="Times New Roman"/>
          <w:sz w:val="24"/>
          <w:szCs w:val="24"/>
        </w:rPr>
        <w:t xml:space="preserve"> </w:t>
      </w:r>
    </w:p>
    <w:p w14:paraId="64F07D3D" w14:textId="77777777" w:rsidR="00C51565" w:rsidRDefault="00C51565" w:rsidP="00851A24">
      <w:pPr>
        <w:spacing w:after="0" w:line="240" w:lineRule="auto"/>
        <w:rPr>
          <w:rFonts w:ascii="Times New Roman" w:hAnsi="Times New Roman" w:cs="Times New Roman"/>
          <w:sz w:val="24"/>
          <w:szCs w:val="24"/>
        </w:rPr>
      </w:pPr>
    </w:p>
    <w:p w14:paraId="59426A0B" w14:textId="6D6D6D0C" w:rsidR="00765655" w:rsidRPr="00E72479" w:rsidRDefault="00765655" w:rsidP="00851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124A3">
        <w:rPr>
          <w:rFonts w:ascii="Times New Roman" w:hAnsi="Times New Roman" w:cs="Times New Roman"/>
          <w:sz w:val="24"/>
          <w:szCs w:val="24"/>
        </w:rPr>
        <w:t>NEA</w:t>
      </w:r>
      <w:r>
        <w:rPr>
          <w:rFonts w:ascii="Times New Roman" w:hAnsi="Times New Roman" w:cs="Times New Roman"/>
          <w:sz w:val="24"/>
          <w:szCs w:val="24"/>
        </w:rPr>
        <w:t xml:space="preserve"> program </w:t>
      </w:r>
      <w:r w:rsidR="00256183">
        <w:rPr>
          <w:rFonts w:ascii="Times New Roman" w:hAnsi="Times New Roman" w:cs="Times New Roman"/>
          <w:sz w:val="24"/>
          <w:szCs w:val="24"/>
        </w:rPr>
        <w:t>assists</w:t>
      </w:r>
      <w:r w:rsidR="00256183" w:rsidRPr="00CA145F">
        <w:rPr>
          <w:rFonts w:ascii="Times New Roman" w:hAnsi="Times New Roman" w:cs="Times New Roman"/>
          <w:sz w:val="24"/>
          <w:szCs w:val="24"/>
        </w:rPr>
        <w:t xml:space="preserve"> </w:t>
      </w:r>
      <w:r w:rsidRPr="00CA145F">
        <w:rPr>
          <w:rFonts w:ascii="Times New Roman" w:hAnsi="Times New Roman" w:cs="Times New Roman"/>
          <w:sz w:val="24"/>
          <w:szCs w:val="24"/>
        </w:rPr>
        <w:t xml:space="preserve">the </w:t>
      </w:r>
      <w:r w:rsidR="00E124A3">
        <w:rPr>
          <w:rFonts w:ascii="Times New Roman" w:hAnsi="Times New Roman" w:cs="Times New Roman"/>
          <w:sz w:val="24"/>
          <w:szCs w:val="24"/>
        </w:rPr>
        <w:t>n</w:t>
      </w:r>
      <w:r w:rsidRPr="00CA145F">
        <w:rPr>
          <w:rFonts w:ascii="Times New Roman" w:hAnsi="Times New Roman" w:cs="Times New Roman"/>
          <w:sz w:val="24"/>
          <w:szCs w:val="24"/>
        </w:rPr>
        <w:t xml:space="preserve">uclear </w:t>
      </w:r>
      <w:r w:rsidR="00E124A3">
        <w:rPr>
          <w:rFonts w:ascii="Times New Roman" w:hAnsi="Times New Roman" w:cs="Times New Roman"/>
          <w:sz w:val="24"/>
          <w:szCs w:val="24"/>
        </w:rPr>
        <w:t>s</w:t>
      </w:r>
      <w:r w:rsidRPr="00CA145F">
        <w:rPr>
          <w:rFonts w:ascii="Times New Roman" w:hAnsi="Times New Roman" w:cs="Times New Roman"/>
          <w:sz w:val="24"/>
          <w:szCs w:val="24"/>
        </w:rPr>
        <w:t xml:space="preserve">ecurity </w:t>
      </w:r>
      <w:r w:rsidR="00E124A3">
        <w:rPr>
          <w:rFonts w:ascii="Times New Roman" w:hAnsi="Times New Roman" w:cs="Times New Roman"/>
          <w:sz w:val="24"/>
          <w:szCs w:val="24"/>
        </w:rPr>
        <w:t>e</w:t>
      </w:r>
      <w:r w:rsidRPr="00CA145F">
        <w:rPr>
          <w:rFonts w:ascii="Times New Roman" w:hAnsi="Times New Roman" w:cs="Times New Roman"/>
          <w:sz w:val="24"/>
          <w:szCs w:val="24"/>
        </w:rPr>
        <w:t xml:space="preserve">nterprise </w:t>
      </w:r>
      <w:r w:rsidR="000D006E">
        <w:rPr>
          <w:rFonts w:ascii="Times New Roman" w:hAnsi="Times New Roman" w:cs="Times New Roman"/>
          <w:sz w:val="24"/>
          <w:szCs w:val="24"/>
        </w:rPr>
        <w:t xml:space="preserve">in </w:t>
      </w:r>
      <w:r w:rsidRPr="00CA145F">
        <w:rPr>
          <w:rFonts w:ascii="Times New Roman" w:hAnsi="Times New Roman" w:cs="Times New Roman"/>
          <w:sz w:val="24"/>
          <w:szCs w:val="24"/>
        </w:rPr>
        <w:t>actively manag</w:t>
      </w:r>
      <w:r w:rsidR="000D006E">
        <w:rPr>
          <w:rFonts w:ascii="Times New Roman" w:hAnsi="Times New Roman" w:cs="Times New Roman"/>
          <w:sz w:val="24"/>
          <w:szCs w:val="24"/>
        </w:rPr>
        <w:t>ing</w:t>
      </w:r>
      <w:r w:rsidRPr="00CA145F">
        <w:rPr>
          <w:rFonts w:ascii="Times New Roman" w:hAnsi="Times New Roman" w:cs="Times New Roman"/>
          <w:sz w:val="24"/>
          <w:szCs w:val="24"/>
        </w:rPr>
        <w:t xml:space="preserve"> subversion risks to the nuclear weapons stockpile and associated design, production, and testing capabilities from subversion threat pathways.</w:t>
      </w:r>
      <w:r>
        <w:rPr>
          <w:rFonts w:ascii="Times New Roman" w:hAnsi="Times New Roman" w:cs="Times New Roman"/>
          <w:sz w:val="24"/>
          <w:szCs w:val="24"/>
        </w:rPr>
        <w:t xml:space="preserve"> </w:t>
      </w:r>
      <w:r w:rsidRPr="00CA145F">
        <w:rPr>
          <w:rFonts w:ascii="Times New Roman" w:hAnsi="Times New Roman" w:cs="Times New Roman"/>
          <w:sz w:val="24"/>
          <w:szCs w:val="24"/>
        </w:rPr>
        <w:t xml:space="preserve"> </w:t>
      </w:r>
      <w:r>
        <w:rPr>
          <w:rFonts w:ascii="Times New Roman" w:hAnsi="Times New Roman" w:cs="Times New Roman"/>
          <w:sz w:val="24"/>
          <w:szCs w:val="24"/>
        </w:rPr>
        <w:t>The FY</w:t>
      </w:r>
      <w:r w:rsidR="009B5B25">
        <w:rPr>
          <w:rFonts w:ascii="Times New Roman" w:hAnsi="Times New Roman" w:cs="Times New Roman"/>
          <w:sz w:val="24"/>
          <w:szCs w:val="24"/>
        </w:rPr>
        <w:t xml:space="preserve"> </w:t>
      </w:r>
      <w:r>
        <w:rPr>
          <w:rFonts w:ascii="Times New Roman" w:hAnsi="Times New Roman" w:cs="Times New Roman"/>
          <w:sz w:val="24"/>
          <w:szCs w:val="24"/>
        </w:rPr>
        <w:t xml:space="preserve">2024 budget request </w:t>
      </w:r>
      <w:r w:rsidR="00A87FED">
        <w:rPr>
          <w:rFonts w:ascii="Times New Roman" w:hAnsi="Times New Roman" w:cs="Times New Roman"/>
          <w:sz w:val="24"/>
          <w:szCs w:val="24"/>
        </w:rPr>
        <w:t xml:space="preserve">of </w:t>
      </w:r>
      <w:r w:rsidR="009B5B25">
        <w:rPr>
          <w:rFonts w:ascii="Times New Roman" w:hAnsi="Times New Roman" w:cs="Times New Roman"/>
          <w:sz w:val="24"/>
          <w:szCs w:val="24"/>
        </w:rPr>
        <w:t>$66.6 million</w:t>
      </w:r>
      <w:r w:rsidR="00446A23">
        <w:rPr>
          <w:rFonts w:ascii="Times New Roman" w:hAnsi="Times New Roman" w:cs="Times New Roman"/>
          <w:sz w:val="24"/>
          <w:szCs w:val="24"/>
        </w:rPr>
        <w:t>, an increase of $17.7 million</w:t>
      </w:r>
      <w:r w:rsidR="00AA1844">
        <w:rPr>
          <w:rFonts w:ascii="Times New Roman" w:hAnsi="Times New Roman" w:cs="Times New Roman"/>
          <w:sz w:val="24"/>
          <w:szCs w:val="24"/>
        </w:rPr>
        <w:t>, or 36.2 percent,</w:t>
      </w:r>
      <w:r w:rsidR="00446A23">
        <w:rPr>
          <w:rFonts w:ascii="Times New Roman" w:hAnsi="Times New Roman" w:cs="Times New Roman"/>
          <w:sz w:val="24"/>
          <w:szCs w:val="24"/>
        </w:rPr>
        <w:t xml:space="preserve"> over the FY 2023 enacted level, represents </w:t>
      </w:r>
      <w:r w:rsidR="00961D85">
        <w:rPr>
          <w:rFonts w:ascii="Times New Roman" w:hAnsi="Times New Roman" w:cs="Times New Roman"/>
          <w:sz w:val="24"/>
          <w:szCs w:val="24"/>
        </w:rPr>
        <w:t>the planned ramp-up of this new program that began in its current form in FY 2022.</w:t>
      </w:r>
      <w:r w:rsidR="0037766E">
        <w:rPr>
          <w:rFonts w:ascii="Times New Roman" w:hAnsi="Times New Roman" w:cs="Times New Roman"/>
          <w:sz w:val="24"/>
          <w:szCs w:val="24"/>
        </w:rPr>
        <w:t xml:space="preserve">  The requested funding is needed </w:t>
      </w:r>
      <w:r>
        <w:rPr>
          <w:rFonts w:ascii="Times New Roman" w:hAnsi="Times New Roman" w:cs="Times New Roman"/>
          <w:sz w:val="24"/>
          <w:szCs w:val="24"/>
        </w:rPr>
        <w:t>to e</w:t>
      </w:r>
      <w:r w:rsidRPr="00CA145F">
        <w:rPr>
          <w:rFonts w:ascii="Times New Roman" w:hAnsi="Times New Roman" w:cs="Times New Roman"/>
          <w:sz w:val="24"/>
          <w:szCs w:val="24"/>
        </w:rPr>
        <w:t>stablish cross-site, multi-disciplinary assurance capabilit</w:t>
      </w:r>
      <w:r>
        <w:rPr>
          <w:rFonts w:ascii="Times New Roman" w:hAnsi="Times New Roman" w:cs="Times New Roman"/>
          <w:sz w:val="24"/>
          <w:szCs w:val="24"/>
        </w:rPr>
        <w:t>ies; a</w:t>
      </w:r>
      <w:r w:rsidRPr="00CA145F">
        <w:rPr>
          <w:rFonts w:ascii="Times New Roman" w:hAnsi="Times New Roman" w:cs="Times New Roman"/>
          <w:sz w:val="24"/>
          <w:szCs w:val="24"/>
        </w:rPr>
        <w:t>ddress highest priority subversion risks at each of the eight NNSA sites</w:t>
      </w:r>
      <w:r>
        <w:rPr>
          <w:rFonts w:ascii="Times New Roman" w:hAnsi="Times New Roman" w:cs="Times New Roman"/>
          <w:sz w:val="24"/>
          <w:szCs w:val="24"/>
        </w:rPr>
        <w:t>; i</w:t>
      </w:r>
      <w:r w:rsidRPr="00CA145F">
        <w:rPr>
          <w:rFonts w:ascii="Times New Roman" w:hAnsi="Times New Roman" w:cs="Times New Roman"/>
          <w:sz w:val="24"/>
          <w:szCs w:val="24"/>
        </w:rPr>
        <w:t>nstitute cybersecurity of nuclear weapon policy, requirements, and oversight processes</w:t>
      </w:r>
      <w:r>
        <w:rPr>
          <w:rFonts w:ascii="Times New Roman" w:hAnsi="Times New Roman" w:cs="Times New Roman"/>
          <w:sz w:val="24"/>
          <w:szCs w:val="24"/>
        </w:rPr>
        <w:t>; and e</w:t>
      </w:r>
      <w:r w:rsidRPr="00CA145F">
        <w:rPr>
          <w:rFonts w:ascii="Times New Roman" w:hAnsi="Times New Roman" w:cs="Times New Roman"/>
          <w:sz w:val="24"/>
          <w:szCs w:val="24"/>
        </w:rPr>
        <w:t>stablish, update, and expand NEA training and qualification programs.</w:t>
      </w:r>
    </w:p>
    <w:p w14:paraId="096AFE31" w14:textId="77777777" w:rsidR="007C184B" w:rsidRPr="003F0F62" w:rsidRDefault="007C184B" w:rsidP="009B2E8D">
      <w:pPr>
        <w:spacing w:after="0" w:line="240" w:lineRule="auto"/>
        <w:rPr>
          <w:rFonts w:ascii="Times New Roman" w:hAnsi="Times New Roman" w:cs="Times New Roman"/>
          <w:b/>
          <w:bCs/>
          <w:sz w:val="24"/>
          <w:szCs w:val="24"/>
        </w:rPr>
      </w:pPr>
    </w:p>
    <w:p w14:paraId="724F5E07" w14:textId="77777777" w:rsidR="005252A6" w:rsidRDefault="005252A6" w:rsidP="009B2E8D">
      <w:pPr>
        <w:spacing w:after="0" w:line="240" w:lineRule="auto"/>
        <w:rPr>
          <w:rFonts w:ascii="Times New Roman" w:hAnsi="Times New Roman" w:cs="Times New Roman"/>
          <w:b/>
          <w:bCs/>
          <w:sz w:val="24"/>
          <w:szCs w:val="24"/>
        </w:rPr>
      </w:pPr>
    </w:p>
    <w:p w14:paraId="4D0D8828" w14:textId="7303C2A6" w:rsidR="005C5BE6" w:rsidRPr="003F0F62" w:rsidRDefault="005C5BE6" w:rsidP="009B2E8D">
      <w:pPr>
        <w:spacing w:after="0" w:line="240" w:lineRule="auto"/>
        <w:rPr>
          <w:rFonts w:ascii="Times New Roman" w:hAnsi="Times New Roman" w:cs="Times New Roman"/>
          <w:b/>
          <w:bCs/>
          <w:sz w:val="24"/>
          <w:szCs w:val="24"/>
        </w:rPr>
      </w:pPr>
      <w:r w:rsidRPr="003F0F62">
        <w:rPr>
          <w:rFonts w:ascii="Times New Roman" w:hAnsi="Times New Roman" w:cs="Times New Roman"/>
          <w:b/>
          <w:bCs/>
          <w:sz w:val="24"/>
          <w:szCs w:val="24"/>
        </w:rPr>
        <w:lastRenderedPageBreak/>
        <w:t>Production Modernization</w:t>
      </w:r>
      <w:r w:rsidR="00DD5C41" w:rsidRPr="003F0F62">
        <w:rPr>
          <w:rFonts w:ascii="Times New Roman" w:hAnsi="Times New Roman" w:cs="Times New Roman"/>
          <w:b/>
          <w:bCs/>
          <w:sz w:val="24"/>
          <w:szCs w:val="24"/>
        </w:rPr>
        <w:t xml:space="preserve"> </w:t>
      </w:r>
    </w:p>
    <w:p w14:paraId="52CB43DE" w14:textId="5AF77E67" w:rsidR="00807C97" w:rsidRPr="003F0F62" w:rsidRDefault="00807C97" w:rsidP="009B2E8D">
      <w:pPr>
        <w:spacing w:after="0" w:line="240" w:lineRule="auto"/>
        <w:rPr>
          <w:rFonts w:ascii="Times New Roman" w:hAnsi="Times New Roman" w:cs="Times New Roman"/>
          <w:b/>
          <w:bCs/>
          <w:sz w:val="24"/>
          <w:szCs w:val="24"/>
        </w:rPr>
      </w:pPr>
    </w:p>
    <w:p w14:paraId="63B92A28" w14:textId="023F078F" w:rsidR="00807C97" w:rsidRPr="003F0F62" w:rsidRDefault="00497EAE"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production modernization program re-establishes and modernizes the manufacturing capabilities for nuclear weapons that degraded or were eliminated after </w:t>
      </w:r>
      <w:r w:rsidRPr="003F0F62">
        <w:rPr>
          <w:rFonts w:ascii="Times New Roman" w:hAnsi="Times New Roman" w:cs="Times New Roman"/>
          <w:sz w:val="24"/>
          <w:szCs w:val="24"/>
        </w:rPr>
        <w:t xml:space="preserve">the Cold War.  </w:t>
      </w:r>
      <w:r w:rsidR="00BA067C">
        <w:rPr>
          <w:rFonts w:ascii="Times New Roman" w:hAnsi="Times New Roman" w:cs="Times New Roman"/>
          <w:sz w:val="24"/>
          <w:szCs w:val="24"/>
        </w:rPr>
        <w:t xml:space="preserve">The </w:t>
      </w:r>
      <w:r w:rsidR="00807C97" w:rsidRPr="003F0F62">
        <w:rPr>
          <w:rFonts w:ascii="Times New Roman" w:hAnsi="Times New Roman" w:cs="Times New Roman"/>
          <w:sz w:val="24"/>
          <w:szCs w:val="24"/>
        </w:rPr>
        <w:t xml:space="preserve">FY 2024 budget request </w:t>
      </w:r>
      <w:r w:rsidR="00E124A3">
        <w:rPr>
          <w:rFonts w:ascii="Times New Roman" w:hAnsi="Times New Roman" w:cs="Times New Roman"/>
          <w:sz w:val="24"/>
          <w:szCs w:val="24"/>
        </w:rPr>
        <w:t xml:space="preserve">for Production Modernization </w:t>
      </w:r>
      <w:r w:rsidR="00807C97" w:rsidRPr="003F0F62">
        <w:rPr>
          <w:rFonts w:ascii="Times New Roman" w:hAnsi="Times New Roman" w:cs="Times New Roman"/>
          <w:sz w:val="24"/>
          <w:szCs w:val="24"/>
        </w:rPr>
        <w:t xml:space="preserve">is </w:t>
      </w:r>
      <w:r w:rsidR="00312C3F" w:rsidRPr="003F0F62">
        <w:rPr>
          <w:rFonts w:ascii="Times New Roman" w:hAnsi="Times New Roman" w:cs="Times New Roman"/>
          <w:sz w:val="24"/>
          <w:szCs w:val="24"/>
        </w:rPr>
        <w:t>$5.</w:t>
      </w:r>
      <w:r w:rsidR="00182EE4">
        <w:rPr>
          <w:rFonts w:ascii="Times New Roman" w:hAnsi="Times New Roman" w:cs="Times New Roman"/>
          <w:sz w:val="24"/>
          <w:szCs w:val="24"/>
        </w:rPr>
        <w:t>6</w:t>
      </w:r>
      <w:r w:rsidR="00807C97" w:rsidRPr="003F0F62">
        <w:rPr>
          <w:rFonts w:ascii="Times New Roman" w:hAnsi="Times New Roman" w:cs="Times New Roman"/>
          <w:sz w:val="24"/>
          <w:szCs w:val="24"/>
        </w:rPr>
        <w:t xml:space="preserve"> billion, an </w:t>
      </w:r>
      <w:r w:rsidR="00312C3F" w:rsidRPr="003F0F62">
        <w:rPr>
          <w:rFonts w:ascii="Times New Roman" w:hAnsi="Times New Roman" w:cs="Times New Roman"/>
          <w:sz w:val="24"/>
          <w:szCs w:val="24"/>
        </w:rPr>
        <w:t>increase</w:t>
      </w:r>
      <w:r w:rsidR="00807C97" w:rsidRPr="003F0F62">
        <w:rPr>
          <w:rFonts w:ascii="Times New Roman" w:hAnsi="Times New Roman" w:cs="Times New Roman"/>
          <w:sz w:val="24"/>
          <w:szCs w:val="24"/>
        </w:rPr>
        <w:t xml:space="preserve"> of </w:t>
      </w:r>
      <w:r w:rsidR="00312C3F" w:rsidRPr="003F0F62">
        <w:rPr>
          <w:rFonts w:ascii="Times New Roman" w:hAnsi="Times New Roman" w:cs="Times New Roman"/>
          <w:sz w:val="24"/>
          <w:szCs w:val="24"/>
        </w:rPr>
        <w:t>$439</w:t>
      </w:r>
      <w:r w:rsidR="00807C97" w:rsidRPr="003F0F62">
        <w:rPr>
          <w:rFonts w:ascii="Times New Roman" w:hAnsi="Times New Roman" w:cs="Times New Roman"/>
          <w:sz w:val="24"/>
          <w:szCs w:val="24"/>
        </w:rPr>
        <w:t xml:space="preserve"> million, or </w:t>
      </w:r>
      <w:r w:rsidR="00312C3F" w:rsidRPr="003F0F62">
        <w:rPr>
          <w:rFonts w:ascii="Times New Roman" w:hAnsi="Times New Roman" w:cs="Times New Roman"/>
          <w:sz w:val="24"/>
          <w:szCs w:val="24"/>
        </w:rPr>
        <w:t>8.6</w:t>
      </w:r>
      <w:r w:rsidR="00807C97" w:rsidRPr="003F0F62">
        <w:rPr>
          <w:rFonts w:ascii="Times New Roman" w:hAnsi="Times New Roman" w:cs="Times New Roman"/>
          <w:sz w:val="24"/>
          <w:szCs w:val="24"/>
        </w:rPr>
        <w:t xml:space="preserve"> percent, </w:t>
      </w:r>
      <w:r w:rsidR="00E02DC0" w:rsidRPr="003F0F62">
        <w:rPr>
          <w:rFonts w:ascii="Times New Roman" w:hAnsi="Times New Roman" w:cs="Times New Roman"/>
          <w:sz w:val="24"/>
          <w:szCs w:val="24"/>
        </w:rPr>
        <w:t>above</w:t>
      </w:r>
      <w:r w:rsidR="00807C97" w:rsidRPr="003F0F62">
        <w:rPr>
          <w:rFonts w:ascii="Times New Roman" w:hAnsi="Times New Roman" w:cs="Times New Roman"/>
          <w:sz w:val="24"/>
          <w:szCs w:val="24"/>
        </w:rPr>
        <w:t xml:space="preserve"> the FY 2023 enacted level.  This funding </w:t>
      </w:r>
      <w:r w:rsidR="00BA067C">
        <w:rPr>
          <w:rFonts w:ascii="Times New Roman" w:hAnsi="Times New Roman" w:cs="Times New Roman"/>
          <w:sz w:val="24"/>
          <w:szCs w:val="24"/>
        </w:rPr>
        <w:t>is focused</w:t>
      </w:r>
      <w:r w:rsidR="00BA067C" w:rsidRPr="003F0F62">
        <w:rPr>
          <w:rFonts w:ascii="Times New Roman" w:hAnsi="Times New Roman" w:cs="Times New Roman"/>
          <w:sz w:val="24"/>
          <w:szCs w:val="24"/>
        </w:rPr>
        <w:t xml:space="preserve"> </w:t>
      </w:r>
      <w:r w:rsidR="00807C97" w:rsidRPr="003F0F62">
        <w:rPr>
          <w:rFonts w:ascii="Times New Roman" w:hAnsi="Times New Roman" w:cs="Times New Roman"/>
          <w:sz w:val="24"/>
          <w:szCs w:val="24"/>
        </w:rPr>
        <w:t xml:space="preserve">on </w:t>
      </w:r>
      <w:r w:rsidR="00BA067C">
        <w:rPr>
          <w:rFonts w:ascii="Times New Roman" w:hAnsi="Times New Roman" w:cs="Times New Roman"/>
          <w:sz w:val="24"/>
          <w:szCs w:val="24"/>
        </w:rPr>
        <w:t>the timely</w:t>
      </w:r>
      <w:r w:rsidR="00122E28">
        <w:rPr>
          <w:rFonts w:ascii="Times New Roman" w:hAnsi="Times New Roman" w:cs="Times New Roman"/>
          <w:sz w:val="24"/>
          <w:szCs w:val="24"/>
        </w:rPr>
        <w:t xml:space="preserve"> </w:t>
      </w:r>
      <w:r w:rsidR="00BA067C">
        <w:rPr>
          <w:rFonts w:ascii="Times New Roman" w:hAnsi="Times New Roman" w:cs="Times New Roman"/>
          <w:sz w:val="24"/>
          <w:szCs w:val="24"/>
        </w:rPr>
        <w:t xml:space="preserve">establishment of nuclear weapon </w:t>
      </w:r>
      <w:r w:rsidR="00807C97" w:rsidRPr="003F0F62">
        <w:rPr>
          <w:rFonts w:ascii="Times New Roman" w:hAnsi="Times New Roman" w:cs="Times New Roman"/>
          <w:sz w:val="24"/>
          <w:szCs w:val="24"/>
        </w:rPr>
        <w:t xml:space="preserve">production capabilities </w:t>
      </w:r>
      <w:r w:rsidR="00BA067C">
        <w:rPr>
          <w:rFonts w:ascii="Times New Roman" w:hAnsi="Times New Roman" w:cs="Times New Roman"/>
          <w:sz w:val="24"/>
          <w:szCs w:val="24"/>
        </w:rPr>
        <w:t>for</w:t>
      </w:r>
      <w:r>
        <w:rPr>
          <w:rFonts w:ascii="Times New Roman" w:hAnsi="Times New Roman" w:cs="Times New Roman"/>
          <w:sz w:val="24"/>
          <w:szCs w:val="24"/>
        </w:rPr>
        <w:t xml:space="preserve"> </w:t>
      </w:r>
      <w:r w:rsidR="00807C97" w:rsidRPr="003F0F62">
        <w:rPr>
          <w:rFonts w:ascii="Times New Roman" w:hAnsi="Times New Roman" w:cs="Times New Roman"/>
          <w:sz w:val="24"/>
          <w:szCs w:val="24"/>
        </w:rPr>
        <w:t xml:space="preserve">primaries, secondaries, </w:t>
      </w:r>
      <w:r>
        <w:rPr>
          <w:rFonts w:ascii="Times New Roman" w:hAnsi="Times New Roman" w:cs="Times New Roman"/>
          <w:sz w:val="24"/>
          <w:szCs w:val="24"/>
        </w:rPr>
        <w:t>tritium</w:t>
      </w:r>
      <w:r w:rsidR="00122E28">
        <w:rPr>
          <w:rFonts w:ascii="Times New Roman" w:hAnsi="Times New Roman" w:cs="Times New Roman"/>
          <w:sz w:val="24"/>
          <w:szCs w:val="24"/>
        </w:rPr>
        <w:t xml:space="preserve"> and depleted uranium</w:t>
      </w:r>
      <w:r>
        <w:rPr>
          <w:rFonts w:ascii="Times New Roman" w:hAnsi="Times New Roman" w:cs="Times New Roman"/>
          <w:sz w:val="24"/>
          <w:szCs w:val="24"/>
        </w:rPr>
        <w:t xml:space="preserve">, and </w:t>
      </w:r>
      <w:r w:rsidR="00807C97" w:rsidRPr="003F0F62">
        <w:rPr>
          <w:rFonts w:ascii="Times New Roman" w:hAnsi="Times New Roman" w:cs="Times New Roman"/>
          <w:sz w:val="24"/>
          <w:szCs w:val="24"/>
        </w:rPr>
        <w:t>non-nuclear components.</w:t>
      </w:r>
    </w:p>
    <w:p w14:paraId="5D3C1659" w14:textId="653229C0" w:rsidR="00807C97" w:rsidRDefault="00807C97" w:rsidP="009B2E8D">
      <w:pPr>
        <w:spacing w:after="0" w:line="240" w:lineRule="auto"/>
        <w:rPr>
          <w:rFonts w:ascii="Times New Roman" w:hAnsi="Times New Roman" w:cs="Times New Roman"/>
          <w:sz w:val="24"/>
          <w:szCs w:val="24"/>
        </w:rPr>
      </w:pPr>
    </w:p>
    <w:p w14:paraId="46A34365" w14:textId="416C7941" w:rsidR="00370EC8" w:rsidRDefault="00807C97"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Primary Capability Modernization</w:t>
      </w:r>
      <w:r>
        <w:rPr>
          <w:rFonts w:ascii="Times New Roman" w:hAnsi="Times New Roman" w:cs="Times New Roman"/>
          <w:sz w:val="24"/>
          <w:szCs w:val="24"/>
        </w:rPr>
        <w:t xml:space="preserve"> </w:t>
      </w:r>
    </w:p>
    <w:p w14:paraId="3DEED4FF" w14:textId="77777777" w:rsidR="00370EC8" w:rsidRDefault="00370EC8" w:rsidP="009B2E8D">
      <w:pPr>
        <w:spacing w:after="0" w:line="240" w:lineRule="auto"/>
        <w:rPr>
          <w:rFonts w:ascii="Times New Roman" w:hAnsi="Times New Roman" w:cs="Times New Roman"/>
          <w:sz w:val="24"/>
          <w:szCs w:val="24"/>
        </w:rPr>
      </w:pPr>
    </w:p>
    <w:p w14:paraId="1EB24F0E" w14:textId="66A44D08" w:rsidR="00BA067C" w:rsidRDefault="00370EC8" w:rsidP="009B2E8D">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Pit Production:</w:t>
      </w:r>
      <w:r>
        <w:rPr>
          <w:rFonts w:ascii="Times New Roman" w:hAnsi="Times New Roman" w:cs="Times New Roman"/>
          <w:sz w:val="24"/>
          <w:szCs w:val="24"/>
        </w:rPr>
        <w:t xml:space="preserve"> </w:t>
      </w:r>
      <w:r w:rsidR="00807C97">
        <w:rPr>
          <w:rFonts w:ascii="Times New Roman" w:hAnsi="Times New Roman" w:cs="Times New Roman"/>
          <w:sz w:val="24"/>
          <w:szCs w:val="24"/>
        </w:rPr>
        <w:t xml:space="preserve">NNSA’s most pressing recapitalization effort is reconstitution of plutonium pit production. NNSA is statutorily required to produce no fewer than 80 pits per year (ppy) by 2030.  </w:t>
      </w:r>
      <w:r w:rsidR="00BA067C">
        <w:rPr>
          <w:rFonts w:ascii="Times New Roman" w:hAnsi="Times New Roman" w:cs="Times New Roman"/>
          <w:sz w:val="24"/>
          <w:szCs w:val="24"/>
        </w:rPr>
        <w:t>The Secretary of Energy and the Nuclear Weapons Council have previously notified Congress that NNSA will not meet the 80 ppy by 2030 requirement.  However, NNSA remains firmly committed to achieving 80 ppy as close to 2030 as possible.  Through close coordination with DoD, NNSA will maintain the reliability and effectiveness of the nuclear stockpile until pit production capabilities are fully established.</w:t>
      </w:r>
    </w:p>
    <w:p w14:paraId="15A2377C" w14:textId="77777777" w:rsidR="00BA067C" w:rsidRDefault="00BA067C" w:rsidP="009B2E8D">
      <w:pPr>
        <w:spacing w:after="0" w:line="240" w:lineRule="auto"/>
        <w:rPr>
          <w:rFonts w:ascii="Times New Roman" w:hAnsi="Times New Roman" w:cs="Times New Roman"/>
          <w:sz w:val="24"/>
          <w:szCs w:val="24"/>
        </w:rPr>
      </w:pPr>
    </w:p>
    <w:p w14:paraId="52943216" w14:textId="34585B5E" w:rsidR="00BA067C" w:rsidRDefault="00807C97"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NNSA is proceeding with </w:t>
      </w:r>
      <w:r w:rsidR="00BA067C">
        <w:rPr>
          <w:rFonts w:ascii="Times New Roman" w:hAnsi="Times New Roman" w:cs="Times New Roman"/>
          <w:sz w:val="24"/>
          <w:szCs w:val="24"/>
        </w:rPr>
        <w:t>the</w:t>
      </w:r>
      <w:r>
        <w:rPr>
          <w:rFonts w:ascii="Times New Roman" w:hAnsi="Times New Roman" w:cs="Times New Roman"/>
          <w:sz w:val="24"/>
          <w:szCs w:val="24"/>
        </w:rPr>
        <w:t xml:space="preserve"> two-site approach for producing</w:t>
      </w:r>
      <w:r w:rsidR="00A3424B">
        <w:rPr>
          <w:rFonts w:ascii="Times New Roman" w:hAnsi="Times New Roman" w:cs="Times New Roman"/>
          <w:sz w:val="24"/>
          <w:szCs w:val="24"/>
        </w:rPr>
        <w:t xml:space="preserve"> at least</w:t>
      </w:r>
      <w:r>
        <w:rPr>
          <w:rFonts w:ascii="Times New Roman" w:hAnsi="Times New Roman" w:cs="Times New Roman"/>
          <w:sz w:val="24"/>
          <w:szCs w:val="24"/>
        </w:rPr>
        <w:t xml:space="preserve"> 80 ppy</w:t>
      </w:r>
      <w:r w:rsidR="00DD637D">
        <w:rPr>
          <w:rFonts w:ascii="Times New Roman" w:hAnsi="Times New Roman" w:cs="Times New Roman"/>
          <w:sz w:val="24"/>
          <w:szCs w:val="24"/>
        </w:rPr>
        <w:t>,</w:t>
      </w:r>
      <w:r w:rsidR="00370EC8">
        <w:rPr>
          <w:rFonts w:ascii="Times New Roman" w:hAnsi="Times New Roman" w:cs="Times New Roman"/>
          <w:sz w:val="24"/>
          <w:szCs w:val="24"/>
        </w:rPr>
        <w:t xml:space="preserve"> </w:t>
      </w:r>
      <w:r>
        <w:rPr>
          <w:rFonts w:ascii="Times New Roman" w:hAnsi="Times New Roman" w:cs="Times New Roman"/>
          <w:sz w:val="24"/>
          <w:szCs w:val="24"/>
        </w:rPr>
        <w:t xml:space="preserve">with </w:t>
      </w:r>
      <w:r w:rsidR="00312C3F">
        <w:rPr>
          <w:rFonts w:ascii="Times New Roman" w:hAnsi="Times New Roman" w:cs="Times New Roman"/>
          <w:sz w:val="24"/>
          <w:szCs w:val="24"/>
        </w:rPr>
        <w:t xml:space="preserve">the </w:t>
      </w:r>
      <w:r>
        <w:rPr>
          <w:rFonts w:ascii="Times New Roman" w:hAnsi="Times New Roman" w:cs="Times New Roman"/>
          <w:sz w:val="24"/>
          <w:szCs w:val="24"/>
        </w:rPr>
        <w:t>Los Alamos National Laboratory</w:t>
      </w:r>
      <w:r w:rsidR="00312C3F">
        <w:rPr>
          <w:rFonts w:ascii="Times New Roman" w:hAnsi="Times New Roman" w:cs="Times New Roman"/>
          <w:sz w:val="24"/>
          <w:szCs w:val="24"/>
        </w:rPr>
        <w:t xml:space="preserve"> Plutonium </w:t>
      </w:r>
      <w:r w:rsidR="00A3424B">
        <w:rPr>
          <w:rFonts w:ascii="Times New Roman" w:hAnsi="Times New Roman" w:cs="Times New Roman"/>
          <w:sz w:val="24"/>
          <w:szCs w:val="24"/>
        </w:rPr>
        <w:t>facility</w:t>
      </w:r>
      <w:r>
        <w:rPr>
          <w:rFonts w:ascii="Times New Roman" w:hAnsi="Times New Roman" w:cs="Times New Roman"/>
          <w:sz w:val="24"/>
          <w:szCs w:val="24"/>
        </w:rPr>
        <w:t xml:space="preserve"> set to produce 30 ppy and the Savan</w:t>
      </w:r>
      <w:r w:rsidR="00CB4519">
        <w:rPr>
          <w:rFonts w:ascii="Times New Roman" w:hAnsi="Times New Roman" w:cs="Times New Roman"/>
          <w:sz w:val="24"/>
          <w:szCs w:val="24"/>
        </w:rPr>
        <w:t>n</w:t>
      </w:r>
      <w:r>
        <w:rPr>
          <w:rFonts w:ascii="Times New Roman" w:hAnsi="Times New Roman" w:cs="Times New Roman"/>
          <w:sz w:val="24"/>
          <w:szCs w:val="24"/>
        </w:rPr>
        <w:t xml:space="preserve">ah River </w:t>
      </w:r>
      <w:r w:rsidR="007C001E">
        <w:rPr>
          <w:rFonts w:ascii="Times New Roman" w:hAnsi="Times New Roman" w:cs="Times New Roman"/>
          <w:sz w:val="24"/>
          <w:szCs w:val="24"/>
        </w:rPr>
        <w:t>Plutonium Processing Facility (SRPPF)</w:t>
      </w:r>
      <w:r>
        <w:rPr>
          <w:rFonts w:ascii="Times New Roman" w:hAnsi="Times New Roman" w:cs="Times New Roman"/>
          <w:sz w:val="24"/>
          <w:szCs w:val="24"/>
        </w:rPr>
        <w:t xml:space="preserve"> set to produce </w:t>
      </w:r>
      <w:r w:rsidR="00A3424B">
        <w:rPr>
          <w:rFonts w:ascii="Times New Roman" w:hAnsi="Times New Roman" w:cs="Times New Roman"/>
          <w:sz w:val="24"/>
          <w:szCs w:val="24"/>
        </w:rPr>
        <w:t xml:space="preserve">at least </w:t>
      </w:r>
      <w:r>
        <w:rPr>
          <w:rFonts w:ascii="Times New Roman" w:hAnsi="Times New Roman" w:cs="Times New Roman"/>
          <w:sz w:val="24"/>
          <w:szCs w:val="24"/>
        </w:rPr>
        <w:t xml:space="preserve">50 ppy. The two-site approach </w:t>
      </w:r>
      <w:r w:rsidR="00A3424B">
        <w:rPr>
          <w:rFonts w:ascii="Times New Roman" w:hAnsi="Times New Roman" w:cs="Times New Roman"/>
          <w:sz w:val="24"/>
          <w:szCs w:val="24"/>
        </w:rPr>
        <w:t xml:space="preserve">is a key component of </w:t>
      </w:r>
      <w:r>
        <w:rPr>
          <w:rFonts w:ascii="Times New Roman" w:hAnsi="Times New Roman" w:cs="Times New Roman"/>
          <w:sz w:val="24"/>
          <w:szCs w:val="24"/>
        </w:rPr>
        <w:t xml:space="preserve">NNSA’s </w:t>
      </w:r>
      <w:r w:rsidR="00A3424B">
        <w:rPr>
          <w:rFonts w:ascii="Times New Roman" w:hAnsi="Times New Roman" w:cs="Times New Roman"/>
          <w:sz w:val="24"/>
          <w:szCs w:val="24"/>
        </w:rPr>
        <w:t>development of</w:t>
      </w:r>
      <w:r>
        <w:rPr>
          <w:rFonts w:ascii="Times New Roman" w:hAnsi="Times New Roman" w:cs="Times New Roman"/>
          <w:sz w:val="24"/>
          <w:szCs w:val="24"/>
        </w:rPr>
        <w:t xml:space="preserve"> a modern nuclear security enterprise</w:t>
      </w:r>
      <w:r w:rsidR="00DD637D">
        <w:rPr>
          <w:rFonts w:ascii="Times New Roman" w:hAnsi="Times New Roman" w:cs="Times New Roman"/>
          <w:sz w:val="24"/>
          <w:szCs w:val="24"/>
        </w:rPr>
        <w:t>,</w:t>
      </w:r>
      <w:r>
        <w:rPr>
          <w:rFonts w:ascii="Times New Roman" w:hAnsi="Times New Roman" w:cs="Times New Roman"/>
          <w:sz w:val="24"/>
          <w:szCs w:val="24"/>
        </w:rPr>
        <w:t xml:space="preserve"> with an emphasis on </w:t>
      </w:r>
      <w:r w:rsidR="007C001E">
        <w:rPr>
          <w:rFonts w:ascii="Times New Roman" w:hAnsi="Times New Roman" w:cs="Times New Roman"/>
          <w:sz w:val="24"/>
          <w:szCs w:val="24"/>
        </w:rPr>
        <w:t>flexibility and resilience.</w:t>
      </w:r>
      <w:r w:rsidR="002D687D">
        <w:rPr>
          <w:rFonts w:ascii="Times New Roman" w:hAnsi="Times New Roman" w:cs="Times New Roman"/>
          <w:sz w:val="24"/>
          <w:szCs w:val="24"/>
        </w:rPr>
        <w:t xml:space="preserve">  The FY 2024 budget request for </w:t>
      </w:r>
      <w:r w:rsidR="00A3424B">
        <w:rPr>
          <w:rFonts w:ascii="Times New Roman" w:hAnsi="Times New Roman" w:cs="Times New Roman"/>
          <w:sz w:val="24"/>
          <w:szCs w:val="24"/>
        </w:rPr>
        <w:t>the Los Alamos Plutonium Pit Production Project (</w:t>
      </w:r>
      <w:r w:rsidR="002D687D">
        <w:rPr>
          <w:rFonts w:ascii="Times New Roman" w:hAnsi="Times New Roman" w:cs="Times New Roman"/>
          <w:sz w:val="24"/>
          <w:szCs w:val="24"/>
        </w:rPr>
        <w:t>LAP4</w:t>
      </w:r>
      <w:r w:rsidR="00A3424B">
        <w:rPr>
          <w:rFonts w:ascii="Times New Roman" w:hAnsi="Times New Roman" w:cs="Times New Roman"/>
          <w:sz w:val="24"/>
          <w:szCs w:val="24"/>
        </w:rPr>
        <w:t>)</w:t>
      </w:r>
      <w:r w:rsidR="002D687D">
        <w:rPr>
          <w:rFonts w:ascii="Times New Roman" w:hAnsi="Times New Roman" w:cs="Times New Roman"/>
          <w:sz w:val="24"/>
          <w:szCs w:val="24"/>
        </w:rPr>
        <w:t xml:space="preserve"> is $670 million, an increase of $82 million, or 13.9 percent, over the FY 2023 enacted level.  For SRPPF, the FY 2024 request is $858 million, a decrease of $342 million, or 28.5 percent, over the FY 2023 enacted level.  This decrease reflects the </w:t>
      </w:r>
      <w:r w:rsidR="0051043B">
        <w:rPr>
          <w:rFonts w:ascii="Times New Roman" w:hAnsi="Times New Roman" w:cs="Times New Roman"/>
          <w:sz w:val="24"/>
          <w:szCs w:val="24"/>
        </w:rPr>
        <w:t>use of projected</w:t>
      </w:r>
      <w:r w:rsidR="002D687D">
        <w:rPr>
          <w:rFonts w:ascii="Times New Roman" w:hAnsi="Times New Roman" w:cs="Times New Roman"/>
          <w:sz w:val="24"/>
          <w:szCs w:val="24"/>
        </w:rPr>
        <w:t xml:space="preserve"> FY 2023 </w:t>
      </w:r>
      <w:r w:rsidR="0051043B">
        <w:rPr>
          <w:rFonts w:ascii="Times New Roman" w:hAnsi="Times New Roman" w:cs="Times New Roman"/>
          <w:sz w:val="24"/>
          <w:szCs w:val="24"/>
        </w:rPr>
        <w:t xml:space="preserve">carryover </w:t>
      </w:r>
      <w:r w:rsidR="002D687D">
        <w:rPr>
          <w:rFonts w:ascii="Times New Roman" w:hAnsi="Times New Roman" w:cs="Times New Roman"/>
          <w:sz w:val="24"/>
          <w:szCs w:val="24"/>
        </w:rPr>
        <w:t>for long lead time equipment purchases that will not need to be repeated in FY 2024.</w:t>
      </w:r>
      <w:r w:rsidR="006E50E8">
        <w:rPr>
          <w:rFonts w:ascii="Times New Roman" w:hAnsi="Times New Roman" w:cs="Times New Roman"/>
          <w:sz w:val="24"/>
          <w:szCs w:val="24"/>
        </w:rPr>
        <w:t xml:space="preserve"> </w:t>
      </w:r>
    </w:p>
    <w:p w14:paraId="735F202A" w14:textId="77777777" w:rsidR="00BA067C" w:rsidRDefault="00BA067C" w:rsidP="009B2E8D">
      <w:pPr>
        <w:spacing w:after="0" w:line="240" w:lineRule="auto"/>
        <w:rPr>
          <w:rFonts w:ascii="Times New Roman" w:hAnsi="Times New Roman" w:cs="Times New Roman"/>
          <w:sz w:val="24"/>
          <w:szCs w:val="24"/>
        </w:rPr>
      </w:pPr>
    </w:p>
    <w:p w14:paraId="3338B4BA" w14:textId="7DF9CE85" w:rsidR="00BA067C" w:rsidRPr="003F0F62" w:rsidRDefault="006E50E8" w:rsidP="00BA067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w:t>
      </w:r>
      <w:r w:rsidR="00A3424B">
        <w:rPr>
          <w:rFonts w:ascii="Times New Roman" w:hAnsi="Times New Roman" w:cs="Times New Roman"/>
          <w:sz w:val="24"/>
          <w:szCs w:val="24"/>
        </w:rPr>
        <w:t>Los Alamos</w:t>
      </w:r>
      <w:r>
        <w:rPr>
          <w:rFonts w:ascii="Times New Roman" w:hAnsi="Times New Roman" w:cs="Times New Roman"/>
          <w:sz w:val="24"/>
          <w:szCs w:val="24"/>
        </w:rPr>
        <w:t xml:space="preserve">, production processes continue to </w:t>
      </w:r>
      <w:r w:rsidR="004D5B51">
        <w:rPr>
          <w:rFonts w:ascii="Times New Roman" w:hAnsi="Times New Roman" w:cs="Times New Roman"/>
          <w:sz w:val="24"/>
          <w:szCs w:val="24"/>
        </w:rPr>
        <w:t>mature</w:t>
      </w:r>
      <w:r>
        <w:rPr>
          <w:rFonts w:ascii="Times New Roman" w:hAnsi="Times New Roman" w:cs="Times New Roman"/>
          <w:sz w:val="24"/>
          <w:szCs w:val="24"/>
        </w:rPr>
        <w:t xml:space="preserve">.  </w:t>
      </w:r>
      <w:r w:rsidR="00A3424B">
        <w:rPr>
          <w:rFonts w:ascii="Times New Roman" w:hAnsi="Times New Roman" w:cs="Times New Roman"/>
          <w:sz w:val="24"/>
          <w:szCs w:val="24"/>
        </w:rPr>
        <w:t>Forty</w:t>
      </w:r>
      <w:r>
        <w:rPr>
          <w:rFonts w:ascii="Times New Roman" w:hAnsi="Times New Roman" w:cs="Times New Roman"/>
          <w:sz w:val="24"/>
          <w:szCs w:val="24"/>
        </w:rPr>
        <w:t xml:space="preserve"> development pits have been built</w:t>
      </w:r>
      <w:r w:rsidR="00A3424B">
        <w:rPr>
          <w:rFonts w:ascii="Times New Roman" w:hAnsi="Times New Roman" w:cs="Times New Roman"/>
          <w:sz w:val="24"/>
          <w:szCs w:val="24"/>
        </w:rPr>
        <w:t>, and build rates and quality are</w:t>
      </w:r>
      <w:r w:rsidR="00BA067C">
        <w:rPr>
          <w:rFonts w:ascii="Times New Roman" w:hAnsi="Times New Roman" w:cs="Times New Roman"/>
          <w:sz w:val="24"/>
          <w:szCs w:val="24"/>
        </w:rPr>
        <w:t xml:space="preserve"> increasing</w:t>
      </w:r>
      <w:r>
        <w:rPr>
          <w:rFonts w:ascii="Times New Roman" w:hAnsi="Times New Roman" w:cs="Times New Roman"/>
          <w:sz w:val="24"/>
          <w:szCs w:val="24"/>
        </w:rPr>
        <w:t xml:space="preserve">.  NNSA expects the first </w:t>
      </w:r>
      <w:r w:rsidR="00E02DC0">
        <w:rPr>
          <w:rFonts w:ascii="Times New Roman" w:hAnsi="Times New Roman" w:cs="Times New Roman"/>
          <w:sz w:val="24"/>
          <w:szCs w:val="24"/>
        </w:rPr>
        <w:t>war reserve (</w:t>
      </w:r>
      <w:r>
        <w:rPr>
          <w:rFonts w:ascii="Times New Roman" w:hAnsi="Times New Roman" w:cs="Times New Roman"/>
          <w:sz w:val="24"/>
          <w:szCs w:val="24"/>
        </w:rPr>
        <w:t>WR</w:t>
      </w:r>
      <w:r w:rsidR="00E02DC0">
        <w:rPr>
          <w:rFonts w:ascii="Times New Roman" w:hAnsi="Times New Roman" w:cs="Times New Roman"/>
          <w:sz w:val="24"/>
          <w:szCs w:val="24"/>
        </w:rPr>
        <w:t>)</w:t>
      </w:r>
      <w:r>
        <w:rPr>
          <w:rFonts w:ascii="Times New Roman" w:hAnsi="Times New Roman" w:cs="Times New Roman"/>
          <w:sz w:val="24"/>
          <w:szCs w:val="24"/>
        </w:rPr>
        <w:t xml:space="preserve"> pit</w:t>
      </w:r>
      <w:r w:rsidR="009C6081">
        <w:rPr>
          <w:rFonts w:ascii="Times New Roman" w:hAnsi="Times New Roman" w:cs="Times New Roman"/>
          <w:sz w:val="24"/>
          <w:szCs w:val="24"/>
        </w:rPr>
        <w:t xml:space="preserve"> to be produced</w:t>
      </w:r>
      <w:r>
        <w:rPr>
          <w:rFonts w:ascii="Times New Roman" w:hAnsi="Times New Roman" w:cs="Times New Roman"/>
          <w:sz w:val="24"/>
          <w:szCs w:val="24"/>
        </w:rPr>
        <w:t xml:space="preserve"> </w:t>
      </w:r>
      <w:r w:rsidR="00A3424B">
        <w:rPr>
          <w:rFonts w:ascii="Times New Roman" w:hAnsi="Times New Roman" w:cs="Times New Roman"/>
          <w:sz w:val="24"/>
          <w:szCs w:val="24"/>
        </w:rPr>
        <w:t>near the end</w:t>
      </w:r>
      <w:r>
        <w:rPr>
          <w:rFonts w:ascii="Times New Roman" w:hAnsi="Times New Roman" w:cs="Times New Roman"/>
          <w:sz w:val="24"/>
          <w:szCs w:val="24"/>
        </w:rPr>
        <w:t xml:space="preserve"> of calendar year 2024</w:t>
      </w:r>
      <w:r w:rsidR="007E1E94">
        <w:rPr>
          <w:rFonts w:ascii="Times New Roman" w:hAnsi="Times New Roman" w:cs="Times New Roman"/>
          <w:sz w:val="24"/>
          <w:szCs w:val="24"/>
        </w:rPr>
        <w:t xml:space="preserve"> </w:t>
      </w:r>
      <w:r w:rsidR="007E1E94" w:rsidRPr="007E1E94">
        <w:rPr>
          <w:rFonts w:ascii="Times New Roman" w:hAnsi="Times New Roman" w:cs="Times New Roman"/>
          <w:sz w:val="24"/>
          <w:szCs w:val="24"/>
        </w:rPr>
        <w:t>and an increasing number of WR pits to be produced each subsequent year</w:t>
      </w:r>
      <w:r>
        <w:rPr>
          <w:rFonts w:ascii="Times New Roman" w:hAnsi="Times New Roman" w:cs="Times New Roman"/>
          <w:sz w:val="24"/>
          <w:szCs w:val="24"/>
        </w:rPr>
        <w:t>.</w:t>
      </w:r>
      <w:r w:rsidR="007C001E">
        <w:rPr>
          <w:rFonts w:ascii="Times New Roman" w:hAnsi="Times New Roman" w:cs="Times New Roman"/>
          <w:sz w:val="24"/>
          <w:szCs w:val="24"/>
        </w:rPr>
        <w:t xml:space="preserve"> </w:t>
      </w:r>
      <w:r w:rsidR="00BA067C">
        <w:rPr>
          <w:rFonts w:ascii="Times New Roman" w:hAnsi="Times New Roman" w:cs="Times New Roman"/>
          <w:sz w:val="24"/>
          <w:szCs w:val="24"/>
        </w:rPr>
        <w:t>The FY</w:t>
      </w:r>
      <w:r w:rsidR="00BA067C" w:rsidRPr="00BA067C">
        <w:rPr>
          <w:rFonts w:ascii="Times New Roman" w:hAnsi="Times New Roman" w:cs="Times New Roman"/>
          <w:sz w:val="24"/>
          <w:szCs w:val="24"/>
        </w:rPr>
        <w:t xml:space="preserve"> </w:t>
      </w:r>
      <w:r w:rsidR="00BA067C">
        <w:rPr>
          <w:rFonts w:ascii="Times New Roman" w:hAnsi="Times New Roman" w:cs="Times New Roman"/>
          <w:sz w:val="24"/>
          <w:szCs w:val="24"/>
        </w:rPr>
        <w:t xml:space="preserve">2024 budget request for LAP4 will support an increase in engineering evaluations and certification activities to produce WR plutonium pits in tandem with increased equipment purchases and installation activities.  NNSA believes the fastest path to reaching 30 </w:t>
      </w:r>
      <w:r w:rsidR="00BA067C" w:rsidRPr="003F0F62">
        <w:rPr>
          <w:rFonts w:ascii="Times New Roman" w:hAnsi="Times New Roman" w:cs="Times New Roman"/>
          <w:sz w:val="24"/>
          <w:szCs w:val="24"/>
        </w:rPr>
        <w:t>WR ppy at LAP4 involves balancing the priorities for production maturation and equipment installation so that both are ready</w:t>
      </w:r>
      <w:r w:rsidR="00BA067C">
        <w:rPr>
          <w:rFonts w:ascii="Times New Roman" w:hAnsi="Times New Roman" w:cs="Times New Roman"/>
          <w:sz w:val="24"/>
          <w:szCs w:val="24"/>
        </w:rPr>
        <w:t xml:space="preserve"> for rate production</w:t>
      </w:r>
      <w:r w:rsidR="00BA067C" w:rsidRPr="003F0F62">
        <w:rPr>
          <w:rFonts w:ascii="Times New Roman" w:hAnsi="Times New Roman" w:cs="Times New Roman"/>
          <w:sz w:val="24"/>
          <w:szCs w:val="24"/>
        </w:rPr>
        <w:t>.</w:t>
      </w:r>
      <w:r w:rsidR="00BA067C">
        <w:rPr>
          <w:rFonts w:ascii="Times New Roman" w:hAnsi="Times New Roman" w:cs="Times New Roman"/>
          <w:sz w:val="24"/>
          <w:szCs w:val="24"/>
        </w:rPr>
        <w:t xml:space="preserve">  The budget request also supports</w:t>
      </w:r>
      <w:r w:rsidR="00BA067C" w:rsidRPr="003F0F62">
        <w:rPr>
          <w:rFonts w:ascii="Times New Roman" w:hAnsi="Times New Roman" w:cs="Times New Roman"/>
          <w:sz w:val="24"/>
          <w:szCs w:val="24"/>
        </w:rPr>
        <w:t xml:space="preserve"> </w:t>
      </w:r>
      <w:r w:rsidR="00BA067C">
        <w:rPr>
          <w:rFonts w:ascii="Times New Roman" w:hAnsi="Times New Roman" w:cs="Times New Roman"/>
          <w:sz w:val="24"/>
          <w:szCs w:val="24"/>
        </w:rPr>
        <w:t xml:space="preserve">the hiring, training, and qualification of additional staff necessary for WR pit production.  </w:t>
      </w:r>
    </w:p>
    <w:p w14:paraId="50788749" w14:textId="4098C7D2" w:rsidR="00807C97" w:rsidRDefault="00807C97" w:rsidP="009B2E8D">
      <w:pPr>
        <w:spacing w:after="0" w:line="240" w:lineRule="auto"/>
        <w:rPr>
          <w:rFonts w:ascii="Times New Roman" w:hAnsi="Times New Roman" w:cs="Times New Roman"/>
          <w:sz w:val="24"/>
          <w:szCs w:val="24"/>
        </w:rPr>
      </w:pPr>
    </w:p>
    <w:p w14:paraId="37E79E7F" w14:textId="048F87CF" w:rsidR="007C001E" w:rsidRPr="003F0F62" w:rsidRDefault="00BA067C"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The FY 2024 request for SRPPF will continue to support design activities</w:t>
      </w:r>
      <w:r>
        <w:rPr>
          <w:rFonts w:ascii="Times New Roman" w:hAnsi="Times New Roman" w:cs="Times New Roman"/>
          <w:sz w:val="24"/>
          <w:szCs w:val="24"/>
        </w:rPr>
        <w:t xml:space="preserve"> and the work started in FY 2023 on early site preparation</w:t>
      </w:r>
      <w:r w:rsidR="00A3424B">
        <w:rPr>
          <w:rFonts w:ascii="Times New Roman" w:hAnsi="Times New Roman" w:cs="Times New Roman"/>
          <w:sz w:val="24"/>
          <w:szCs w:val="24"/>
        </w:rPr>
        <w:t>, demolition and removal of old equipment and materials from the main process building, and long-lead procurements</w:t>
      </w:r>
      <w:r w:rsidRPr="003F0F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B2E8924" w14:textId="234FFED3" w:rsidR="002605D3" w:rsidRPr="003F0F62" w:rsidRDefault="002605D3" w:rsidP="009B2E8D">
      <w:pPr>
        <w:spacing w:after="0" w:line="240" w:lineRule="auto"/>
        <w:rPr>
          <w:rFonts w:ascii="Times New Roman" w:hAnsi="Times New Roman" w:cs="Times New Roman"/>
          <w:sz w:val="24"/>
          <w:szCs w:val="24"/>
        </w:rPr>
      </w:pPr>
    </w:p>
    <w:p w14:paraId="4CD86677" w14:textId="03231E47" w:rsidR="00CB4519" w:rsidRDefault="002605D3" w:rsidP="009B2E8D">
      <w:pPr>
        <w:spacing w:after="0" w:line="240" w:lineRule="auto"/>
        <w:rPr>
          <w:rFonts w:ascii="Times New Roman" w:hAnsi="Times New Roman" w:cs="Times New Roman"/>
          <w:sz w:val="24"/>
          <w:szCs w:val="24"/>
        </w:rPr>
      </w:pPr>
      <w:r w:rsidRPr="003F0F62">
        <w:rPr>
          <w:rFonts w:ascii="Times New Roman" w:hAnsi="Times New Roman" w:cs="Times New Roman"/>
          <w:i/>
          <w:iCs/>
          <w:sz w:val="24"/>
          <w:szCs w:val="24"/>
        </w:rPr>
        <w:lastRenderedPageBreak/>
        <w:t>High Explosives and Energetics</w:t>
      </w:r>
      <w:r w:rsidRPr="003F0F62">
        <w:rPr>
          <w:rFonts w:ascii="Times New Roman" w:hAnsi="Times New Roman" w:cs="Times New Roman"/>
          <w:sz w:val="24"/>
          <w:szCs w:val="24"/>
        </w:rPr>
        <w:t xml:space="preserve"> </w:t>
      </w:r>
      <w:r w:rsidRPr="003F0F62">
        <w:rPr>
          <w:rFonts w:ascii="Times New Roman" w:hAnsi="Times New Roman" w:cs="Times New Roman"/>
          <w:i/>
          <w:iCs/>
          <w:sz w:val="24"/>
          <w:szCs w:val="24"/>
        </w:rPr>
        <w:t xml:space="preserve">(HE&amp;E) </w:t>
      </w:r>
      <w:r w:rsidR="00370EC8">
        <w:rPr>
          <w:rFonts w:ascii="Times New Roman" w:hAnsi="Times New Roman" w:cs="Times New Roman"/>
          <w:i/>
          <w:iCs/>
          <w:sz w:val="24"/>
          <w:szCs w:val="24"/>
        </w:rPr>
        <w:t>P</w:t>
      </w:r>
      <w:r w:rsidRPr="003F0F62">
        <w:rPr>
          <w:rFonts w:ascii="Times New Roman" w:hAnsi="Times New Roman" w:cs="Times New Roman"/>
          <w:i/>
          <w:iCs/>
          <w:sz w:val="24"/>
          <w:szCs w:val="24"/>
        </w:rPr>
        <w:t>rogram</w:t>
      </w:r>
      <w:r w:rsidR="00370EC8">
        <w:rPr>
          <w:rFonts w:ascii="Times New Roman" w:hAnsi="Times New Roman" w:cs="Times New Roman"/>
          <w:i/>
          <w:iCs/>
          <w:sz w:val="24"/>
          <w:szCs w:val="24"/>
        </w:rPr>
        <w:t>:</w:t>
      </w:r>
      <w:r w:rsidRPr="003F0F62">
        <w:rPr>
          <w:rFonts w:ascii="Times New Roman" w:hAnsi="Times New Roman" w:cs="Times New Roman"/>
          <w:sz w:val="24"/>
          <w:szCs w:val="24"/>
        </w:rPr>
        <w:t xml:space="preserve">  Th</w:t>
      </w:r>
      <w:r w:rsidR="00BA067C">
        <w:rPr>
          <w:rFonts w:ascii="Times New Roman" w:hAnsi="Times New Roman" w:cs="Times New Roman"/>
          <w:sz w:val="24"/>
          <w:szCs w:val="24"/>
        </w:rPr>
        <w:t>e</w:t>
      </w:r>
      <w:r w:rsidR="00370EC8">
        <w:rPr>
          <w:rFonts w:ascii="Times New Roman" w:hAnsi="Times New Roman" w:cs="Times New Roman"/>
          <w:sz w:val="24"/>
          <w:szCs w:val="24"/>
        </w:rPr>
        <w:t xml:space="preserve"> HE&amp;E</w:t>
      </w:r>
      <w:r w:rsidRPr="003F0F62">
        <w:rPr>
          <w:rFonts w:ascii="Times New Roman" w:hAnsi="Times New Roman" w:cs="Times New Roman"/>
          <w:sz w:val="24"/>
          <w:szCs w:val="24"/>
        </w:rPr>
        <w:t xml:space="preserve"> program focuses on modernization of high explosives processing facilities</w:t>
      </w:r>
      <w:r w:rsidR="00BA067C">
        <w:rPr>
          <w:rFonts w:ascii="Times New Roman" w:hAnsi="Times New Roman" w:cs="Times New Roman"/>
          <w:sz w:val="24"/>
          <w:szCs w:val="24"/>
        </w:rPr>
        <w:t xml:space="preserve"> across five NNSA sites.</w:t>
      </w:r>
      <w:r w:rsidRPr="003F0F62">
        <w:rPr>
          <w:rFonts w:ascii="Times New Roman" w:hAnsi="Times New Roman" w:cs="Times New Roman"/>
          <w:sz w:val="24"/>
          <w:szCs w:val="24"/>
        </w:rPr>
        <w:t xml:space="preserve"> The HE&amp;E program enables the production of high explosives and energetic materials required for </w:t>
      </w:r>
      <w:r w:rsidR="00BA067C">
        <w:rPr>
          <w:rFonts w:ascii="Times New Roman" w:hAnsi="Times New Roman" w:cs="Times New Roman"/>
          <w:sz w:val="24"/>
          <w:szCs w:val="24"/>
        </w:rPr>
        <w:t>nuclear weapons</w:t>
      </w:r>
      <w:r w:rsidRPr="003F0F62">
        <w:rPr>
          <w:rFonts w:ascii="Times New Roman" w:hAnsi="Times New Roman" w:cs="Times New Roman"/>
          <w:sz w:val="24"/>
          <w:szCs w:val="24"/>
        </w:rPr>
        <w:t>, including the main charge, boosters, detonators, actuators, time</w:t>
      </w:r>
      <w:r w:rsidR="00BA067C">
        <w:rPr>
          <w:rFonts w:ascii="Times New Roman" w:hAnsi="Times New Roman" w:cs="Times New Roman"/>
          <w:sz w:val="24"/>
          <w:szCs w:val="24"/>
        </w:rPr>
        <w:t>r</w:t>
      </w:r>
      <w:r w:rsidRPr="003F0F62">
        <w:rPr>
          <w:rFonts w:ascii="Times New Roman" w:hAnsi="Times New Roman" w:cs="Times New Roman"/>
          <w:sz w:val="24"/>
          <w:szCs w:val="24"/>
        </w:rPr>
        <w:t xml:space="preserve">/drivers, </w:t>
      </w:r>
      <w:r w:rsidR="00CB4519">
        <w:rPr>
          <w:rFonts w:ascii="Times New Roman" w:hAnsi="Times New Roman" w:cs="Times New Roman"/>
          <w:sz w:val="24"/>
          <w:szCs w:val="24"/>
        </w:rPr>
        <w:t xml:space="preserve">and </w:t>
      </w:r>
      <w:r w:rsidRPr="003F0F62">
        <w:rPr>
          <w:rFonts w:ascii="Times New Roman" w:hAnsi="Times New Roman" w:cs="Times New Roman"/>
          <w:sz w:val="24"/>
          <w:szCs w:val="24"/>
        </w:rPr>
        <w:t xml:space="preserve">spin rockets.  </w:t>
      </w:r>
    </w:p>
    <w:p w14:paraId="1870AAC9" w14:textId="77777777" w:rsidR="00CB4519" w:rsidRDefault="00CB4519" w:rsidP="009B2E8D">
      <w:pPr>
        <w:spacing w:after="0" w:line="240" w:lineRule="auto"/>
        <w:rPr>
          <w:rFonts w:ascii="Times New Roman" w:hAnsi="Times New Roman" w:cs="Times New Roman"/>
          <w:sz w:val="24"/>
          <w:szCs w:val="24"/>
        </w:rPr>
      </w:pPr>
    </w:p>
    <w:p w14:paraId="4EEFA8D6" w14:textId="40D1EB14" w:rsidR="002605D3" w:rsidRPr="003C59D4" w:rsidRDefault="00330946" w:rsidP="009B2E8D">
      <w:pPr>
        <w:spacing w:after="0" w:line="240" w:lineRule="auto"/>
        <w:rPr>
          <w:rFonts w:ascii="Times New Roman" w:hAnsi="Times New Roman"/>
          <w:sz w:val="24"/>
        </w:rPr>
      </w:pPr>
      <w:r w:rsidRPr="00330946">
        <w:rPr>
          <w:rFonts w:ascii="Times New Roman" w:hAnsi="Times New Roman" w:cs="Times New Roman"/>
          <w:sz w:val="24"/>
          <w:szCs w:val="24"/>
        </w:rPr>
        <w:t xml:space="preserve">The FY 2024 budget request for the HE&amp;E program is $195 million, a decrease of $53.4 million, or 21.5 percent, below the FY 2023 enacted level.  </w:t>
      </w:r>
      <w:r w:rsidR="00122E28">
        <w:rPr>
          <w:rFonts w:ascii="Times New Roman" w:hAnsi="Times New Roman" w:cs="Times New Roman"/>
          <w:sz w:val="24"/>
          <w:szCs w:val="24"/>
        </w:rPr>
        <w:t xml:space="preserve">The decreased budget reflects the decision to put the </w:t>
      </w:r>
      <w:r w:rsidR="0032401B">
        <w:rPr>
          <w:rFonts w:ascii="Times New Roman" w:hAnsi="Times New Roman" w:cs="Times New Roman"/>
          <w:sz w:val="24"/>
          <w:szCs w:val="24"/>
        </w:rPr>
        <w:t>High Explosives Synthesis</w:t>
      </w:r>
      <w:r w:rsidR="00804BF4">
        <w:rPr>
          <w:rFonts w:ascii="Times New Roman" w:hAnsi="Times New Roman" w:cs="Times New Roman"/>
          <w:sz w:val="24"/>
          <w:szCs w:val="24"/>
        </w:rPr>
        <w:t>,</w:t>
      </w:r>
      <w:r w:rsidR="0032401B">
        <w:rPr>
          <w:rFonts w:ascii="Times New Roman" w:hAnsi="Times New Roman" w:cs="Times New Roman"/>
          <w:sz w:val="24"/>
          <w:szCs w:val="24"/>
        </w:rPr>
        <w:t xml:space="preserve"> Formulation</w:t>
      </w:r>
      <w:r w:rsidR="00804BF4">
        <w:rPr>
          <w:rFonts w:ascii="Times New Roman" w:hAnsi="Times New Roman" w:cs="Times New Roman"/>
          <w:sz w:val="24"/>
          <w:szCs w:val="24"/>
        </w:rPr>
        <w:t xml:space="preserve">, and Production </w:t>
      </w:r>
      <w:r w:rsidR="00CA767F">
        <w:rPr>
          <w:rFonts w:ascii="Times New Roman" w:hAnsi="Times New Roman" w:cs="Times New Roman"/>
          <w:sz w:val="24"/>
          <w:szCs w:val="24"/>
        </w:rPr>
        <w:t>project at Pantex and the Energetic Materials Characterization Facility at Los Alamos</w:t>
      </w:r>
      <w:r w:rsidR="00122E28">
        <w:rPr>
          <w:rFonts w:ascii="Times New Roman" w:hAnsi="Times New Roman" w:cs="Times New Roman"/>
          <w:sz w:val="24"/>
          <w:szCs w:val="24"/>
        </w:rPr>
        <w:t xml:space="preserve"> on hold</w:t>
      </w:r>
      <w:r w:rsidR="00C570BD">
        <w:rPr>
          <w:rFonts w:ascii="Times New Roman" w:hAnsi="Times New Roman" w:cs="Times New Roman"/>
          <w:sz w:val="24"/>
          <w:szCs w:val="24"/>
        </w:rPr>
        <w:t>,</w:t>
      </w:r>
      <w:r w:rsidR="00122E28">
        <w:rPr>
          <w:rFonts w:ascii="Times New Roman" w:hAnsi="Times New Roman" w:cs="Times New Roman"/>
          <w:sz w:val="24"/>
          <w:szCs w:val="24"/>
        </w:rPr>
        <w:t xml:space="preserve"> while prioritizing </w:t>
      </w:r>
      <w:r w:rsidR="0051043B">
        <w:rPr>
          <w:rFonts w:ascii="Times New Roman" w:hAnsi="Times New Roman" w:cs="Times New Roman"/>
          <w:sz w:val="24"/>
          <w:szCs w:val="24"/>
        </w:rPr>
        <w:t xml:space="preserve">the </w:t>
      </w:r>
      <w:r w:rsidR="00122E28" w:rsidRPr="00330946">
        <w:rPr>
          <w:rFonts w:ascii="Times New Roman" w:hAnsi="Times New Roman" w:cs="Times New Roman"/>
          <w:sz w:val="24"/>
          <w:szCs w:val="24"/>
        </w:rPr>
        <w:t xml:space="preserve">High Explosives Science and Engineering (HESE) </w:t>
      </w:r>
      <w:r w:rsidR="00122E28">
        <w:rPr>
          <w:rFonts w:ascii="Times New Roman" w:hAnsi="Times New Roman" w:cs="Times New Roman"/>
          <w:sz w:val="24"/>
          <w:szCs w:val="24"/>
        </w:rPr>
        <w:t xml:space="preserve">facility </w:t>
      </w:r>
      <w:r w:rsidR="00E658D8">
        <w:rPr>
          <w:rFonts w:ascii="Times New Roman" w:hAnsi="Times New Roman" w:cs="Times New Roman"/>
          <w:sz w:val="24"/>
          <w:szCs w:val="24"/>
        </w:rPr>
        <w:t>at Pantex, including</w:t>
      </w:r>
      <w:r w:rsidR="00122E28">
        <w:rPr>
          <w:rFonts w:ascii="Times New Roman" w:hAnsi="Times New Roman" w:cs="Times New Roman"/>
          <w:sz w:val="24"/>
          <w:szCs w:val="24"/>
        </w:rPr>
        <w:t xml:space="preserve"> capital equipment purchases, construction, and transition to operation</w:t>
      </w:r>
      <w:r w:rsidR="0051043B">
        <w:rPr>
          <w:rFonts w:ascii="Times New Roman" w:hAnsi="Times New Roman" w:cs="Times New Roman"/>
          <w:sz w:val="24"/>
          <w:szCs w:val="24"/>
        </w:rPr>
        <w:t>, as well as other key projects currently under construction throughout the nuclear security enterprise</w:t>
      </w:r>
      <w:r w:rsidR="00E658D8">
        <w:rPr>
          <w:rFonts w:ascii="Times New Roman" w:hAnsi="Times New Roman" w:cs="Times New Roman"/>
          <w:sz w:val="24"/>
          <w:szCs w:val="24"/>
        </w:rPr>
        <w:t xml:space="preserve">.  The request also reflects prioritization </w:t>
      </w:r>
      <w:r w:rsidR="00457ED8">
        <w:rPr>
          <w:rFonts w:ascii="Times New Roman" w:hAnsi="Times New Roman" w:cs="Times New Roman"/>
          <w:sz w:val="24"/>
          <w:szCs w:val="24"/>
        </w:rPr>
        <w:t xml:space="preserve">of </w:t>
      </w:r>
      <w:r w:rsidR="003225A6">
        <w:rPr>
          <w:rFonts w:ascii="Times New Roman" w:hAnsi="Times New Roman" w:cs="Times New Roman"/>
          <w:sz w:val="24"/>
          <w:szCs w:val="24"/>
        </w:rPr>
        <w:t>a partnership that began in FY 2022</w:t>
      </w:r>
      <w:r w:rsidR="00457ED8" w:rsidRPr="00457ED8">
        <w:rPr>
          <w:rFonts w:ascii="Times New Roman" w:hAnsi="Times New Roman" w:cs="Times New Roman"/>
          <w:sz w:val="24"/>
          <w:szCs w:val="24"/>
        </w:rPr>
        <w:t xml:space="preserve"> with Naval Surface Warfare Center Indian Head to manufacture and supply insensitive high </w:t>
      </w:r>
      <w:r w:rsidR="000F744A" w:rsidRPr="00457ED8">
        <w:rPr>
          <w:rFonts w:ascii="Times New Roman" w:hAnsi="Times New Roman" w:cs="Times New Roman"/>
          <w:sz w:val="24"/>
          <w:szCs w:val="24"/>
        </w:rPr>
        <w:t>explosives</w:t>
      </w:r>
      <w:r w:rsidR="000F744A">
        <w:rPr>
          <w:rFonts w:ascii="Times New Roman" w:hAnsi="Times New Roman" w:cs="Times New Roman"/>
          <w:sz w:val="24"/>
          <w:szCs w:val="24"/>
        </w:rPr>
        <w:t xml:space="preserve"> equipment</w:t>
      </w:r>
      <w:r w:rsidR="00AE073C">
        <w:rPr>
          <w:rFonts w:ascii="Times New Roman" w:hAnsi="Times New Roman" w:cs="Times New Roman"/>
          <w:sz w:val="24"/>
          <w:szCs w:val="24"/>
        </w:rPr>
        <w:t xml:space="preserve"> purchases and process development</w:t>
      </w:r>
      <w:r w:rsidR="00E2219E" w:rsidRPr="003C59D4">
        <w:rPr>
          <w:rFonts w:ascii="Times New Roman" w:hAnsi="Times New Roman" w:cs="Times New Roman"/>
          <w:sz w:val="24"/>
          <w:szCs w:val="24"/>
        </w:rPr>
        <w:t>. </w:t>
      </w:r>
      <w:r w:rsidR="00122E28">
        <w:rPr>
          <w:rFonts w:ascii="Times New Roman" w:hAnsi="Times New Roman" w:cs="Times New Roman"/>
          <w:sz w:val="24"/>
          <w:szCs w:val="24"/>
        </w:rPr>
        <w:t xml:space="preserve"> </w:t>
      </w:r>
    </w:p>
    <w:p w14:paraId="22C6C064" w14:textId="3DCF82D6" w:rsidR="007C001E" w:rsidRPr="003F0F62" w:rsidRDefault="007C001E" w:rsidP="009B2E8D">
      <w:pPr>
        <w:spacing w:after="0" w:line="240" w:lineRule="auto"/>
        <w:rPr>
          <w:rFonts w:ascii="Times New Roman" w:hAnsi="Times New Roman" w:cs="Times New Roman"/>
          <w:sz w:val="24"/>
          <w:szCs w:val="24"/>
        </w:rPr>
      </w:pPr>
    </w:p>
    <w:p w14:paraId="2E7BF520" w14:textId="3BD69F61" w:rsidR="00370EC8" w:rsidRDefault="007C001E" w:rsidP="009B2E8D">
      <w:pPr>
        <w:spacing w:after="0" w:line="240" w:lineRule="auto"/>
        <w:rPr>
          <w:rFonts w:ascii="Times New Roman" w:hAnsi="Times New Roman" w:cs="Times New Roman"/>
          <w:sz w:val="24"/>
          <w:szCs w:val="24"/>
        </w:rPr>
      </w:pPr>
      <w:r w:rsidRPr="003F0F62">
        <w:rPr>
          <w:rFonts w:ascii="Times New Roman" w:hAnsi="Times New Roman" w:cs="Times New Roman"/>
          <w:i/>
          <w:iCs/>
          <w:sz w:val="24"/>
          <w:szCs w:val="24"/>
        </w:rPr>
        <w:t>Secondary Capability Modernization</w:t>
      </w:r>
      <w:r w:rsidRPr="003F0F62">
        <w:rPr>
          <w:rFonts w:ascii="Times New Roman" w:hAnsi="Times New Roman" w:cs="Times New Roman"/>
          <w:sz w:val="24"/>
          <w:szCs w:val="24"/>
        </w:rPr>
        <w:t xml:space="preserve">  </w:t>
      </w:r>
    </w:p>
    <w:p w14:paraId="47A88D86" w14:textId="77777777" w:rsidR="00370EC8" w:rsidRDefault="00370EC8" w:rsidP="009B2E8D">
      <w:pPr>
        <w:spacing w:after="0" w:line="240" w:lineRule="auto"/>
        <w:rPr>
          <w:rFonts w:ascii="Times New Roman" w:hAnsi="Times New Roman" w:cs="Times New Roman"/>
          <w:sz w:val="24"/>
          <w:szCs w:val="24"/>
        </w:rPr>
      </w:pPr>
    </w:p>
    <w:p w14:paraId="5CDB22A8" w14:textId="1759B2FA" w:rsidR="007C001E" w:rsidRDefault="00F50246"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The FY 2024 request for Secondary Capability Modernization is $1.</w:t>
      </w:r>
      <w:r>
        <w:rPr>
          <w:rFonts w:ascii="Times New Roman" w:hAnsi="Times New Roman" w:cs="Times New Roman"/>
          <w:sz w:val="24"/>
          <w:szCs w:val="24"/>
        </w:rPr>
        <w:t xml:space="preserve">64 </w:t>
      </w:r>
      <w:r w:rsidRPr="003F0F62">
        <w:rPr>
          <w:rFonts w:ascii="Times New Roman" w:hAnsi="Times New Roman" w:cs="Times New Roman"/>
          <w:sz w:val="24"/>
          <w:szCs w:val="24"/>
        </w:rPr>
        <w:t xml:space="preserve">billion, an increase of $522 million, or 46.8 percent, above the FY 2023 enacted level. </w:t>
      </w:r>
      <w:r w:rsidR="007C001E" w:rsidRPr="003F0F62">
        <w:rPr>
          <w:rFonts w:ascii="Times New Roman" w:hAnsi="Times New Roman" w:cs="Times New Roman"/>
          <w:sz w:val="24"/>
          <w:szCs w:val="24"/>
        </w:rPr>
        <w:t xml:space="preserve">NNSA is </w:t>
      </w:r>
      <w:r w:rsidR="00CB4519">
        <w:rPr>
          <w:rFonts w:ascii="Times New Roman" w:hAnsi="Times New Roman" w:cs="Times New Roman"/>
          <w:sz w:val="24"/>
          <w:szCs w:val="24"/>
        </w:rPr>
        <w:t xml:space="preserve">restoring, modernizing, and enhancing its enriched uranium, </w:t>
      </w:r>
      <w:r>
        <w:rPr>
          <w:rFonts w:ascii="Times New Roman" w:hAnsi="Times New Roman" w:cs="Times New Roman"/>
          <w:sz w:val="24"/>
          <w:szCs w:val="24"/>
        </w:rPr>
        <w:t xml:space="preserve">depleted uranium, </w:t>
      </w:r>
      <w:r w:rsidR="00CB4519">
        <w:rPr>
          <w:rFonts w:ascii="Times New Roman" w:hAnsi="Times New Roman" w:cs="Times New Roman"/>
          <w:sz w:val="24"/>
          <w:szCs w:val="24"/>
        </w:rPr>
        <w:t xml:space="preserve">and </w:t>
      </w:r>
      <w:r>
        <w:rPr>
          <w:rFonts w:ascii="Times New Roman" w:hAnsi="Times New Roman" w:cs="Times New Roman"/>
          <w:sz w:val="24"/>
          <w:szCs w:val="24"/>
        </w:rPr>
        <w:t xml:space="preserve">lithium </w:t>
      </w:r>
      <w:r w:rsidR="00CB4519">
        <w:rPr>
          <w:rFonts w:ascii="Times New Roman" w:hAnsi="Times New Roman" w:cs="Times New Roman"/>
          <w:sz w:val="24"/>
          <w:szCs w:val="24"/>
        </w:rPr>
        <w:t xml:space="preserve">manufacturing processes needed </w:t>
      </w:r>
      <w:r w:rsidR="00556744">
        <w:rPr>
          <w:rFonts w:ascii="Times New Roman" w:hAnsi="Times New Roman" w:cs="Times New Roman"/>
          <w:sz w:val="24"/>
          <w:szCs w:val="24"/>
        </w:rPr>
        <w:t xml:space="preserve">to meet requirements for </w:t>
      </w:r>
      <w:r w:rsidR="007C001E" w:rsidRPr="003F0F62">
        <w:rPr>
          <w:rFonts w:ascii="Times New Roman" w:hAnsi="Times New Roman" w:cs="Times New Roman"/>
          <w:sz w:val="24"/>
          <w:szCs w:val="24"/>
        </w:rPr>
        <w:t xml:space="preserve">nuclear weapon </w:t>
      </w:r>
      <w:r w:rsidR="00556744">
        <w:rPr>
          <w:rFonts w:ascii="Times New Roman" w:hAnsi="Times New Roman" w:cs="Times New Roman"/>
          <w:sz w:val="24"/>
          <w:szCs w:val="24"/>
        </w:rPr>
        <w:t>secondary stage production</w:t>
      </w:r>
      <w:r w:rsidR="007C001E">
        <w:rPr>
          <w:rFonts w:ascii="Times New Roman" w:hAnsi="Times New Roman" w:cs="Times New Roman"/>
          <w:sz w:val="24"/>
          <w:szCs w:val="24"/>
        </w:rPr>
        <w:t>.</w:t>
      </w:r>
      <w:r w:rsidR="006E50E8" w:rsidRPr="003F0F62">
        <w:rPr>
          <w:rFonts w:ascii="Times New Roman" w:hAnsi="Times New Roman" w:cs="Times New Roman"/>
          <w:sz w:val="24"/>
          <w:szCs w:val="24"/>
        </w:rPr>
        <w:t xml:space="preserve">  </w:t>
      </w:r>
      <w:r w:rsidR="00BB47A0" w:rsidRPr="003F0F62">
        <w:rPr>
          <w:rFonts w:ascii="Times New Roman" w:hAnsi="Times New Roman" w:cs="Times New Roman"/>
          <w:sz w:val="24"/>
          <w:szCs w:val="24"/>
        </w:rPr>
        <w:t xml:space="preserve">This </w:t>
      </w:r>
      <w:r>
        <w:rPr>
          <w:rFonts w:ascii="Times New Roman" w:hAnsi="Times New Roman" w:cs="Times New Roman"/>
          <w:sz w:val="24"/>
          <w:szCs w:val="24"/>
        </w:rPr>
        <w:t xml:space="preserve">request </w:t>
      </w:r>
      <w:r w:rsidR="00BA067C">
        <w:rPr>
          <w:rFonts w:ascii="Times New Roman" w:hAnsi="Times New Roman" w:cs="Times New Roman"/>
          <w:sz w:val="24"/>
          <w:szCs w:val="24"/>
        </w:rPr>
        <w:t>includes</w:t>
      </w:r>
      <w:r w:rsidR="00BB47A0" w:rsidRPr="003F0F62">
        <w:rPr>
          <w:rFonts w:ascii="Times New Roman" w:hAnsi="Times New Roman" w:cs="Times New Roman"/>
          <w:sz w:val="24"/>
          <w:szCs w:val="24"/>
        </w:rPr>
        <w:t xml:space="preserve"> an additional $398 million for the Uranium Processing Facility (UPF) and </w:t>
      </w:r>
      <w:r w:rsidR="00BA067C">
        <w:rPr>
          <w:rFonts w:ascii="Times New Roman" w:hAnsi="Times New Roman" w:cs="Times New Roman"/>
          <w:sz w:val="24"/>
          <w:szCs w:val="24"/>
        </w:rPr>
        <w:t>other</w:t>
      </w:r>
      <w:r w:rsidR="00BA067C" w:rsidRPr="003F0F62">
        <w:rPr>
          <w:rFonts w:ascii="Times New Roman" w:hAnsi="Times New Roman" w:cs="Times New Roman"/>
          <w:sz w:val="24"/>
          <w:szCs w:val="24"/>
        </w:rPr>
        <w:t xml:space="preserve"> </w:t>
      </w:r>
      <w:r w:rsidR="00BB47A0" w:rsidRPr="003F0F62">
        <w:rPr>
          <w:rFonts w:ascii="Times New Roman" w:hAnsi="Times New Roman" w:cs="Times New Roman"/>
          <w:sz w:val="24"/>
          <w:szCs w:val="24"/>
        </w:rPr>
        <w:t xml:space="preserve">investments </w:t>
      </w:r>
      <w:r w:rsidR="00556744">
        <w:rPr>
          <w:rFonts w:ascii="Times New Roman" w:hAnsi="Times New Roman" w:cs="Times New Roman"/>
          <w:sz w:val="24"/>
          <w:szCs w:val="24"/>
        </w:rPr>
        <w:t xml:space="preserve">needed to support overall secondary stage </w:t>
      </w:r>
      <w:r w:rsidR="003C59D4">
        <w:rPr>
          <w:rFonts w:ascii="Times New Roman" w:hAnsi="Times New Roman" w:cs="Times New Roman"/>
          <w:sz w:val="24"/>
          <w:szCs w:val="24"/>
        </w:rPr>
        <w:t>production.</w:t>
      </w:r>
      <w:r w:rsidR="00DD5C41">
        <w:rPr>
          <w:rFonts w:ascii="Times New Roman" w:hAnsi="Times New Roman" w:cs="Times New Roman"/>
          <w:sz w:val="24"/>
          <w:szCs w:val="24"/>
        </w:rPr>
        <w:t xml:space="preserve"> </w:t>
      </w:r>
    </w:p>
    <w:p w14:paraId="4F77299A" w14:textId="2983CD3E" w:rsidR="007C001E" w:rsidRDefault="007C001E" w:rsidP="009B2E8D">
      <w:pPr>
        <w:spacing w:after="0" w:line="240" w:lineRule="auto"/>
        <w:rPr>
          <w:rFonts w:ascii="Times New Roman" w:hAnsi="Times New Roman" w:cs="Times New Roman"/>
          <w:sz w:val="24"/>
          <w:szCs w:val="24"/>
        </w:rPr>
      </w:pPr>
    </w:p>
    <w:p w14:paraId="7FEDC668" w14:textId="21B3F2CA" w:rsidR="00556744" w:rsidRDefault="00F50246" w:rsidP="009B2E8D">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Enriched Uranium</w:t>
      </w:r>
      <w:r>
        <w:rPr>
          <w:rFonts w:ascii="Times New Roman" w:hAnsi="Times New Roman" w:cs="Times New Roman"/>
          <w:i/>
          <w:iCs/>
          <w:sz w:val="24"/>
          <w:szCs w:val="24"/>
        </w:rPr>
        <w:t xml:space="preserve"> Capability Modernization</w:t>
      </w:r>
      <w:r w:rsidRPr="00633299">
        <w:rPr>
          <w:rFonts w:ascii="Times New Roman" w:hAnsi="Times New Roman" w:cs="Times New Roman"/>
          <w:i/>
          <w:iCs/>
          <w:sz w:val="24"/>
          <w:szCs w:val="24"/>
        </w:rPr>
        <w:t>:</w:t>
      </w:r>
      <w:r>
        <w:rPr>
          <w:rFonts w:ascii="Times New Roman" w:hAnsi="Times New Roman" w:cs="Times New Roman"/>
          <w:sz w:val="24"/>
          <w:szCs w:val="24"/>
        </w:rPr>
        <w:t xml:space="preserve"> </w:t>
      </w:r>
      <w:r w:rsidR="007C001E">
        <w:rPr>
          <w:rFonts w:ascii="Times New Roman" w:hAnsi="Times New Roman" w:cs="Times New Roman"/>
          <w:sz w:val="24"/>
          <w:szCs w:val="24"/>
        </w:rPr>
        <w:t xml:space="preserve">NNSA’s </w:t>
      </w:r>
      <w:r>
        <w:rPr>
          <w:rFonts w:ascii="Times New Roman" w:hAnsi="Times New Roman" w:cs="Times New Roman"/>
          <w:sz w:val="24"/>
          <w:szCs w:val="24"/>
        </w:rPr>
        <w:t xml:space="preserve">enriched </w:t>
      </w:r>
      <w:r w:rsidR="007C001E">
        <w:rPr>
          <w:rFonts w:ascii="Times New Roman" w:hAnsi="Times New Roman" w:cs="Times New Roman"/>
          <w:sz w:val="24"/>
          <w:szCs w:val="24"/>
        </w:rPr>
        <w:t xml:space="preserve">uranium </w:t>
      </w:r>
      <w:r>
        <w:rPr>
          <w:rFonts w:ascii="Times New Roman" w:hAnsi="Times New Roman" w:cs="Times New Roman"/>
          <w:sz w:val="24"/>
          <w:szCs w:val="24"/>
        </w:rPr>
        <w:t xml:space="preserve">manufacturing modernization </w:t>
      </w:r>
      <w:r w:rsidR="007C001E">
        <w:rPr>
          <w:rFonts w:ascii="Times New Roman" w:hAnsi="Times New Roman" w:cs="Times New Roman"/>
          <w:sz w:val="24"/>
          <w:szCs w:val="24"/>
        </w:rPr>
        <w:t xml:space="preserve">strategy </w:t>
      </w:r>
      <w:r w:rsidR="0029735B">
        <w:rPr>
          <w:rFonts w:ascii="Times New Roman" w:hAnsi="Times New Roman" w:cs="Times New Roman"/>
          <w:sz w:val="24"/>
          <w:szCs w:val="24"/>
        </w:rPr>
        <w:t>includes</w:t>
      </w:r>
      <w:r w:rsidR="00D90D41">
        <w:rPr>
          <w:rFonts w:ascii="Times New Roman" w:hAnsi="Times New Roman" w:cs="Times New Roman"/>
          <w:sz w:val="24"/>
          <w:szCs w:val="24"/>
        </w:rPr>
        <w:t xml:space="preserve"> </w:t>
      </w:r>
      <w:r w:rsidR="007C001E">
        <w:rPr>
          <w:rFonts w:ascii="Times New Roman" w:hAnsi="Times New Roman" w:cs="Times New Roman"/>
          <w:sz w:val="24"/>
          <w:szCs w:val="24"/>
        </w:rPr>
        <w:t>t</w:t>
      </w:r>
      <w:r w:rsidR="0029735B">
        <w:rPr>
          <w:rFonts w:ascii="Times New Roman" w:hAnsi="Times New Roman" w:cs="Times New Roman"/>
          <w:sz w:val="24"/>
          <w:szCs w:val="24"/>
        </w:rPr>
        <w:t>he</w:t>
      </w:r>
      <w:r w:rsidR="007C001E">
        <w:rPr>
          <w:rFonts w:ascii="Times New Roman" w:hAnsi="Times New Roman" w:cs="Times New Roman"/>
          <w:sz w:val="24"/>
          <w:szCs w:val="24"/>
        </w:rPr>
        <w:t xml:space="preserve"> relocat</w:t>
      </w:r>
      <w:r w:rsidR="0029735B">
        <w:rPr>
          <w:rFonts w:ascii="Times New Roman" w:hAnsi="Times New Roman" w:cs="Times New Roman"/>
          <w:sz w:val="24"/>
          <w:szCs w:val="24"/>
        </w:rPr>
        <w:t>ion of</w:t>
      </w:r>
      <w:r w:rsidR="007C001E">
        <w:rPr>
          <w:rFonts w:ascii="Times New Roman" w:hAnsi="Times New Roman" w:cs="Times New Roman"/>
          <w:sz w:val="24"/>
          <w:szCs w:val="24"/>
        </w:rPr>
        <w:t xml:space="preserve"> enriched uranium processing capabilities into </w:t>
      </w:r>
      <w:r w:rsidR="00BB47A0">
        <w:rPr>
          <w:rFonts w:ascii="Times New Roman" w:hAnsi="Times New Roman" w:cs="Times New Roman"/>
          <w:sz w:val="24"/>
          <w:szCs w:val="24"/>
        </w:rPr>
        <w:t>UPF</w:t>
      </w:r>
      <w:r w:rsidR="007C001E">
        <w:rPr>
          <w:rFonts w:ascii="Times New Roman" w:hAnsi="Times New Roman" w:cs="Times New Roman"/>
          <w:sz w:val="24"/>
          <w:szCs w:val="24"/>
        </w:rPr>
        <w:t xml:space="preserve"> at the Y-12 National Security Complex</w:t>
      </w:r>
      <w:r w:rsidR="00E02DC0">
        <w:rPr>
          <w:rFonts w:ascii="Times New Roman" w:hAnsi="Times New Roman" w:cs="Times New Roman"/>
          <w:sz w:val="24"/>
          <w:szCs w:val="24"/>
        </w:rPr>
        <w:t xml:space="preserve"> (Y-12)</w:t>
      </w:r>
      <w:r w:rsidR="007C001E">
        <w:rPr>
          <w:rFonts w:ascii="Times New Roman" w:hAnsi="Times New Roman" w:cs="Times New Roman"/>
          <w:sz w:val="24"/>
          <w:szCs w:val="24"/>
        </w:rPr>
        <w:t xml:space="preserve"> and other enduring facilities to reduce mission dependency on Building 9212, which is over 75 years old</w:t>
      </w:r>
      <w:r w:rsidR="00CC0468">
        <w:rPr>
          <w:rFonts w:ascii="Times New Roman" w:hAnsi="Times New Roman" w:cs="Times New Roman"/>
          <w:sz w:val="24"/>
          <w:szCs w:val="24"/>
        </w:rPr>
        <w:t xml:space="preserve">.  </w:t>
      </w:r>
      <w:r w:rsidR="00556744">
        <w:rPr>
          <w:rFonts w:ascii="Times New Roman" w:hAnsi="Times New Roman" w:cs="Times New Roman"/>
          <w:sz w:val="24"/>
          <w:szCs w:val="24"/>
        </w:rPr>
        <w:t>UPF will provide for the long-term viability</w:t>
      </w:r>
      <w:r w:rsidR="00BA067C">
        <w:rPr>
          <w:rFonts w:ascii="Times New Roman" w:hAnsi="Times New Roman" w:cs="Times New Roman"/>
          <w:sz w:val="24"/>
          <w:szCs w:val="24"/>
        </w:rPr>
        <w:t xml:space="preserve"> </w:t>
      </w:r>
      <w:r w:rsidR="00556744">
        <w:rPr>
          <w:rFonts w:ascii="Times New Roman" w:hAnsi="Times New Roman" w:cs="Times New Roman"/>
          <w:sz w:val="24"/>
          <w:szCs w:val="24"/>
        </w:rPr>
        <w:t xml:space="preserve">and security of enriched uranium processing while improving worker and public safety and promoting environmental stewardship.  </w:t>
      </w:r>
      <w:r w:rsidR="007C73B6">
        <w:rPr>
          <w:rFonts w:ascii="Times New Roman" w:hAnsi="Times New Roman" w:cs="Times New Roman"/>
          <w:sz w:val="24"/>
          <w:szCs w:val="24"/>
        </w:rPr>
        <w:t xml:space="preserve">Ongoing supply chain issues, delayed equipment delivery, contractor performance, </w:t>
      </w:r>
      <w:r>
        <w:rPr>
          <w:rFonts w:ascii="Times New Roman" w:hAnsi="Times New Roman" w:cs="Times New Roman"/>
          <w:sz w:val="24"/>
          <w:szCs w:val="24"/>
        </w:rPr>
        <w:t xml:space="preserve">inflation, </w:t>
      </w:r>
      <w:r w:rsidR="007C73B6">
        <w:rPr>
          <w:rFonts w:ascii="Times New Roman" w:hAnsi="Times New Roman" w:cs="Times New Roman"/>
          <w:sz w:val="24"/>
          <w:szCs w:val="24"/>
        </w:rPr>
        <w:t xml:space="preserve">and shortages </w:t>
      </w:r>
      <w:r w:rsidR="00370EC8">
        <w:rPr>
          <w:rFonts w:ascii="Times New Roman" w:hAnsi="Times New Roman" w:cs="Times New Roman"/>
          <w:sz w:val="24"/>
          <w:szCs w:val="24"/>
        </w:rPr>
        <w:t xml:space="preserve">of </w:t>
      </w:r>
      <w:r w:rsidR="007C73B6">
        <w:rPr>
          <w:rFonts w:ascii="Times New Roman" w:hAnsi="Times New Roman" w:cs="Times New Roman"/>
          <w:sz w:val="24"/>
          <w:szCs w:val="24"/>
        </w:rPr>
        <w:t xml:space="preserve">qualified labor have contributed to cost growth and schedule delays </w:t>
      </w:r>
      <w:r w:rsidR="00556744">
        <w:rPr>
          <w:rFonts w:ascii="Times New Roman" w:hAnsi="Times New Roman" w:cs="Times New Roman"/>
          <w:sz w:val="24"/>
          <w:szCs w:val="24"/>
        </w:rPr>
        <w:t xml:space="preserve">beyond the originally scheduled </w:t>
      </w:r>
      <w:r w:rsidR="00BA067C">
        <w:rPr>
          <w:rFonts w:ascii="Times New Roman" w:hAnsi="Times New Roman" w:cs="Times New Roman"/>
          <w:sz w:val="24"/>
          <w:szCs w:val="24"/>
        </w:rPr>
        <w:t xml:space="preserve">completion </w:t>
      </w:r>
      <w:r w:rsidR="00556744">
        <w:rPr>
          <w:rFonts w:ascii="Times New Roman" w:hAnsi="Times New Roman" w:cs="Times New Roman"/>
          <w:sz w:val="24"/>
          <w:szCs w:val="24"/>
        </w:rPr>
        <w:t xml:space="preserve">date of December 2025.  UPF is </w:t>
      </w:r>
      <w:r>
        <w:rPr>
          <w:rFonts w:ascii="Times New Roman" w:hAnsi="Times New Roman" w:cs="Times New Roman"/>
          <w:sz w:val="24"/>
          <w:szCs w:val="24"/>
        </w:rPr>
        <w:t xml:space="preserve">just over </w:t>
      </w:r>
      <w:r w:rsidR="000F730C">
        <w:rPr>
          <w:rFonts w:ascii="Times New Roman" w:hAnsi="Times New Roman" w:cs="Times New Roman"/>
          <w:sz w:val="24"/>
          <w:szCs w:val="24"/>
        </w:rPr>
        <w:t>5</w:t>
      </w:r>
      <w:r>
        <w:rPr>
          <w:rFonts w:ascii="Times New Roman" w:hAnsi="Times New Roman" w:cs="Times New Roman"/>
          <w:sz w:val="24"/>
          <w:szCs w:val="24"/>
        </w:rPr>
        <w:t>0</w:t>
      </w:r>
      <w:r w:rsidR="000F730C">
        <w:rPr>
          <w:rFonts w:ascii="Times New Roman" w:hAnsi="Times New Roman" w:cs="Times New Roman"/>
          <w:sz w:val="24"/>
          <w:szCs w:val="24"/>
        </w:rPr>
        <w:t xml:space="preserve"> </w:t>
      </w:r>
      <w:r w:rsidR="00556744">
        <w:rPr>
          <w:rFonts w:ascii="Times New Roman" w:hAnsi="Times New Roman" w:cs="Times New Roman"/>
          <w:sz w:val="24"/>
          <w:szCs w:val="24"/>
        </w:rPr>
        <w:t xml:space="preserve">percent complete with the first </w:t>
      </w:r>
      <w:r w:rsidR="003460B7">
        <w:rPr>
          <w:rFonts w:ascii="Times New Roman" w:hAnsi="Times New Roman" w:cs="Times New Roman"/>
          <w:sz w:val="24"/>
          <w:szCs w:val="24"/>
        </w:rPr>
        <w:t>four</w:t>
      </w:r>
      <w:r w:rsidR="00556744">
        <w:rPr>
          <w:rFonts w:ascii="Times New Roman" w:hAnsi="Times New Roman" w:cs="Times New Roman"/>
          <w:sz w:val="24"/>
          <w:szCs w:val="24"/>
        </w:rPr>
        <w:t xml:space="preserve"> non-nuclear subprojects </w:t>
      </w:r>
      <w:r w:rsidR="00BA067C">
        <w:rPr>
          <w:rFonts w:ascii="Times New Roman" w:hAnsi="Times New Roman" w:cs="Times New Roman"/>
          <w:sz w:val="24"/>
          <w:szCs w:val="24"/>
        </w:rPr>
        <w:t>concluded</w:t>
      </w:r>
      <w:r w:rsidR="00556744">
        <w:rPr>
          <w:rFonts w:ascii="Times New Roman" w:hAnsi="Times New Roman" w:cs="Times New Roman"/>
          <w:sz w:val="24"/>
          <w:szCs w:val="24"/>
        </w:rPr>
        <w:t>.</w:t>
      </w:r>
    </w:p>
    <w:p w14:paraId="4E478E49" w14:textId="77777777" w:rsidR="00556744" w:rsidRDefault="00556744" w:rsidP="009B2E8D">
      <w:pPr>
        <w:spacing w:after="0" w:line="240" w:lineRule="auto"/>
        <w:rPr>
          <w:rFonts w:ascii="Times New Roman" w:hAnsi="Times New Roman" w:cs="Times New Roman"/>
          <w:sz w:val="24"/>
          <w:szCs w:val="24"/>
        </w:rPr>
      </w:pPr>
    </w:p>
    <w:p w14:paraId="40658443" w14:textId="4B1E089C" w:rsidR="007C001E" w:rsidRDefault="00CC046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UPF</w:t>
      </w:r>
      <w:r w:rsidR="00CE2ACF">
        <w:rPr>
          <w:rFonts w:ascii="Times New Roman" w:hAnsi="Times New Roman" w:cs="Times New Roman"/>
          <w:sz w:val="24"/>
          <w:szCs w:val="24"/>
        </w:rPr>
        <w:t>,</w:t>
      </w:r>
      <w:r>
        <w:rPr>
          <w:rFonts w:ascii="Times New Roman" w:hAnsi="Times New Roman" w:cs="Times New Roman"/>
          <w:sz w:val="24"/>
          <w:szCs w:val="24"/>
        </w:rPr>
        <w:t xml:space="preserve"> </w:t>
      </w:r>
      <w:r w:rsidR="00B92EA5">
        <w:rPr>
          <w:rFonts w:ascii="Times New Roman" w:hAnsi="Times New Roman" w:cs="Times New Roman"/>
          <w:sz w:val="24"/>
          <w:szCs w:val="24"/>
        </w:rPr>
        <w:t xml:space="preserve">NNSA </w:t>
      </w:r>
      <w:r w:rsidR="001A3FB0">
        <w:rPr>
          <w:rFonts w:ascii="Times New Roman" w:hAnsi="Times New Roman" w:cs="Times New Roman"/>
          <w:sz w:val="24"/>
          <w:szCs w:val="24"/>
        </w:rPr>
        <w:t>is refurbishing</w:t>
      </w:r>
      <w:r w:rsidR="00B92EA5">
        <w:rPr>
          <w:rFonts w:ascii="Times New Roman" w:hAnsi="Times New Roman" w:cs="Times New Roman"/>
          <w:sz w:val="24"/>
          <w:szCs w:val="24"/>
        </w:rPr>
        <w:t xml:space="preserve"> </w:t>
      </w:r>
      <w:r w:rsidR="00BA067C">
        <w:rPr>
          <w:rFonts w:ascii="Times New Roman" w:hAnsi="Times New Roman" w:cs="Times New Roman"/>
          <w:sz w:val="24"/>
          <w:szCs w:val="24"/>
        </w:rPr>
        <w:t>b</w:t>
      </w:r>
      <w:r w:rsidR="00CE2ACF">
        <w:rPr>
          <w:rFonts w:ascii="Times New Roman" w:hAnsi="Times New Roman" w:cs="Times New Roman"/>
          <w:sz w:val="24"/>
          <w:szCs w:val="24"/>
        </w:rPr>
        <w:t xml:space="preserve">uildings </w:t>
      </w:r>
      <w:r>
        <w:rPr>
          <w:rFonts w:ascii="Times New Roman" w:hAnsi="Times New Roman" w:cs="Times New Roman"/>
          <w:sz w:val="24"/>
          <w:szCs w:val="24"/>
        </w:rPr>
        <w:t xml:space="preserve">9215, 9204-2E, and 9995 </w:t>
      </w:r>
      <w:r w:rsidR="00BA067C">
        <w:rPr>
          <w:rFonts w:ascii="Times New Roman" w:hAnsi="Times New Roman" w:cs="Times New Roman"/>
          <w:sz w:val="24"/>
          <w:szCs w:val="24"/>
        </w:rPr>
        <w:t xml:space="preserve">to establish modern processes and extend </w:t>
      </w:r>
      <w:r>
        <w:rPr>
          <w:rFonts w:ascii="Times New Roman" w:hAnsi="Times New Roman" w:cs="Times New Roman"/>
          <w:sz w:val="24"/>
          <w:szCs w:val="24"/>
        </w:rPr>
        <w:t xml:space="preserve">their operational lifetimes </w:t>
      </w:r>
      <w:r w:rsidR="00BA067C">
        <w:rPr>
          <w:rFonts w:ascii="Times New Roman" w:hAnsi="Times New Roman" w:cs="Times New Roman"/>
          <w:sz w:val="24"/>
          <w:szCs w:val="24"/>
        </w:rPr>
        <w:t>into</w:t>
      </w:r>
      <w:r>
        <w:rPr>
          <w:rFonts w:ascii="Times New Roman" w:hAnsi="Times New Roman" w:cs="Times New Roman"/>
          <w:sz w:val="24"/>
          <w:szCs w:val="24"/>
        </w:rPr>
        <w:t xml:space="preserve"> the 2040s</w:t>
      </w:r>
      <w:r w:rsidR="00E72479">
        <w:rPr>
          <w:rFonts w:ascii="Times New Roman" w:hAnsi="Times New Roman" w:cs="Times New Roman"/>
          <w:sz w:val="24"/>
          <w:szCs w:val="24"/>
        </w:rPr>
        <w:t xml:space="preserve">.  </w:t>
      </w:r>
      <w:r w:rsidR="00BA067C">
        <w:rPr>
          <w:rFonts w:ascii="Times New Roman" w:hAnsi="Times New Roman" w:cs="Times New Roman"/>
          <w:sz w:val="24"/>
          <w:szCs w:val="24"/>
        </w:rPr>
        <w:t xml:space="preserve">A key change will be the establishment of electrorefining to provide purified uranium metal and eliminate the current high-hazard chemical process.  To reduce overall mission risk during the transition, </w:t>
      </w:r>
      <w:r w:rsidR="00556744">
        <w:rPr>
          <w:rFonts w:ascii="Times New Roman" w:hAnsi="Times New Roman" w:cs="Times New Roman"/>
          <w:sz w:val="24"/>
          <w:szCs w:val="24"/>
        </w:rPr>
        <w:t xml:space="preserve">NNSA </w:t>
      </w:r>
      <w:r w:rsidR="00BA067C">
        <w:rPr>
          <w:rFonts w:ascii="Times New Roman" w:hAnsi="Times New Roman" w:cs="Times New Roman"/>
          <w:sz w:val="24"/>
          <w:szCs w:val="24"/>
        </w:rPr>
        <w:t>has</w:t>
      </w:r>
      <w:r w:rsidR="00556744">
        <w:rPr>
          <w:rFonts w:ascii="Times New Roman" w:hAnsi="Times New Roman" w:cs="Times New Roman"/>
          <w:sz w:val="24"/>
          <w:szCs w:val="24"/>
        </w:rPr>
        <w:t xml:space="preserve"> a service contract with Nuclear Fuel Services in Erwin, TN for converting uranium oxide to metal.</w:t>
      </w:r>
      <w:r w:rsidR="003460B7">
        <w:rPr>
          <w:rFonts w:ascii="Times New Roman" w:hAnsi="Times New Roman" w:cs="Times New Roman"/>
          <w:sz w:val="24"/>
          <w:szCs w:val="24"/>
        </w:rPr>
        <w:t xml:space="preserve"> </w:t>
      </w:r>
    </w:p>
    <w:p w14:paraId="2BF18E5E" w14:textId="6CEF6FA8" w:rsidR="00E000A0" w:rsidRDefault="00E000A0" w:rsidP="009B2E8D">
      <w:pPr>
        <w:spacing w:after="0" w:line="240" w:lineRule="auto"/>
        <w:rPr>
          <w:rFonts w:ascii="Times New Roman" w:hAnsi="Times New Roman" w:cs="Times New Roman"/>
          <w:sz w:val="24"/>
          <w:szCs w:val="24"/>
        </w:rPr>
      </w:pPr>
    </w:p>
    <w:p w14:paraId="7C818761" w14:textId="3A66B843" w:rsidR="00F16783" w:rsidRPr="003F0F62" w:rsidRDefault="00F50246" w:rsidP="009B2E8D">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Depleted Uranium Modernization:</w:t>
      </w:r>
      <w:r>
        <w:rPr>
          <w:rFonts w:ascii="Times New Roman" w:hAnsi="Times New Roman" w:cs="Times New Roman"/>
          <w:sz w:val="24"/>
          <w:szCs w:val="24"/>
        </w:rPr>
        <w:t xml:space="preserve"> </w:t>
      </w:r>
      <w:r w:rsidR="00F16783">
        <w:rPr>
          <w:rFonts w:ascii="Times New Roman" w:hAnsi="Times New Roman" w:cs="Times New Roman"/>
          <w:sz w:val="24"/>
          <w:szCs w:val="24"/>
        </w:rPr>
        <w:t xml:space="preserve">Along with revitalized </w:t>
      </w:r>
      <w:r>
        <w:rPr>
          <w:rFonts w:ascii="Times New Roman" w:hAnsi="Times New Roman" w:cs="Times New Roman"/>
          <w:sz w:val="24"/>
          <w:szCs w:val="24"/>
        </w:rPr>
        <w:t xml:space="preserve">enriched </w:t>
      </w:r>
      <w:r w:rsidR="00F16783">
        <w:rPr>
          <w:rFonts w:ascii="Times New Roman" w:hAnsi="Times New Roman" w:cs="Times New Roman"/>
          <w:sz w:val="24"/>
          <w:szCs w:val="24"/>
        </w:rPr>
        <w:t xml:space="preserve">uranium processing capabilities, NNSA continues to advance its </w:t>
      </w:r>
      <w:r>
        <w:rPr>
          <w:rFonts w:ascii="Times New Roman" w:hAnsi="Times New Roman" w:cs="Times New Roman"/>
          <w:sz w:val="24"/>
          <w:szCs w:val="24"/>
        </w:rPr>
        <w:t>d</w:t>
      </w:r>
      <w:r w:rsidR="00F16783">
        <w:rPr>
          <w:rFonts w:ascii="Times New Roman" w:hAnsi="Times New Roman" w:cs="Times New Roman"/>
          <w:sz w:val="24"/>
          <w:szCs w:val="24"/>
        </w:rPr>
        <w:t>epleted Uranium (D</w:t>
      </w:r>
      <w:r w:rsidR="00E02DC0">
        <w:rPr>
          <w:rFonts w:ascii="Times New Roman" w:hAnsi="Times New Roman" w:cs="Times New Roman"/>
          <w:sz w:val="24"/>
          <w:szCs w:val="24"/>
        </w:rPr>
        <w:t>U</w:t>
      </w:r>
      <w:r w:rsidR="00F16783">
        <w:rPr>
          <w:rFonts w:ascii="Times New Roman" w:hAnsi="Times New Roman" w:cs="Times New Roman"/>
          <w:sz w:val="24"/>
          <w:szCs w:val="24"/>
        </w:rPr>
        <w:t xml:space="preserve">) </w:t>
      </w:r>
      <w:r>
        <w:rPr>
          <w:rFonts w:ascii="Times New Roman" w:hAnsi="Times New Roman" w:cs="Times New Roman"/>
          <w:sz w:val="24"/>
          <w:szCs w:val="24"/>
        </w:rPr>
        <w:t>m</w:t>
      </w:r>
      <w:r w:rsidR="00F16783">
        <w:rPr>
          <w:rFonts w:ascii="Times New Roman" w:hAnsi="Times New Roman" w:cs="Times New Roman"/>
          <w:sz w:val="24"/>
          <w:szCs w:val="24"/>
        </w:rPr>
        <w:t xml:space="preserve">odernization </w:t>
      </w:r>
      <w:r>
        <w:rPr>
          <w:rFonts w:ascii="Times New Roman" w:hAnsi="Times New Roman" w:cs="Times New Roman"/>
          <w:sz w:val="24"/>
          <w:szCs w:val="24"/>
        </w:rPr>
        <w:t>p</w:t>
      </w:r>
      <w:r w:rsidR="00F16783">
        <w:rPr>
          <w:rFonts w:ascii="Times New Roman" w:hAnsi="Times New Roman" w:cs="Times New Roman"/>
          <w:sz w:val="24"/>
          <w:szCs w:val="24"/>
        </w:rPr>
        <w:t>rogram.  Established in FY 2021 to meet mission requirements</w:t>
      </w:r>
      <w:r w:rsidR="009762B5">
        <w:rPr>
          <w:rFonts w:ascii="Times New Roman" w:hAnsi="Times New Roman" w:cs="Times New Roman"/>
          <w:sz w:val="24"/>
          <w:szCs w:val="24"/>
        </w:rPr>
        <w:t xml:space="preserve"> </w:t>
      </w:r>
      <w:r w:rsidR="007861B2">
        <w:rPr>
          <w:rFonts w:ascii="Times New Roman" w:hAnsi="Times New Roman" w:cs="Times New Roman"/>
          <w:sz w:val="24"/>
          <w:szCs w:val="24"/>
        </w:rPr>
        <w:t>to produce</w:t>
      </w:r>
      <w:r w:rsidR="009762B5">
        <w:rPr>
          <w:rFonts w:ascii="Times New Roman" w:hAnsi="Times New Roman" w:cs="Times New Roman"/>
          <w:sz w:val="24"/>
          <w:szCs w:val="24"/>
        </w:rPr>
        <w:t xml:space="preserve"> radiation cases</w:t>
      </w:r>
      <w:r w:rsidR="00FB2A48">
        <w:rPr>
          <w:rFonts w:ascii="Times New Roman" w:hAnsi="Times New Roman" w:cs="Times New Roman"/>
          <w:sz w:val="24"/>
          <w:szCs w:val="24"/>
        </w:rPr>
        <w:t xml:space="preserve"> and </w:t>
      </w:r>
      <w:r w:rsidR="000335E9">
        <w:rPr>
          <w:rFonts w:ascii="Times New Roman" w:hAnsi="Times New Roman" w:cs="Times New Roman"/>
          <w:sz w:val="24"/>
          <w:szCs w:val="24"/>
        </w:rPr>
        <w:t xml:space="preserve">other </w:t>
      </w:r>
      <w:r w:rsidR="00FB2A48">
        <w:rPr>
          <w:rFonts w:ascii="Times New Roman" w:hAnsi="Times New Roman" w:cs="Times New Roman"/>
          <w:sz w:val="24"/>
          <w:szCs w:val="24"/>
        </w:rPr>
        <w:t xml:space="preserve">DU </w:t>
      </w:r>
      <w:r w:rsidR="00FB2A48">
        <w:rPr>
          <w:rFonts w:ascii="Times New Roman" w:hAnsi="Times New Roman" w:cs="Times New Roman"/>
          <w:sz w:val="24"/>
          <w:szCs w:val="24"/>
        </w:rPr>
        <w:lastRenderedPageBreak/>
        <w:t>components</w:t>
      </w:r>
      <w:r w:rsidR="00F16783">
        <w:rPr>
          <w:rFonts w:ascii="Times New Roman" w:hAnsi="Times New Roman" w:cs="Times New Roman"/>
          <w:sz w:val="24"/>
          <w:szCs w:val="24"/>
        </w:rPr>
        <w:t xml:space="preserve">, </w:t>
      </w:r>
      <w:r w:rsidR="008152EB">
        <w:rPr>
          <w:rFonts w:ascii="Times New Roman" w:hAnsi="Times New Roman" w:cs="Times New Roman"/>
          <w:sz w:val="24"/>
          <w:szCs w:val="24"/>
        </w:rPr>
        <w:t>this program</w:t>
      </w:r>
      <w:r w:rsidR="00F16783">
        <w:rPr>
          <w:rFonts w:ascii="Times New Roman" w:hAnsi="Times New Roman" w:cs="Times New Roman"/>
          <w:sz w:val="24"/>
          <w:szCs w:val="24"/>
        </w:rPr>
        <w:t xml:space="preserve"> will reconstitute lapsed D</w:t>
      </w:r>
      <w:r w:rsidR="00E02DC0">
        <w:rPr>
          <w:rFonts w:ascii="Times New Roman" w:hAnsi="Times New Roman" w:cs="Times New Roman"/>
          <w:sz w:val="24"/>
          <w:szCs w:val="24"/>
        </w:rPr>
        <w:t>U</w:t>
      </w:r>
      <w:r w:rsidR="00F16783">
        <w:rPr>
          <w:rFonts w:ascii="Times New Roman" w:hAnsi="Times New Roman" w:cs="Times New Roman"/>
          <w:sz w:val="24"/>
          <w:szCs w:val="24"/>
        </w:rPr>
        <w:t xml:space="preserve"> alloying and component manufacturing capabilities at Y-12</w:t>
      </w:r>
      <w:r w:rsidR="009762B5">
        <w:rPr>
          <w:rFonts w:ascii="Times New Roman" w:hAnsi="Times New Roman" w:cs="Times New Roman"/>
          <w:sz w:val="24"/>
          <w:szCs w:val="24"/>
        </w:rPr>
        <w:t xml:space="preserve"> while investing in new technology to improve efficiency, reliability, and capacity.  </w:t>
      </w:r>
      <w:r w:rsidR="009762B5" w:rsidRPr="003F0F62">
        <w:rPr>
          <w:rFonts w:ascii="Times New Roman" w:hAnsi="Times New Roman" w:cs="Times New Roman"/>
          <w:sz w:val="24"/>
          <w:szCs w:val="24"/>
        </w:rPr>
        <w:t>The equipment at Y-12 formerly used in this process has been inoperable for the last 15 years</w:t>
      </w:r>
      <w:r w:rsidR="00FA5CC9">
        <w:rPr>
          <w:rFonts w:ascii="Times New Roman" w:hAnsi="Times New Roman" w:cs="Times New Roman"/>
          <w:sz w:val="24"/>
          <w:szCs w:val="24"/>
        </w:rPr>
        <w:t>,</w:t>
      </w:r>
      <w:r w:rsidR="009762B5" w:rsidRPr="003F0F62">
        <w:rPr>
          <w:rFonts w:ascii="Times New Roman" w:hAnsi="Times New Roman" w:cs="Times New Roman"/>
          <w:sz w:val="24"/>
          <w:szCs w:val="24"/>
        </w:rPr>
        <w:t xml:space="preserve"> and its reconstitution is a critical component of successful weapons modernization.</w:t>
      </w:r>
      <w:r>
        <w:rPr>
          <w:rFonts w:ascii="Times New Roman" w:hAnsi="Times New Roman" w:cs="Times New Roman"/>
          <w:sz w:val="24"/>
          <w:szCs w:val="24"/>
        </w:rPr>
        <w:t xml:space="preserve">  The timely introduction of new technology will allow rebuilding a limited capacity for the former processes.</w:t>
      </w:r>
      <w:r w:rsidR="004E5F8C">
        <w:rPr>
          <w:rFonts w:ascii="Times New Roman" w:hAnsi="Times New Roman" w:cs="Times New Roman"/>
          <w:sz w:val="24"/>
          <w:szCs w:val="24"/>
        </w:rPr>
        <w:t xml:space="preserve">  </w:t>
      </w:r>
    </w:p>
    <w:p w14:paraId="0909C458" w14:textId="56BE163F" w:rsidR="009762B5" w:rsidRPr="003F0F62" w:rsidRDefault="009762B5" w:rsidP="009B2E8D">
      <w:pPr>
        <w:spacing w:after="0" w:line="240" w:lineRule="auto"/>
        <w:rPr>
          <w:rFonts w:ascii="Times New Roman" w:hAnsi="Times New Roman" w:cs="Times New Roman"/>
          <w:sz w:val="24"/>
          <w:szCs w:val="24"/>
        </w:rPr>
      </w:pPr>
    </w:p>
    <w:p w14:paraId="55684427" w14:textId="5897874A" w:rsidR="009762B5" w:rsidRPr="003F0F62" w:rsidRDefault="00F50246" w:rsidP="009B2E8D">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Lithium Modernization:</w:t>
      </w:r>
      <w:r>
        <w:rPr>
          <w:rFonts w:ascii="Times New Roman" w:hAnsi="Times New Roman" w:cs="Times New Roman"/>
          <w:sz w:val="24"/>
          <w:szCs w:val="24"/>
        </w:rPr>
        <w:t xml:space="preserve"> The NNSA</w:t>
      </w:r>
      <w:r w:rsidR="009762B5" w:rsidRPr="003F0F62">
        <w:rPr>
          <w:rFonts w:ascii="Times New Roman" w:hAnsi="Times New Roman" w:cs="Times New Roman"/>
          <w:sz w:val="24"/>
          <w:szCs w:val="24"/>
        </w:rPr>
        <w:t xml:space="preserve"> Lithium </w:t>
      </w:r>
      <w:r>
        <w:rPr>
          <w:rFonts w:ascii="Times New Roman" w:hAnsi="Times New Roman" w:cs="Times New Roman"/>
          <w:sz w:val="24"/>
          <w:szCs w:val="24"/>
        </w:rPr>
        <w:t>m</w:t>
      </w:r>
      <w:r w:rsidR="00FB2A48">
        <w:rPr>
          <w:rFonts w:ascii="Times New Roman" w:hAnsi="Times New Roman" w:cs="Times New Roman"/>
          <w:sz w:val="24"/>
          <w:szCs w:val="24"/>
        </w:rPr>
        <w:t xml:space="preserve">odernization </w:t>
      </w:r>
      <w:r>
        <w:rPr>
          <w:rFonts w:ascii="Times New Roman" w:hAnsi="Times New Roman" w:cs="Times New Roman"/>
          <w:sz w:val="24"/>
          <w:szCs w:val="24"/>
        </w:rPr>
        <w:t>s</w:t>
      </w:r>
      <w:r w:rsidR="009762B5" w:rsidRPr="003F0F62">
        <w:rPr>
          <w:rFonts w:ascii="Times New Roman" w:hAnsi="Times New Roman" w:cs="Times New Roman"/>
          <w:sz w:val="24"/>
          <w:szCs w:val="24"/>
        </w:rPr>
        <w:t xml:space="preserve">trategy </w:t>
      </w:r>
      <w:r>
        <w:rPr>
          <w:rFonts w:ascii="Times New Roman" w:hAnsi="Times New Roman" w:cs="Times New Roman"/>
          <w:sz w:val="24"/>
          <w:szCs w:val="24"/>
        </w:rPr>
        <w:t>includes</w:t>
      </w:r>
      <w:r w:rsidR="00FB2A48">
        <w:rPr>
          <w:rFonts w:ascii="Times New Roman" w:hAnsi="Times New Roman" w:cs="Times New Roman"/>
          <w:sz w:val="24"/>
          <w:szCs w:val="24"/>
        </w:rPr>
        <w:t xml:space="preserve"> restart</w:t>
      </w:r>
      <w:r>
        <w:rPr>
          <w:rFonts w:ascii="Times New Roman" w:hAnsi="Times New Roman" w:cs="Times New Roman"/>
          <w:sz w:val="24"/>
          <w:szCs w:val="24"/>
        </w:rPr>
        <w:t>ing</w:t>
      </w:r>
      <w:r w:rsidR="00FB2A48">
        <w:rPr>
          <w:rFonts w:ascii="Times New Roman" w:hAnsi="Times New Roman" w:cs="Times New Roman"/>
          <w:sz w:val="24"/>
          <w:szCs w:val="24"/>
        </w:rPr>
        <w:t xml:space="preserve"> processes while constructing the Lithium Processing Facility to address increased mission demand in the future</w:t>
      </w:r>
      <w:r w:rsidR="003460B7">
        <w:rPr>
          <w:rFonts w:ascii="Times New Roman" w:hAnsi="Times New Roman" w:cs="Times New Roman"/>
          <w:sz w:val="24"/>
          <w:szCs w:val="24"/>
        </w:rPr>
        <w:t xml:space="preserve">.  </w:t>
      </w:r>
      <w:r w:rsidR="009762B5" w:rsidRPr="003F0F62">
        <w:rPr>
          <w:rFonts w:ascii="Times New Roman" w:hAnsi="Times New Roman" w:cs="Times New Roman"/>
          <w:sz w:val="24"/>
          <w:szCs w:val="24"/>
        </w:rPr>
        <w:t>LPF will replace</w:t>
      </w:r>
      <w:r w:rsidR="00AB50A1">
        <w:rPr>
          <w:rFonts w:ascii="Times New Roman" w:hAnsi="Times New Roman" w:cs="Times New Roman"/>
          <w:sz w:val="24"/>
          <w:szCs w:val="24"/>
        </w:rPr>
        <w:t xml:space="preserve"> the lithium manufacturing </w:t>
      </w:r>
      <w:r w:rsidR="00B92EA5">
        <w:rPr>
          <w:rFonts w:ascii="Times New Roman" w:hAnsi="Times New Roman" w:cs="Times New Roman"/>
          <w:sz w:val="24"/>
          <w:szCs w:val="24"/>
        </w:rPr>
        <w:t xml:space="preserve">processes within </w:t>
      </w:r>
      <w:r w:rsidR="00AB3986">
        <w:rPr>
          <w:rFonts w:ascii="Times New Roman" w:hAnsi="Times New Roman" w:cs="Times New Roman"/>
          <w:sz w:val="24"/>
          <w:szCs w:val="24"/>
        </w:rPr>
        <w:t>Y-12 b</w:t>
      </w:r>
      <w:r w:rsidR="00FB2A48">
        <w:rPr>
          <w:rFonts w:ascii="Times New Roman" w:hAnsi="Times New Roman" w:cs="Times New Roman"/>
          <w:sz w:val="24"/>
          <w:szCs w:val="24"/>
        </w:rPr>
        <w:t xml:space="preserve">uildings </w:t>
      </w:r>
      <w:r w:rsidR="009762B5" w:rsidRPr="003F0F62">
        <w:rPr>
          <w:rFonts w:ascii="Times New Roman" w:hAnsi="Times New Roman" w:cs="Times New Roman"/>
          <w:sz w:val="24"/>
          <w:szCs w:val="24"/>
        </w:rPr>
        <w:t>9204-2 and 9202</w:t>
      </w:r>
      <w:r w:rsidR="00B92EA5">
        <w:rPr>
          <w:rFonts w:ascii="Times New Roman" w:hAnsi="Times New Roman" w:cs="Times New Roman"/>
          <w:sz w:val="24"/>
          <w:szCs w:val="24"/>
        </w:rPr>
        <w:t>,</w:t>
      </w:r>
      <w:r w:rsidR="00AB50A1">
        <w:rPr>
          <w:rFonts w:ascii="Times New Roman" w:hAnsi="Times New Roman" w:cs="Times New Roman"/>
          <w:sz w:val="24"/>
          <w:szCs w:val="24"/>
        </w:rPr>
        <w:t xml:space="preserve"> which are</w:t>
      </w:r>
      <w:r w:rsidR="00B92EA5">
        <w:rPr>
          <w:rFonts w:ascii="Times New Roman" w:hAnsi="Times New Roman" w:cs="Times New Roman"/>
          <w:sz w:val="24"/>
          <w:szCs w:val="24"/>
        </w:rPr>
        <w:t xml:space="preserve"> </w:t>
      </w:r>
      <w:r w:rsidR="00AB3986">
        <w:rPr>
          <w:rFonts w:ascii="Times New Roman" w:hAnsi="Times New Roman" w:cs="Times New Roman"/>
          <w:sz w:val="24"/>
          <w:szCs w:val="24"/>
        </w:rPr>
        <w:t xml:space="preserve">lithium </w:t>
      </w:r>
      <w:r w:rsidR="009762B5" w:rsidRPr="003F0F62">
        <w:rPr>
          <w:rFonts w:ascii="Times New Roman" w:hAnsi="Times New Roman" w:cs="Times New Roman"/>
          <w:sz w:val="24"/>
          <w:szCs w:val="24"/>
        </w:rPr>
        <w:t>recovery, purification, component fabrication operations</w:t>
      </w:r>
      <w:r w:rsidR="00AB50A1">
        <w:rPr>
          <w:rFonts w:ascii="Times New Roman" w:hAnsi="Times New Roman" w:cs="Times New Roman"/>
          <w:sz w:val="24"/>
          <w:szCs w:val="24"/>
        </w:rPr>
        <w:t xml:space="preserve"> and salvaging</w:t>
      </w:r>
      <w:r w:rsidR="009762B5" w:rsidRPr="003F0F62">
        <w:rPr>
          <w:rFonts w:ascii="Times New Roman" w:hAnsi="Times New Roman" w:cs="Times New Roman"/>
          <w:sz w:val="24"/>
          <w:szCs w:val="24"/>
        </w:rPr>
        <w:t xml:space="preserve">.  </w:t>
      </w:r>
      <w:r w:rsidR="00AB3986">
        <w:rPr>
          <w:rFonts w:ascii="Times New Roman" w:hAnsi="Times New Roman" w:cs="Times New Roman"/>
          <w:sz w:val="24"/>
          <w:szCs w:val="24"/>
        </w:rPr>
        <w:t>These buildings are in disrepair</w:t>
      </w:r>
      <w:r w:rsidR="009762B5" w:rsidRPr="003F0F62">
        <w:rPr>
          <w:rFonts w:ascii="Times New Roman" w:hAnsi="Times New Roman" w:cs="Times New Roman"/>
          <w:sz w:val="24"/>
          <w:szCs w:val="24"/>
        </w:rPr>
        <w:t xml:space="preserve"> and do not possess the capabilities </w:t>
      </w:r>
      <w:r>
        <w:rPr>
          <w:rFonts w:ascii="Times New Roman" w:hAnsi="Times New Roman" w:cs="Times New Roman"/>
          <w:sz w:val="24"/>
          <w:szCs w:val="24"/>
        </w:rPr>
        <w:t xml:space="preserve">or capacity </w:t>
      </w:r>
      <w:r w:rsidR="009762B5" w:rsidRPr="003F0F62">
        <w:rPr>
          <w:rFonts w:ascii="Times New Roman" w:hAnsi="Times New Roman" w:cs="Times New Roman"/>
          <w:sz w:val="24"/>
          <w:szCs w:val="24"/>
        </w:rPr>
        <w:t xml:space="preserve">to meet demands beyond 2035.  LPF will </w:t>
      </w:r>
      <w:r>
        <w:rPr>
          <w:rFonts w:ascii="Times New Roman" w:hAnsi="Times New Roman" w:cs="Times New Roman"/>
          <w:sz w:val="24"/>
          <w:szCs w:val="24"/>
        </w:rPr>
        <w:t xml:space="preserve">provide modern technologies and </w:t>
      </w:r>
      <w:r w:rsidR="009762B5" w:rsidRPr="003F0F62">
        <w:rPr>
          <w:rFonts w:ascii="Times New Roman" w:hAnsi="Times New Roman" w:cs="Times New Roman"/>
          <w:sz w:val="24"/>
          <w:szCs w:val="24"/>
        </w:rPr>
        <w:t>a safer environment for both workers and the public.</w:t>
      </w:r>
      <w:r>
        <w:rPr>
          <w:rFonts w:ascii="Times New Roman" w:hAnsi="Times New Roman" w:cs="Times New Roman"/>
          <w:sz w:val="24"/>
          <w:szCs w:val="24"/>
        </w:rPr>
        <w:t xml:space="preserve"> </w:t>
      </w:r>
    </w:p>
    <w:p w14:paraId="6E955FC2" w14:textId="77777777" w:rsidR="00F50246" w:rsidRPr="003F0F62" w:rsidRDefault="00F50246" w:rsidP="009B2E8D">
      <w:pPr>
        <w:spacing w:after="0" w:line="240" w:lineRule="auto"/>
        <w:rPr>
          <w:rFonts w:ascii="Times New Roman" w:hAnsi="Times New Roman" w:cs="Times New Roman"/>
          <w:sz w:val="24"/>
          <w:szCs w:val="24"/>
        </w:rPr>
      </w:pPr>
      <w:bookmarkStart w:id="2" w:name="_Hlk128050917"/>
    </w:p>
    <w:bookmarkEnd w:id="2"/>
    <w:p w14:paraId="2E8CC8B9" w14:textId="1D82D8D7" w:rsidR="00370EC8" w:rsidRDefault="00FB2A48" w:rsidP="009B2E8D">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Tritium and Domestic Uranium </w:t>
      </w:r>
      <w:r w:rsidRPr="00F50246">
        <w:rPr>
          <w:rFonts w:ascii="Times New Roman" w:hAnsi="Times New Roman" w:cs="Times New Roman"/>
          <w:i/>
          <w:iCs/>
          <w:sz w:val="24"/>
          <w:szCs w:val="24"/>
        </w:rPr>
        <w:t>Enrichment</w:t>
      </w:r>
      <w:r w:rsidR="00F50246" w:rsidRPr="00633299">
        <w:rPr>
          <w:rFonts w:ascii="Times New Roman" w:hAnsi="Times New Roman" w:cs="Times New Roman"/>
          <w:i/>
          <w:iCs/>
          <w:sz w:val="24"/>
          <w:szCs w:val="24"/>
        </w:rPr>
        <w:t xml:space="preserve"> Modernization</w:t>
      </w:r>
    </w:p>
    <w:p w14:paraId="70E344DC" w14:textId="77777777" w:rsidR="00370EC8" w:rsidRDefault="00370EC8" w:rsidP="009B2E8D">
      <w:pPr>
        <w:spacing w:after="0" w:line="240" w:lineRule="auto"/>
        <w:rPr>
          <w:rFonts w:ascii="Times New Roman" w:hAnsi="Times New Roman" w:cs="Times New Roman"/>
          <w:sz w:val="24"/>
          <w:szCs w:val="24"/>
        </w:rPr>
      </w:pPr>
    </w:p>
    <w:p w14:paraId="33BA3EBA" w14:textId="38ADFD6A" w:rsidR="00F50246" w:rsidRDefault="00C531C9"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 xml:space="preserve">The FY 2024 budget request for the </w:t>
      </w:r>
      <w:r w:rsidRPr="00081500">
        <w:rPr>
          <w:rFonts w:ascii="Times New Roman" w:hAnsi="Times New Roman" w:cs="Times New Roman"/>
          <w:i/>
          <w:iCs/>
          <w:sz w:val="24"/>
          <w:szCs w:val="24"/>
        </w:rPr>
        <w:t xml:space="preserve">Tritium </w:t>
      </w:r>
      <w:r w:rsidR="00A92EFD" w:rsidRPr="00081500">
        <w:rPr>
          <w:rFonts w:ascii="Times New Roman" w:hAnsi="Times New Roman" w:cs="Times New Roman"/>
          <w:i/>
          <w:iCs/>
          <w:sz w:val="24"/>
          <w:szCs w:val="24"/>
        </w:rPr>
        <w:t>and Domestic Uranium Enrichment</w:t>
      </w:r>
      <w:r w:rsidR="00F50246">
        <w:rPr>
          <w:rFonts w:ascii="Times New Roman" w:hAnsi="Times New Roman" w:cs="Times New Roman"/>
          <w:i/>
          <w:iCs/>
          <w:sz w:val="24"/>
          <w:szCs w:val="24"/>
        </w:rPr>
        <w:t xml:space="preserve"> Modernization</w:t>
      </w:r>
      <w:r w:rsidR="00A92EFD">
        <w:rPr>
          <w:rFonts w:ascii="Times New Roman" w:hAnsi="Times New Roman" w:cs="Times New Roman"/>
          <w:sz w:val="24"/>
          <w:szCs w:val="24"/>
        </w:rPr>
        <w:t xml:space="preserve"> </w:t>
      </w:r>
      <w:r w:rsidRPr="003F0F62">
        <w:rPr>
          <w:rFonts w:ascii="Times New Roman" w:hAnsi="Times New Roman" w:cs="Times New Roman"/>
          <w:sz w:val="24"/>
          <w:szCs w:val="24"/>
        </w:rPr>
        <w:t xml:space="preserve">effort is </w:t>
      </w:r>
      <w:r w:rsidR="00451EE7" w:rsidRPr="003F0F62">
        <w:rPr>
          <w:rFonts w:ascii="Times New Roman" w:hAnsi="Times New Roman" w:cs="Times New Roman"/>
          <w:sz w:val="24"/>
          <w:szCs w:val="24"/>
        </w:rPr>
        <w:t>$</w:t>
      </w:r>
      <w:r w:rsidR="00A92EFD">
        <w:rPr>
          <w:rFonts w:ascii="Times New Roman" w:hAnsi="Times New Roman" w:cs="Times New Roman"/>
          <w:sz w:val="24"/>
          <w:szCs w:val="24"/>
        </w:rPr>
        <w:t xml:space="preserve">593.0 </w:t>
      </w:r>
      <w:r w:rsidRPr="003F0F62">
        <w:rPr>
          <w:rFonts w:ascii="Times New Roman" w:hAnsi="Times New Roman" w:cs="Times New Roman"/>
          <w:sz w:val="24"/>
          <w:szCs w:val="24"/>
        </w:rPr>
        <w:t xml:space="preserve">million, </w:t>
      </w:r>
      <w:r w:rsidR="00451EE7">
        <w:rPr>
          <w:rFonts w:ascii="Times New Roman" w:hAnsi="Times New Roman" w:cs="Times New Roman"/>
          <w:sz w:val="24"/>
          <w:szCs w:val="24"/>
        </w:rPr>
        <w:t>a</w:t>
      </w:r>
      <w:r w:rsidR="00F65D05">
        <w:rPr>
          <w:rFonts w:ascii="Times New Roman" w:hAnsi="Times New Roman" w:cs="Times New Roman"/>
          <w:sz w:val="24"/>
          <w:szCs w:val="24"/>
        </w:rPr>
        <w:t>n</w:t>
      </w:r>
      <w:r w:rsidR="00451EE7" w:rsidRPr="003F0F62">
        <w:rPr>
          <w:rFonts w:ascii="Times New Roman" w:hAnsi="Times New Roman" w:cs="Times New Roman"/>
          <w:sz w:val="24"/>
          <w:szCs w:val="24"/>
        </w:rPr>
        <w:t xml:space="preserve"> </w:t>
      </w:r>
      <w:r w:rsidR="00F65D05">
        <w:rPr>
          <w:rFonts w:ascii="Times New Roman" w:hAnsi="Times New Roman" w:cs="Times New Roman"/>
          <w:sz w:val="24"/>
          <w:szCs w:val="24"/>
        </w:rPr>
        <w:t xml:space="preserve">increase </w:t>
      </w:r>
      <w:r w:rsidRPr="003F0F62">
        <w:rPr>
          <w:rFonts w:ascii="Times New Roman" w:hAnsi="Times New Roman" w:cs="Times New Roman"/>
          <w:sz w:val="24"/>
          <w:szCs w:val="24"/>
        </w:rPr>
        <w:t xml:space="preserve">of </w:t>
      </w:r>
      <w:r w:rsidR="00451EE7" w:rsidRPr="003F0F62">
        <w:rPr>
          <w:rFonts w:ascii="Times New Roman" w:hAnsi="Times New Roman" w:cs="Times New Roman"/>
          <w:sz w:val="24"/>
          <w:szCs w:val="24"/>
        </w:rPr>
        <w:t>$</w:t>
      </w:r>
      <w:r w:rsidR="00F65D05">
        <w:rPr>
          <w:rFonts w:ascii="Times New Roman" w:hAnsi="Times New Roman" w:cs="Times New Roman"/>
          <w:sz w:val="24"/>
          <w:szCs w:val="24"/>
        </w:rPr>
        <w:t>13</w:t>
      </w:r>
      <w:r w:rsidR="00451EE7" w:rsidRPr="003F0F62">
        <w:rPr>
          <w:rFonts w:ascii="Times New Roman" w:hAnsi="Times New Roman" w:cs="Times New Roman"/>
          <w:sz w:val="24"/>
          <w:szCs w:val="24"/>
        </w:rPr>
        <w:t>.</w:t>
      </w:r>
      <w:r w:rsidR="00F65D05">
        <w:rPr>
          <w:rFonts w:ascii="Times New Roman" w:hAnsi="Times New Roman" w:cs="Times New Roman"/>
          <w:sz w:val="24"/>
          <w:szCs w:val="24"/>
        </w:rPr>
        <w:t xml:space="preserve">0 </w:t>
      </w:r>
      <w:r w:rsidRPr="003F0F62">
        <w:rPr>
          <w:rFonts w:ascii="Times New Roman" w:hAnsi="Times New Roman" w:cs="Times New Roman"/>
          <w:sz w:val="24"/>
          <w:szCs w:val="24"/>
        </w:rPr>
        <w:t xml:space="preserve">million, or </w:t>
      </w:r>
      <w:r w:rsidR="00F65D05">
        <w:rPr>
          <w:rFonts w:ascii="Times New Roman" w:hAnsi="Times New Roman" w:cs="Times New Roman"/>
          <w:sz w:val="24"/>
          <w:szCs w:val="24"/>
        </w:rPr>
        <w:t>2</w:t>
      </w:r>
      <w:r w:rsidR="00451EE7" w:rsidRPr="003F0F62">
        <w:rPr>
          <w:rFonts w:ascii="Times New Roman" w:hAnsi="Times New Roman" w:cs="Times New Roman"/>
          <w:sz w:val="24"/>
          <w:szCs w:val="24"/>
        </w:rPr>
        <w:t>.</w:t>
      </w:r>
      <w:r w:rsidR="00F65D05">
        <w:rPr>
          <w:rFonts w:ascii="Times New Roman" w:hAnsi="Times New Roman" w:cs="Times New Roman"/>
          <w:sz w:val="24"/>
          <w:szCs w:val="24"/>
        </w:rPr>
        <w:t xml:space="preserve">2 </w:t>
      </w:r>
      <w:r w:rsidRPr="003F0F62">
        <w:rPr>
          <w:rFonts w:ascii="Times New Roman" w:hAnsi="Times New Roman" w:cs="Times New Roman"/>
          <w:sz w:val="24"/>
          <w:szCs w:val="24"/>
        </w:rPr>
        <w:t>percent</w:t>
      </w:r>
      <w:r w:rsidR="00173717">
        <w:rPr>
          <w:rFonts w:ascii="Times New Roman" w:hAnsi="Times New Roman" w:cs="Times New Roman"/>
          <w:sz w:val="24"/>
          <w:szCs w:val="24"/>
        </w:rPr>
        <w:t>,</w:t>
      </w:r>
      <w:r w:rsidRPr="003F0F62">
        <w:rPr>
          <w:rFonts w:ascii="Times New Roman" w:hAnsi="Times New Roman" w:cs="Times New Roman"/>
          <w:sz w:val="24"/>
          <w:szCs w:val="24"/>
        </w:rPr>
        <w:t xml:space="preserve"> </w:t>
      </w:r>
      <w:r w:rsidR="00F65D05">
        <w:rPr>
          <w:rFonts w:ascii="Times New Roman" w:hAnsi="Times New Roman" w:cs="Times New Roman"/>
          <w:sz w:val="24"/>
          <w:szCs w:val="24"/>
        </w:rPr>
        <w:t xml:space="preserve">above </w:t>
      </w:r>
      <w:r w:rsidRPr="003F0F62">
        <w:rPr>
          <w:rFonts w:ascii="Times New Roman" w:hAnsi="Times New Roman" w:cs="Times New Roman"/>
          <w:sz w:val="24"/>
          <w:szCs w:val="24"/>
        </w:rPr>
        <w:t xml:space="preserve">the FY 2023 enacted level.  </w:t>
      </w:r>
    </w:p>
    <w:p w14:paraId="2CFF2765" w14:textId="77777777" w:rsidR="00F50246" w:rsidRDefault="00F50246" w:rsidP="009B2E8D">
      <w:pPr>
        <w:spacing w:after="0" w:line="240" w:lineRule="auto"/>
        <w:rPr>
          <w:rFonts w:ascii="Times New Roman" w:hAnsi="Times New Roman" w:cs="Times New Roman"/>
          <w:sz w:val="24"/>
          <w:szCs w:val="24"/>
        </w:rPr>
      </w:pPr>
    </w:p>
    <w:p w14:paraId="14D6F484" w14:textId="06D8EE97" w:rsidR="00C531C9" w:rsidRDefault="00F50246" w:rsidP="009B2E8D">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Tritium Modernization:</w:t>
      </w:r>
      <w:r>
        <w:rPr>
          <w:rFonts w:ascii="Times New Roman" w:hAnsi="Times New Roman" w:cs="Times New Roman"/>
          <w:sz w:val="24"/>
          <w:szCs w:val="24"/>
        </w:rPr>
        <w:t xml:space="preserve"> </w:t>
      </w:r>
      <w:r w:rsidR="00C531C9" w:rsidRPr="003F0F62">
        <w:rPr>
          <w:rFonts w:ascii="Times New Roman" w:hAnsi="Times New Roman" w:cs="Times New Roman"/>
          <w:sz w:val="24"/>
          <w:szCs w:val="24"/>
        </w:rPr>
        <w:t xml:space="preserve">The Tritium </w:t>
      </w:r>
      <w:r>
        <w:rPr>
          <w:rFonts w:ascii="Times New Roman" w:hAnsi="Times New Roman" w:cs="Times New Roman"/>
          <w:sz w:val="24"/>
          <w:szCs w:val="24"/>
        </w:rPr>
        <w:t>m</w:t>
      </w:r>
      <w:r w:rsidR="00F65D05">
        <w:rPr>
          <w:rFonts w:ascii="Times New Roman" w:hAnsi="Times New Roman" w:cs="Times New Roman"/>
          <w:sz w:val="24"/>
          <w:szCs w:val="24"/>
        </w:rPr>
        <w:t xml:space="preserve">odernization </w:t>
      </w:r>
      <w:r>
        <w:rPr>
          <w:rFonts w:ascii="Times New Roman" w:hAnsi="Times New Roman" w:cs="Times New Roman"/>
          <w:sz w:val="24"/>
          <w:szCs w:val="24"/>
        </w:rPr>
        <w:t>p</w:t>
      </w:r>
      <w:r w:rsidR="00C531C9" w:rsidRPr="003F0F62">
        <w:rPr>
          <w:rFonts w:ascii="Times New Roman" w:hAnsi="Times New Roman" w:cs="Times New Roman"/>
          <w:sz w:val="24"/>
          <w:szCs w:val="24"/>
        </w:rPr>
        <w:t>rogram</w:t>
      </w:r>
      <w:r>
        <w:rPr>
          <w:rFonts w:ascii="Times New Roman" w:hAnsi="Times New Roman" w:cs="Times New Roman"/>
          <w:sz w:val="24"/>
          <w:szCs w:val="24"/>
        </w:rPr>
        <w:t xml:space="preserve"> </w:t>
      </w:r>
      <w:r w:rsidR="005D57D7">
        <w:rPr>
          <w:rFonts w:ascii="Times New Roman" w:hAnsi="Times New Roman" w:cs="Times New Roman"/>
          <w:sz w:val="24"/>
          <w:szCs w:val="24"/>
        </w:rPr>
        <w:t>provides</w:t>
      </w:r>
      <w:r>
        <w:rPr>
          <w:rFonts w:ascii="Times New Roman" w:hAnsi="Times New Roman" w:cs="Times New Roman"/>
          <w:sz w:val="24"/>
          <w:szCs w:val="24"/>
        </w:rPr>
        <w:t xml:space="preserve"> tritium supplies for nuclear weapon</w:t>
      </w:r>
      <w:r w:rsidR="00C531C9" w:rsidRPr="003F0F62">
        <w:rPr>
          <w:rFonts w:ascii="Times New Roman" w:hAnsi="Times New Roman" w:cs="Times New Roman"/>
          <w:sz w:val="24"/>
          <w:szCs w:val="24"/>
        </w:rPr>
        <w:t xml:space="preserve"> requirements, </w:t>
      </w:r>
      <w:r>
        <w:rPr>
          <w:rFonts w:ascii="Times New Roman" w:hAnsi="Times New Roman" w:cs="Times New Roman"/>
          <w:sz w:val="24"/>
          <w:szCs w:val="24"/>
        </w:rPr>
        <w:t>including</w:t>
      </w:r>
      <w:r w:rsidR="00C531C9" w:rsidRPr="003F0F62">
        <w:rPr>
          <w:rFonts w:ascii="Times New Roman" w:hAnsi="Times New Roman" w:cs="Times New Roman"/>
          <w:sz w:val="24"/>
          <w:szCs w:val="24"/>
        </w:rPr>
        <w:t xml:space="preserve"> recycling tritium gas and sustaining reliable supply chain infrastructure and equipment.  </w:t>
      </w:r>
      <w:r>
        <w:rPr>
          <w:rFonts w:ascii="Times New Roman" w:hAnsi="Times New Roman" w:cs="Times New Roman"/>
          <w:sz w:val="24"/>
          <w:szCs w:val="24"/>
        </w:rPr>
        <w:t>M</w:t>
      </w:r>
      <w:r w:rsidR="00FB2A48">
        <w:rPr>
          <w:rFonts w:ascii="Times New Roman" w:hAnsi="Times New Roman" w:cs="Times New Roman"/>
          <w:sz w:val="24"/>
          <w:szCs w:val="24"/>
        </w:rPr>
        <w:t xml:space="preserve">ulti-year </w:t>
      </w:r>
      <w:r>
        <w:rPr>
          <w:rFonts w:ascii="Times New Roman" w:hAnsi="Times New Roman" w:cs="Times New Roman"/>
          <w:sz w:val="24"/>
          <w:szCs w:val="24"/>
        </w:rPr>
        <w:t xml:space="preserve">modernization </w:t>
      </w:r>
      <w:r w:rsidR="00FB2A48">
        <w:rPr>
          <w:rFonts w:ascii="Times New Roman" w:hAnsi="Times New Roman" w:cs="Times New Roman"/>
          <w:sz w:val="24"/>
          <w:szCs w:val="24"/>
        </w:rPr>
        <w:t xml:space="preserve">plans reflect </w:t>
      </w:r>
      <w:r>
        <w:rPr>
          <w:rFonts w:ascii="Times New Roman" w:hAnsi="Times New Roman" w:cs="Times New Roman"/>
          <w:sz w:val="24"/>
          <w:szCs w:val="24"/>
        </w:rPr>
        <w:t>increasing future demand</w:t>
      </w:r>
      <w:r w:rsidR="007C6A83" w:rsidRPr="003F0F62">
        <w:rPr>
          <w:rFonts w:ascii="Times New Roman" w:hAnsi="Times New Roman" w:cs="Times New Roman"/>
          <w:sz w:val="24"/>
          <w:szCs w:val="24"/>
        </w:rPr>
        <w:t xml:space="preserve">.  NNSA is </w:t>
      </w:r>
      <w:r>
        <w:rPr>
          <w:rFonts w:ascii="Times New Roman" w:hAnsi="Times New Roman" w:cs="Times New Roman"/>
          <w:sz w:val="24"/>
          <w:szCs w:val="24"/>
        </w:rPr>
        <w:t>already</w:t>
      </w:r>
      <w:r w:rsidRPr="003F0F62">
        <w:rPr>
          <w:rFonts w:ascii="Times New Roman" w:hAnsi="Times New Roman" w:cs="Times New Roman"/>
          <w:sz w:val="24"/>
          <w:szCs w:val="24"/>
        </w:rPr>
        <w:t xml:space="preserve"> </w:t>
      </w:r>
      <w:r w:rsidR="007C6A83" w:rsidRPr="003F0F62">
        <w:rPr>
          <w:rFonts w:ascii="Times New Roman" w:hAnsi="Times New Roman" w:cs="Times New Roman"/>
          <w:sz w:val="24"/>
          <w:szCs w:val="24"/>
        </w:rPr>
        <w:t xml:space="preserve">increasing production levels at the Tennessee Valley Authority and </w:t>
      </w:r>
      <w:r w:rsidR="00EB49A1">
        <w:rPr>
          <w:rFonts w:ascii="Times New Roman" w:hAnsi="Times New Roman" w:cs="Times New Roman"/>
          <w:sz w:val="24"/>
          <w:szCs w:val="24"/>
        </w:rPr>
        <w:t>extracti</w:t>
      </w:r>
      <w:r>
        <w:rPr>
          <w:rFonts w:ascii="Times New Roman" w:hAnsi="Times New Roman" w:cs="Times New Roman"/>
          <w:sz w:val="24"/>
          <w:szCs w:val="24"/>
        </w:rPr>
        <w:t xml:space="preserve">ng </w:t>
      </w:r>
      <w:r w:rsidR="00EB49A1">
        <w:rPr>
          <w:rFonts w:ascii="Times New Roman" w:hAnsi="Times New Roman" w:cs="Times New Roman"/>
          <w:sz w:val="24"/>
          <w:szCs w:val="24"/>
        </w:rPr>
        <w:t xml:space="preserve">the produced tritium at </w:t>
      </w:r>
      <w:r>
        <w:rPr>
          <w:rFonts w:ascii="Times New Roman" w:hAnsi="Times New Roman" w:cs="Times New Roman"/>
          <w:sz w:val="24"/>
          <w:szCs w:val="24"/>
        </w:rPr>
        <w:t xml:space="preserve">the </w:t>
      </w:r>
      <w:r w:rsidR="00EB49A1">
        <w:rPr>
          <w:rFonts w:ascii="Times New Roman" w:hAnsi="Times New Roman" w:cs="Times New Roman"/>
          <w:sz w:val="24"/>
          <w:szCs w:val="24"/>
        </w:rPr>
        <w:t>S</w:t>
      </w:r>
      <w:r>
        <w:rPr>
          <w:rFonts w:ascii="Times New Roman" w:hAnsi="Times New Roman" w:cs="Times New Roman"/>
          <w:sz w:val="24"/>
          <w:szCs w:val="24"/>
        </w:rPr>
        <w:t xml:space="preserve">avannah </w:t>
      </w:r>
      <w:r w:rsidR="00EB49A1">
        <w:rPr>
          <w:rFonts w:ascii="Times New Roman" w:hAnsi="Times New Roman" w:cs="Times New Roman"/>
          <w:sz w:val="24"/>
          <w:szCs w:val="24"/>
        </w:rPr>
        <w:t>R</w:t>
      </w:r>
      <w:r>
        <w:rPr>
          <w:rFonts w:ascii="Times New Roman" w:hAnsi="Times New Roman" w:cs="Times New Roman"/>
          <w:sz w:val="24"/>
          <w:szCs w:val="24"/>
        </w:rPr>
        <w:t xml:space="preserve">iver </w:t>
      </w:r>
      <w:r w:rsidR="00EB49A1">
        <w:rPr>
          <w:rFonts w:ascii="Times New Roman" w:hAnsi="Times New Roman" w:cs="Times New Roman"/>
          <w:sz w:val="24"/>
          <w:szCs w:val="24"/>
        </w:rPr>
        <w:t>S</w:t>
      </w:r>
      <w:r>
        <w:rPr>
          <w:rFonts w:ascii="Times New Roman" w:hAnsi="Times New Roman" w:cs="Times New Roman"/>
          <w:sz w:val="24"/>
          <w:szCs w:val="24"/>
        </w:rPr>
        <w:t>ite (SRS)</w:t>
      </w:r>
      <w:r w:rsidR="00EB49A1">
        <w:rPr>
          <w:rFonts w:ascii="Times New Roman" w:hAnsi="Times New Roman" w:cs="Times New Roman"/>
          <w:sz w:val="24"/>
          <w:szCs w:val="24"/>
        </w:rPr>
        <w:t xml:space="preserve">.  NNSA </w:t>
      </w:r>
      <w:r w:rsidR="007C6A83" w:rsidRPr="003F0F62">
        <w:rPr>
          <w:rFonts w:ascii="Times New Roman" w:hAnsi="Times New Roman" w:cs="Times New Roman"/>
          <w:sz w:val="24"/>
          <w:szCs w:val="24"/>
        </w:rPr>
        <w:t xml:space="preserve">is </w:t>
      </w:r>
      <w:r w:rsidR="00EB49A1">
        <w:rPr>
          <w:rFonts w:ascii="Times New Roman" w:hAnsi="Times New Roman" w:cs="Times New Roman"/>
          <w:sz w:val="24"/>
          <w:szCs w:val="24"/>
        </w:rPr>
        <w:t xml:space="preserve">designing and initiating site preparations for </w:t>
      </w:r>
      <w:r w:rsidR="007C6A83" w:rsidRPr="003F0F62">
        <w:rPr>
          <w:rFonts w:ascii="Times New Roman" w:hAnsi="Times New Roman" w:cs="Times New Roman"/>
          <w:sz w:val="24"/>
          <w:szCs w:val="24"/>
        </w:rPr>
        <w:t>the Tritium Finishing Facility (TFF</w:t>
      </w:r>
      <w:r w:rsidR="007C6A83">
        <w:rPr>
          <w:rFonts w:ascii="Times New Roman" w:hAnsi="Times New Roman" w:cs="Times New Roman"/>
          <w:sz w:val="24"/>
          <w:szCs w:val="24"/>
        </w:rPr>
        <w:t>)</w:t>
      </w:r>
      <w:r w:rsidR="00EB49A1">
        <w:rPr>
          <w:rFonts w:ascii="Times New Roman" w:hAnsi="Times New Roman" w:cs="Times New Roman"/>
          <w:sz w:val="24"/>
          <w:szCs w:val="24"/>
        </w:rPr>
        <w:t xml:space="preserve"> at SRS</w:t>
      </w:r>
      <w:r w:rsidR="007C6A83">
        <w:rPr>
          <w:rFonts w:ascii="Times New Roman" w:hAnsi="Times New Roman" w:cs="Times New Roman"/>
          <w:sz w:val="24"/>
          <w:szCs w:val="24"/>
        </w:rPr>
        <w:t>,</w:t>
      </w:r>
      <w:r w:rsidR="007C6A83" w:rsidRPr="003F0F62">
        <w:rPr>
          <w:rFonts w:ascii="Times New Roman" w:hAnsi="Times New Roman" w:cs="Times New Roman"/>
          <w:sz w:val="24"/>
          <w:szCs w:val="24"/>
        </w:rPr>
        <w:t xml:space="preserve"> which will replace a </w:t>
      </w:r>
      <w:r w:rsidR="00AF3BE1" w:rsidRPr="003F0F62">
        <w:rPr>
          <w:rFonts w:ascii="Times New Roman" w:hAnsi="Times New Roman" w:cs="Times New Roman"/>
          <w:sz w:val="24"/>
          <w:szCs w:val="24"/>
        </w:rPr>
        <w:t>1950s</w:t>
      </w:r>
      <w:r w:rsidR="00AF3BE1">
        <w:rPr>
          <w:rFonts w:ascii="Times New Roman" w:hAnsi="Times New Roman" w:cs="Times New Roman"/>
          <w:sz w:val="24"/>
          <w:szCs w:val="24"/>
        </w:rPr>
        <w:t>-</w:t>
      </w:r>
      <w:r w:rsidR="007C6A83" w:rsidRPr="003F0F62">
        <w:rPr>
          <w:rFonts w:ascii="Times New Roman" w:hAnsi="Times New Roman" w:cs="Times New Roman"/>
          <w:sz w:val="24"/>
          <w:szCs w:val="24"/>
        </w:rPr>
        <w:t>era facility.</w:t>
      </w:r>
      <w:r w:rsidR="00752F29" w:rsidRPr="003F0F62">
        <w:rPr>
          <w:rFonts w:ascii="Times New Roman" w:hAnsi="Times New Roman" w:cs="Times New Roman"/>
          <w:sz w:val="24"/>
          <w:szCs w:val="24"/>
        </w:rPr>
        <w:t xml:space="preserve">  </w:t>
      </w:r>
      <w:r w:rsidR="00EB49A1">
        <w:rPr>
          <w:rFonts w:ascii="Times New Roman" w:hAnsi="Times New Roman" w:cs="Times New Roman"/>
          <w:sz w:val="24"/>
          <w:szCs w:val="24"/>
        </w:rPr>
        <w:t xml:space="preserve">The </w:t>
      </w:r>
      <w:r>
        <w:rPr>
          <w:rFonts w:ascii="Times New Roman" w:hAnsi="Times New Roman" w:cs="Times New Roman"/>
          <w:sz w:val="24"/>
          <w:szCs w:val="24"/>
        </w:rPr>
        <w:t xml:space="preserve">TFF </w:t>
      </w:r>
      <w:r w:rsidR="00752F29" w:rsidRPr="003F0F62">
        <w:rPr>
          <w:rFonts w:ascii="Times New Roman" w:hAnsi="Times New Roman" w:cs="Times New Roman"/>
          <w:sz w:val="24"/>
          <w:szCs w:val="24"/>
        </w:rPr>
        <w:t xml:space="preserve">site preparation subproject </w:t>
      </w:r>
      <w:r w:rsidR="00EB49A1">
        <w:rPr>
          <w:rFonts w:ascii="Times New Roman" w:hAnsi="Times New Roman" w:cs="Times New Roman"/>
          <w:sz w:val="24"/>
          <w:szCs w:val="24"/>
        </w:rPr>
        <w:t xml:space="preserve">began in FY </w:t>
      </w:r>
      <w:r w:rsidR="4E7761E7" w:rsidRPr="71E16D05">
        <w:rPr>
          <w:rFonts w:ascii="Times New Roman" w:hAnsi="Times New Roman" w:cs="Times New Roman"/>
          <w:sz w:val="24"/>
          <w:szCs w:val="24"/>
        </w:rPr>
        <w:t>2023</w:t>
      </w:r>
      <w:r w:rsidR="00F65D05">
        <w:rPr>
          <w:rFonts w:ascii="Times New Roman" w:hAnsi="Times New Roman" w:cs="Times New Roman"/>
          <w:sz w:val="24"/>
          <w:szCs w:val="24"/>
        </w:rPr>
        <w:t xml:space="preserve"> </w:t>
      </w:r>
      <w:r w:rsidR="00D168BA">
        <w:rPr>
          <w:rFonts w:ascii="Times New Roman" w:hAnsi="Times New Roman" w:cs="Times New Roman"/>
          <w:sz w:val="24"/>
          <w:szCs w:val="24"/>
        </w:rPr>
        <w:t>using</w:t>
      </w:r>
      <w:r w:rsidR="00F65D05">
        <w:rPr>
          <w:rFonts w:ascii="Times New Roman" w:hAnsi="Times New Roman" w:cs="Times New Roman"/>
          <w:sz w:val="24"/>
          <w:szCs w:val="24"/>
        </w:rPr>
        <w:t xml:space="preserve"> carryover funds from prior years</w:t>
      </w:r>
      <w:r w:rsidR="00752F29" w:rsidRPr="003F0F62">
        <w:rPr>
          <w:rFonts w:ascii="Times New Roman" w:hAnsi="Times New Roman" w:cs="Times New Roman"/>
          <w:sz w:val="24"/>
          <w:szCs w:val="24"/>
        </w:rPr>
        <w:t>.</w:t>
      </w:r>
      <w:r>
        <w:rPr>
          <w:rFonts w:ascii="Times New Roman" w:hAnsi="Times New Roman" w:cs="Times New Roman"/>
          <w:sz w:val="24"/>
          <w:szCs w:val="24"/>
        </w:rPr>
        <w:t xml:space="preserve">  </w:t>
      </w:r>
      <w:r w:rsidR="00870450">
        <w:rPr>
          <w:rFonts w:ascii="Times New Roman" w:hAnsi="Times New Roman" w:cs="Times New Roman"/>
          <w:sz w:val="24"/>
          <w:szCs w:val="24"/>
        </w:rPr>
        <w:t xml:space="preserve">The FY 2024 budget request reflects a prioritization decision to </w:t>
      </w:r>
      <w:r w:rsidR="008500F9">
        <w:rPr>
          <w:rFonts w:ascii="Times New Roman" w:hAnsi="Times New Roman" w:cs="Times New Roman"/>
          <w:sz w:val="24"/>
          <w:szCs w:val="24"/>
        </w:rPr>
        <w:t>complete the site preparation subproject but move the remainder of the project out in time</w:t>
      </w:r>
      <w:r w:rsidR="007A67FC">
        <w:rPr>
          <w:rFonts w:ascii="Times New Roman" w:hAnsi="Times New Roman" w:cs="Times New Roman"/>
          <w:sz w:val="24"/>
          <w:szCs w:val="24"/>
        </w:rPr>
        <w:t xml:space="preserve">, as we focus resources on </w:t>
      </w:r>
      <w:r w:rsidR="00B92EA5">
        <w:rPr>
          <w:rFonts w:ascii="Times New Roman" w:hAnsi="Times New Roman" w:cs="Times New Roman"/>
          <w:sz w:val="24"/>
          <w:szCs w:val="24"/>
        </w:rPr>
        <w:t>SRPPF and other</w:t>
      </w:r>
      <w:r w:rsidR="007A67FC">
        <w:rPr>
          <w:rFonts w:ascii="Times New Roman" w:hAnsi="Times New Roman" w:cs="Times New Roman"/>
          <w:sz w:val="24"/>
          <w:szCs w:val="24"/>
        </w:rPr>
        <w:t xml:space="preserve"> high</w:t>
      </w:r>
      <w:r w:rsidR="00B92EA5">
        <w:rPr>
          <w:rFonts w:ascii="Times New Roman" w:hAnsi="Times New Roman" w:cs="Times New Roman"/>
          <w:sz w:val="24"/>
          <w:szCs w:val="24"/>
        </w:rPr>
        <w:t>er</w:t>
      </w:r>
      <w:r w:rsidR="007A67FC">
        <w:rPr>
          <w:rFonts w:ascii="Times New Roman" w:hAnsi="Times New Roman" w:cs="Times New Roman"/>
          <w:sz w:val="24"/>
          <w:szCs w:val="24"/>
        </w:rPr>
        <w:t>-priority construction projects.</w:t>
      </w:r>
    </w:p>
    <w:p w14:paraId="256CAF50" w14:textId="26135FFC" w:rsidR="00D41D24" w:rsidRDefault="00D41D24" w:rsidP="009B2E8D">
      <w:pPr>
        <w:spacing w:after="0" w:line="240" w:lineRule="auto"/>
        <w:rPr>
          <w:rFonts w:ascii="Times New Roman" w:hAnsi="Times New Roman" w:cs="Times New Roman"/>
          <w:sz w:val="24"/>
          <w:szCs w:val="24"/>
        </w:rPr>
      </w:pPr>
    </w:p>
    <w:p w14:paraId="4CA15C05" w14:textId="25015E33" w:rsidR="007861B2" w:rsidRPr="001E71EF" w:rsidRDefault="00F50246" w:rsidP="006022E9">
      <w:pPr>
        <w:spacing w:after="0" w:line="240" w:lineRule="auto"/>
        <w:rPr>
          <w:rFonts w:ascii="Times New Roman" w:hAnsi="Times New Roman" w:cs="Times New Roman"/>
          <w:sz w:val="24"/>
          <w:szCs w:val="24"/>
        </w:rPr>
      </w:pPr>
      <w:r w:rsidRPr="00633299">
        <w:rPr>
          <w:rFonts w:ascii="Times New Roman" w:hAnsi="Times New Roman" w:cs="Times New Roman"/>
          <w:i/>
          <w:iCs/>
          <w:sz w:val="24"/>
          <w:szCs w:val="24"/>
        </w:rPr>
        <w:t>Domestic Uranium Enrichment:</w:t>
      </w:r>
      <w:r>
        <w:rPr>
          <w:rFonts w:ascii="Times New Roman" w:hAnsi="Times New Roman" w:cs="Times New Roman"/>
          <w:sz w:val="24"/>
          <w:szCs w:val="24"/>
        </w:rPr>
        <w:t xml:space="preserve"> </w:t>
      </w:r>
      <w:r w:rsidR="00D41D24" w:rsidRPr="003F0F62">
        <w:rPr>
          <w:rFonts w:ascii="Times New Roman" w:hAnsi="Times New Roman" w:cs="Times New Roman"/>
          <w:sz w:val="24"/>
          <w:szCs w:val="24"/>
        </w:rPr>
        <w:t>Tritium production relies on enriched uranium</w:t>
      </w:r>
      <w:r w:rsidR="00D41D24">
        <w:rPr>
          <w:rFonts w:ascii="Times New Roman" w:hAnsi="Times New Roman" w:cs="Times New Roman"/>
          <w:sz w:val="24"/>
          <w:szCs w:val="24"/>
        </w:rPr>
        <w:t>.</w:t>
      </w:r>
      <w:r w:rsidR="00D41D24" w:rsidRPr="003F0F62">
        <w:rPr>
          <w:rFonts w:ascii="Times New Roman" w:hAnsi="Times New Roman" w:cs="Times New Roman"/>
          <w:sz w:val="24"/>
          <w:szCs w:val="24"/>
        </w:rPr>
        <w:t xml:space="preserve">  The </w:t>
      </w:r>
      <w:r>
        <w:rPr>
          <w:rFonts w:ascii="Times New Roman" w:hAnsi="Times New Roman" w:cs="Times New Roman"/>
          <w:sz w:val="24"/>
          <w:szCs w:val="24"/>
        </w:rPr>
        <w:t>D</w:t>
      </w:r>
      <w:r w:rsidR="00D41D24" w:rsidRPr="003F0F62">
        <w:rPr>
          <w:rFonts w:ascii="Times New Roman" w:hAnsi="Times New Roman" w:cs="Times New Roman"/>
          <w:sz w:val="24"/>
          <w:szCs w:val="24"/>
        </w:rPr>
        <w:t xml:space="preserve">omestic Uranium </w:t>
      </w:r>
      <w:r>
        <w:rPr>
          <w:rFonts w:ascii="Times New Roman" w:hAnsi="Times New Roman" w:cs="Times New Roman"/>
          <w:sz w:val="24"/>
          <w:szCs w:val="24"/>
        </w:rPr>
        <w:t>E</w:t>
      </w:r>
      <w:r w:rsidR="00D41D24" w:rsidRPr="003F0F62">
        <w:rPr>
          <w:rFonts w:ascii="Times New Roman" w:hAnsi="Times New Roman" w:cs="Times New Roman"/>
          <w:sz w:val="24"/>
          <w:szCs w:val="24"/>
        </w:rPr>
        <w:t xml:space="preserve">nrichment (DUE) </w:t>
      </w:r>
      <w:r>
        <w:rPr>
          <w:rFonts w:ascii="Times New Roman" w:hAnsi="Times New Roman" w:cs="Times New Roman"/>
          <w:sz w:val="24"/>
          <w:szCs w:val="24"/>
        </w:rPr>
        <w:t>p</w:t>
      </w:r>
      <w:r w:rsidR="00D41D24" w:rsidRPr="003F0F62">
        <w:rPr>
          <w:rFonts w:ascii="Times New Roman" w:hAnsi="Times New Roman" w:cs="Times New Roman"/>
          <w:sz w:val="24"/>
          <w:szCs w:val="24"/>
        </w:rPr>
        <w:t xml:space="preserve">rogram is responsible for providing sufficient capacity </w:t>
      </w:r>
      <w:r>
        <w:rPr>
          <w:rFonts w:ascii="Times New Roman" w:hAnsi="Times New Roman" w:cs="Times New Roman"/>
          <w:sz w:val="24"/>
          <w:szCs w:val="24"/>
        </w:rPr>
        <w:t xml:space="preserve">of </w:t>
      </w:r>
      <w:r w:rsidR="00D41D24" w:rsidRPr="003F0F62">
        <w:rPr>
          <w:rFonts w:ascii="Times New Roman" w:hAnsi="Times New Roman" w:cs="Times New Roman"/>
          <w:sz w:val="24"/>
          <w:szCs w:val="24"/>
        </w:rPr>
        <w:t xml:space="preserve">unobligated </w:t>
      </w:r>
      <w:r>
        <w:rPr>
          <w:rFonts w:ascii="Times New Roman" w:hAnsi="Times New Roman" w:cs="Times New Roman"/>
          <w:sz w:val="24"/>
          <w:szCs w:val="24"/>
        </w:rPr>
        <w:t xml:space="preserve">enriched Low Enriched </w:t>
      </w:r>
      <w:r w:rsidR="00D41D24" w:rsidRPr="003F0F62">
        <w:rPr>
          <w:rFonts w:ascii="Times New Roman" w:hAnsi="Times New Roman" w:cs="Times New Roman"/>
          <w:sz w:val="24"/>
          <w:szCs w:val="24"/>
        </w:rPr>
        <w:t>U</w:t>
      </w:r>
      <w:r>
        <w:rPr>
          <w:rFonts w:ascii="Times New Roman" w:hAnsi="Times New Roman" w:cs="Times New Roman"/>
          <w:sz w:val="24"/>
          <w:szCs w:val="24"/>
        </w:rPr>
        <w:t>ranium (LEU)</w:t>
      </w:r>
      <w:r w:rsidR="00D41D24" w:rsidRPr="003F0F62">
        <w:rPr>
          <w:rFonts w:ascii="Times New Roman" w:hAnsi="Times New Roman" w:cs="Times New Roman"/>
          <w:sz w:val="24"/>
          <w:szCs w:val="24"/>
        </w:rPr>
        <w:t xml:space="preserve"> for tritium production</w:t>
      </w:r>
      <w:r>
        <w:rPr>
          <w:rFonts w:ascii="Times New Roman" w:hAnsi="Times New Roman" w:cs="Times New Roman"/>
          <w:sz w:val="24"/>
          <w:szCs w:val="24"/>
        </w:rPr>
        <w:t xml:space="preserve"> and </w:t>
      </w:r>
      <w:r w:rsidRPr="003F0F62">
        <w:rPr>
          <w:rFonts w:ascii="Times New Roman" w:hAnsi="Times New Roman" w:cs="Times New Roman"/>
          <w:sz w:val="24"/>
          <w:szCs w:val="24"/>
        </w:rPr>
        <w:t>H</w:t>
      </w:r>
      <w:r>
        <w:rPr>
          <w:rFonts w:ascii="Times New Roman" w:hAnsi="Times New Roman" w:cs="Times New Roman"/>
          <w:sz w:val="24"/>
          <w:szCs w:val="24"/>
        </w:rPr>
        <w:t xml:space="preserve">ighly </w:t>
      </w:r>
      <w:r w:rsidRPr="003F0F62">
        <w:rPr>
          <w:rFonts w:ascii="Times New Roman" w:hAnsi="Times New Roman" w:cs="Times New Roman"/>
          <w:sz w:val="24"/>
          <w:szCs w:val="24"/>
        </w:rPr>
        <w:t>E</w:t>
      </w:r>
      <w:r>
        <w:rPr>
          <w:rFonts w:ascii="Times New Roman" w:hAnsi="Times New Roman" w:cs="Times New Roman"/>
          <w:sz w:val="24"/>
          <w:szCs w:val="24"/>
        </w:rPr>
        <w:t xml:space="preserve">nriched </w:t>
      </w:r>
      <w:r w:rsidRPr="003F0F62">
        <w:rPr>
          <w:rFonts w:ascii="Times New Roman" w:hAnsi="Times New Roman" w:cs="Times New Roman"/>
          <w:sz w:val="24"/>
          <w:szCs w:val="24"/>
        </w:rPr>
        <w:t>U</w:t>
      </w:r>
      <w:r>
        <w:rPr>
          <w:rFonts w:ascii="Times New Roman" w:hAnsi="Times New Roman" w:cs="Times New Roman"/>
          <w:sz w:val="24"/>
          <w:szCs w:val="24"/>
        </w:rPr>
        <w:t>ranium (HEU) for naval propulsion fuel, as well as obligated or unobligated High Assay LEU (HALEU) for research reactors</w:t>
      </w:r>
      <w:r w:rsidR="00D41D24" w:rsidRPr="003F0F62">
        <w:rPr>
          <w:rFonts w:ascii="Times New Roman" w:hAnsi="Times New Roman" w:cs="Times New Roman"/>
          <w:sz w:val="24"/>
          <w:szCs w:val="24"/>
        </w:rPr>
        <w:t xml:space="preserve">. The FY 2024 budget request for the DUE </w:t>
      </w:r>
      <w:r>
        <w:rPr>
          <w:rFonts w:ascii="Times New Roman" w:hAnsi="Times New Roman" w:cs="Times New Roman"/>
          <w:sz w:val="24"/>
          <w:szCs w:val="24"/>
        </w:rPr>
        <w:t>p</w:t>
      </w:r>
      <w:r w:rsidR="00D41D24" w:rsidRPr="003F0F62">
        <w:rPr>
          <w:rFonts w:ascii="Times New Roman" w:hAnsi="Times New Roman" w:cs="Times New Roman"/>
          <w:sz w:val="24"/>
          <w:szCs w:val="24"/>
        </w:rPr>
        <w:t xml:space="preserve">rogram is </w:t>
      </w:r>
      <w:r w:rsidR="00ED74A8" w:rsidRPr="003F0F62">
        <w:rPr>
          <w:rFonts w:ascii="Times New Roman" w:hAnsi="Times New Roman" w:cs="Times New Roman"/>
          <w:sz w:val="24"/>
          <w:szCs w:val="24"/>
        </w:rPr>
        <w:t>$258</w:t>
      </w:r>
      <w:r w:rsidR="00F65D05">
        <w:rPr>
          <w:rFonts w:ascii="Times New Roman" w:hAnsi="Times New Roman" w:cs="Times New Roman"/>
          <w:sz w:val="24"/>
          <w:szCs w:val="24"/>
        </w:rPr>
        <w:t>.3</w:t>
      </w:r>
      <w:r w:rsidR="00D41D24" w:rsidRPr="003F0F62">
        <w:rPr>
          <w:rFonts w:ascii="Times New Roman" w:hAnsi="Times New Roman" w:cs="Times New Roman"/>
          <w:sz w:val="24"/>
          <w:szCs w:val="24"/>
        </w:rPr>
        <w:t xml:space="preserve"> million, an </w:t>
      </w:r>
      <w:r w:rsidR="00ED74A8" w:rsidRPr="003F0F62">
        <w:rPr>
          <w:rFonts w:ascii="Times New Roman" w:hAnsi="Times New Roman" w:cs="Times New Roman"/>
          <w:sz w:val="24"/>
          <w:szCs w:val="24"/>
        </w:rPr>
        <w:t>increase</w:t>
      </w:r>
      <w:r w:rsidR="00D41D24" w:rsidRPr="003F0F62">
        <w:rPr>
          <w:rFonts w:ascii="Times New Roman" w:hAnsi="Times New Roman" w:cs="Times New Roman"/>
          <w:sz w:val="24"/>
          <w:szCs w:val="24"/>
        </w:rPr>
        <w:t xml:space="preserve"> of </w:t>
      </w:r>
      <w:r w:rsidR="00ED74A8" w:rsidRPr="003F0F62">
        <w:rPr>
          <w:rFonts w:ascii="Times New Roman" w:hAnsi="Times New Roman" w:cs="Times New Roman"/>
          <w:sz w:val="24"/>
          <w:szCs w:val="24"/>
        </w:rPr>
        <w:t>$113</w:t>
      </w:r>
      <w:r w:rsidR="00F65D05">
        <w:rPr>
          <w:rFonts w:ascii="Times New Roman" w:hAnsi="Times New Roman" w:cs="Times New Roman"/>
          <w:sz w:val="24"/>
          <w:szCs w:val="24"/>
        </w:rPr>
        <w:t>.4</w:t>
      </w:r>
      <w:r w:rsidR="00D41D24" w:rsidRPr="003F0F62">
        <w:rPr>
          <w:rFonts w:ascii="Times New Roman" w:hAnsi="Times New Roman" w:cs="Times New Roman"/>
          <w:b/>
          <w:bCs/>
          <w:sz w:val="24"/>
          <w:szCs w:val="24"/>
        </w:rPr>
        <w:t xml:space="preserve"> </w:t>
      </w:r>
      <w:r w:rsidR="00D41D24" w:rsidRPr="003F0F62">
        <w:rPr>
          <w:rFonts w:ascii="Times New Roman" w:hAnsi="Times New Roman" w:cs="Times New Roman"/>
          <w:sz w:val="24"/>
          <w:szCs w:val="24"/>
        </w:rPr>
        <w:t xml:space="preserve">million, or </w:t>
      </w:r>
      <w:r w:rsidR="00ED74A8" w:rsidRPr="003F0F62">
        <w:rPr>
          <w:rFonts w:ascii="Times New Roman" w:hAnsi="Times New Roman" w:cs="Times New Roman"/>
          <w:sz w:val="24"/>
          <w:szCs w:val="24"/>
        </w:rPr>
        <w:t>78</w:t>
      </w:r>
      <w:r w:rsidR="00F65D05">
        <w:rPr>
          <w:rFonts w:ascii="Times New Roman" w:hAnsi="Times New Roman" w:cs="Times New Roman"/>
          <w:sz w:val="24"/>
          <w:szCs w:val="24"/>
        </w:rPr>
        <w:t>.3</w:t>
      </w:r>
      <w:r w:rsidR="00D41D24" w:rsidRPr="003F0F62">
        <w:rPr>
          <w:rFonts w:ascii="Times New Roman" w:hAnsi="Times New Roman" w:cs="Times New Roman"/>
          <w:sz w:val="24"/>
          <w:szCs w:val="24"/>
        </w:rPr>
        <w:t xml:space="preserve"> percent</w:t>
      </w:r>
      <w:r w:rsidR="00DF2F78">
        <w:rPr>
          <w:rFonts w:ascii="Times New Roman" w:hAnsi="Times New Roman" w:cs="Times New Roman"/>
          <w:sz w:val="24"/>
          <w:szCs w:val="24"/>
        </w:rPr>
        <w:t>,</w:t>
      </w:r>
      <w:r w:rsidR="00D41D24" w:rsidRPr="003F0F62">
        <w:rPr>
          <w:rFonts w:ascii="Times New Roman" w:hAnsi="Times New Roman" w:cs="Times New Roman"/>
          <w:sz w:val="24"/>
          <w:szCs w:val="24"/>
        </w:rPr>
        <w:t xml:space="preserve"> </w:t>
      </w:r>
      <w:r w:rsidR="00ED74A8" w:rsidRPr="003F0F62">
        <w:rPr>
          <w:rFonts w:ascii="Times New Roman" w:hAnsi="Times New Roman" w:cs="Times New Roman"/>
          <w:sz w:val="24"/>
          <w:szCs w:val="24"/>
        </w:rPr>
        <w:t>above</w:t>
      </w:r>
      <w:r w:rsidR="00D41D24" w:rsidRPr="003F0F62">
        <w:rPr>
          <w:rFonts w:ascii="Times New Roman" w:hAnsi="Times New Roman" w:cs="Times New Roman"/>
          <w:sz w:val="24"/>
          <w:szCs w:val="24"/>
        </w:rPr>
        <w:t xml:space="preserve"> the FY 2023 enacted level.  The FY 2024 budget request continues support for </w:t>
      </w:r>
      <w:r>
        <w:rPr>
          <w:rFonts w:ascii="Times New Roman" w:hAnsi="Times New Roman" w:cs="Times New Roman"/>
          <w:sz w:val="24"/>
          <w:szCs w:val="24"/>
        </w:rPr>
        <w:t>HEU</w:t>
      </w:r>
      <w:r w:rsidR="00D41D24" w:rsidRPr="003F0F62">
        <w:rPr>
          <w:rFonts w:ascii="Times New Roman" w:hAnsi="Times New Roman" w:cs="Times New Roman"/>
          <w:sz w:val="24"/>
          <w:szCs w:val="24"/>
        </w:rPr>
        <w:t xml:space="preserve"> downblending </w:t>
      </w:r>
      <w:r w:rsidR="00EB49A1">
        <w:rPr>
          <w:rFonts w:ascii="Times New Roman" w:hAnsi="Times New Roman" w:cs="Times New Roman"/>
          <w:sz w:val="24"/>
          <w:szCs w:val="24"/>
        </w:rPr>
        <w:t xml:space="preserve">that will </w:t>
      </w:r>
      <w:r w:rsidR="00D41D24" w:rsidRPr="003F0F62">
        <w:rPr>
          <w:rFonts w:ascii="Times New Roman" w:hAnsi="Times New Roman" w:cs="Times New Roman"/>
          <w:sz w:val="24"/>
          <w:szCs w:val="24"/>
        </w:rPr>
        <w:t xml:space="preserve">extend the need </w:t>
      </w:r>
      <w:r w:rsidR="00F65D05">
        <w:rPr>
          <w:rFonts w:ascii="Times New Roman" w:hAnsi="Times New Roman" w:cs="Times New Roman"/>
          <w:sz w:val="24"/>
          <w:szCs w:val="24"/>
        </w:rPr>
        <w:t xml:space="preserve">date </w:t>
      </w:r>
      <w:r w:rsidR="00D41D24" w:rsidRPr="003F0F62">
        <w:rPr>
          <w:rFonts w:ascii="Times New Roman" w:hAnsi="Times New Roman" w:cs="Times New Roman"/>
          <w:sz w:val="24"/>
          <w:szCs w:val="24"/>
        </w:rPr>
        <w:t>for unobligated LEU for tritium production to 2044</w:t>
      </w:r>
      <w:r w:rsidR="00EB49A1">
        <w:rPr>
          <w:rFonts w:ascii="Times New Roman" w:hAnsi="Times New Roman" w:cs="Times New Roman"/>
          <w:sz w:val="24"/>
          <w:szCs w:val="24"/>
        </w:rPr>
        <w:t>.</w:t>
      </w:r>
      <w:r w:rsidR="00D41D24">
        <w:rPr>
          <w:rFonts w:ascii="Times New Roman" w:hAnsi="Times New Roman" w:cs="Times New Roman"/>
          <w:sz w:val="24"/>
          <w:szCs w:val="24"/>
        </w:rPr>
        <w:t xml:space="preserve"> </w:t>
      </w:r>
      <w:r w:rsidR="00EB49A1">
        <w:rPr>
          <w:rFonts w:ascii="Times New Roman" w:hAnsi="Times New Roman" w:cs="Times New Roman"/>
          <w:sz w:val="24"/>
          <w:szCs w:val="24"/>
        </w:rPr>
        <w:t xml:space="preserve"> </w:t>
      </w:r>
      <w:r>
        <w:rPr>
          <w:rFonts w:ascii="Times New Roman" w:hAnsi="Times New Roman" w:cs="Times New Roman"/>
          <w:sz w:val="24"/>
          <w:szCs w:val="24"/>
        </w:rPr>
        <w:t>The f</w:t>
      </w:r>
      <w:r w:rsidR="00EB49A1" w:rsidRPr="00081500">
        <w:rPr>
          <w:rFonts w:ascii="Times New Roman" w:hAnsi="Times New Roman" w:cs="Times New Roman"/>
          <w:sz w:val="24"/>
          <w:szCs w:val="24"/>
        </w:rPr>
        <w:t xml:space="preserve">unding </w:t>
      </w:r>
      <w:r>
        <w:rPr>
          <w:rFonts w:ascii="Times New Roman" w:hAnsi="Times New Roman" w:cs="Times New Roman"/>
          <w:sz w:val="24"/>
          <w:szCs w:val="24"/>
        </w:rPr>
        <w:t xml:space="preserve">request </w:t>
      </w:r>
      <w:r w:rsidR="00EB49A1">
        <w:rPr>
          <w:rFonts w:ascii="Times New Roman" w:hAnsi="Times New Roman" w:cs="Times New Roman"/>
          <w:sz w:val="24"/>
          <w:szCs w:val="24"/>
        </w:rPr>
        <w:t>also supports ongoing</w:t>
      </w:r>
      <w:r w:rsidR="00D41D24" w:rsidRPr="003F0F62">
        <w:rPr>
          <w:rFonts w:ascii="Times New Roman" w:hAnsi="Times New Roman" w:cs="Times New Roman"/>
          <w:sz w:val="24"/>
          <w:szCs w:val="24"/>
        </w:rPr>
        <w:t xml:space="preserve"> enrichment technology development and acquisition activities to meet future </w:t>
      </w:r>
      <w:r>
        <w:rPr>
          <w:rFonts w:ascii="Times New Roman" w:hAnsi="Times New Roman" w:cs="Times New Roman"/>
          <w:sz w:val="24"/>
          <w:szCs w:val="24"/>
        </w:rPr>
        <w:t xml:space="preserve">unobligated </w:t>
      </w:r>
      <w:r w:rsidR="00D41D24" w:rsidRPr="003F0F62">
        <w:rPr>
          <w:rFonts w:ascii="Times New Roman" w:hAnsi="Times New Roman" w:cs="Times New Roman"/>
          <w:sz w:val="24"/>
          <w:szCs w:val="24"/>
        </w:rPr>
        <w:t>enriched uranium needs</w:t>
      </w:r>
      <w:r>
        <w:rPr>
          <w:rFonts w:ascii="Times New Roman" w:hAnsi="Times New Roman" w:cs="Times New Roman"/>
          <w:sz w:val="24"/>
          <w:szCs w:val="24"/>
        </w:rPr>
        <w:t>.  New</w:t>
      </w:r>
      <w:r w:rsidR="00DA4330">
        <w:rPr>
          <w:rFonts w:ascii="Times New Roman" w:hAnsi="Times New Roman" w:cs="Times New Roman"/>
          <w:sz w:val="24"/>
          <w:szCs w:val="24"/>
        </w:rPr>
        <w:t xml:space="preserve"> </w:t>
      </w:r>
      <w:r>
        <w:rPr>
          <w:rFonts w:ascii="Times New Roman" w:hAnsi="Times New Roman" w:cs="Times New Roman"/>
          <w:sz w:val="24"/>
          <w:szCs w:val="24"/>
        </w:rPr>
        <w:t>f</w:t>
      </w:r>
      <w:r w:rsidR="00DA4330" w:rsidRPr="00081500">
        <w:rPr>
          <w:rFonts w:ascii="Times New Roman" w:hAnsi="Times New Roman" w:cs="Times New Roman"/>
          <w:sz w:val="24"/>
          <w:szCs w:val="24"/>
        </w:rPr>
        <w:t xml:space="preserve">unding </w:t>
      </w:r>
      <w:r>
        <w:rPr>
          <w:rFonts w:ascii="Times New Roman" w:hAnsi="Times New Roman" w:cs="Times New Roman"/>
          <w:sz w:val="24"/>
          <w:szCs w:val="24"/>
        </w:rPr>
        <w:t xml:space="preserve">is requested </w:t>
      </w:r>
      <w:r w:rsidR="00DA4330">
        <w:rPr>
          <w:rFonts w:ascii="Times New Roman" w:hAnsi="Times New Roman" w:cs="Times New Roman"/>
          <w:sz w:val="24"/>
          <w:szCs w:val="24"/>
        </w:rPr>
        <w:t>to</w:t>
      </w:r>
      <w:r w:rsidR="00DA4330" w:rsidRPr="006022E9">
        <w:rPr>
          <w:rFonts w:ascii="Times New Roman" w:hAnsi="Times New Roman" w:cs="Times New Roman"/>
          <w:sz w:val="24"/>
          <w:szCs w:val="24"/>
        </w:rPr>
        <w:t xml:space="preserve"> leverage the Office of Nuclear Energy’s procure</w:t>
      </w:r>
      <w:r>
        <w:rPr>
          <w:rFonts w:ascii="Times New Roman" w:hAnsi="Times New Roman" w:cs="Times New Roman"/>
          <w:sz w:val="24"/>
          <w:szCs w:val="24"/>
        </w:rPr>
        <w:t>ment of</w:t>
      </w:r>
      <w:r w:rsidR="00DA4330" w:rsidRPr="006022E9">
        <w:rPr>
          <w:rFonts w:ascii="Times New Roman" w:hAnsi="Times New Roman" w:cs="Times New Roman"/>
          <w:sz w:val="24"/>
          <w:szCs w:val="24"/>
        </w:rPr>
        <w:t xml:space="preserve"> </w:t>
      </w:r>
      <w:r>
        <w:rPr>
          <w:rFonts w:ascii="Times New Roman" w:hAnsi="Times New Roman" w:cs="Times New Roman"/>
          <w:sz w:val="24"/>
          <w:szCs w:val="24"/>
        </w:rPr>
        <w:t xml:space="preserve">HALEU </w:t>
      </w:r>
      <w:r w:rsidR="00DA4330" w:rsidRPr="006022E9">
        <w:rPr>
          <w:rFonts w:ascii="Times New Roman" w:hAnsi="Times New Roman" w:cs="Times New Roman"/>
          <w:sz w:val="24"/>
          <w:szCs w:val="24"/>
        </w:rPr>
        <w:t>from industry to support defense needs</w:t>
      </w:r>
      <w:r w:rsidR="00D168BA">
        <w:rPr>
          <w:rFonts w:ascii="Times New Roman" w:hAnsi="Times New Roman" w:cs="Times New Roman"/>
          <w:sz w:val="24"/>
          <w:szCs w:val="24"/>
        </w:rPr>
        <w:t xml:space="preserve"> and to begin conceptual design activities for an </w:t>
      </w:r>
      <w:r>
        <w:rPr>
          <w:rFonts w:ascii="Times New Roman" w:hAnsi="Times New Roman" w:cs="Times New Roman"/>
          <w:sz w:val="24"/>
          <w:szCs w:val="24"/>
        </w:rPr>
        <w:t xml:space="preserve">unobligated </w:t>
      </w:r>
      <w:r w:rsidR="00D168BA">
        <w:rPr>
          <w:rFonts w:ascii="Times New Roman" w:hAnsi="Times New Roman" w:cs="Times New Roman"/>
          <w:sz w:val="24"/>
          <w:szCs w:val="24"/>
        </w:rPr>
        <w:t>enrichment technology pilot plant.</w:t>
      </w:r>
      <w:r w:rsidR="004A372F" w:rsidRPr="004A372F">
        <w:rPr>
          <w:rFonts w:ascii="Times New Roman" w:hAnsi="Times New Roman" w:cs="Times New Roman"/>
          <w:color w:val="FF0000"/>
          <w:sz w:val="24"/>
          <w:szCs w:val="24"/>
        </w:rPr>
        <w:t xml:space="preserve"> </w:t>
      </w:r>
      <w:r w:rsidR="004A372F" w:rsidRPr="001E71EF">
        <w:rPr>
          <w:rFonts w:ascii="Times New Roman" w:hAnsi="Times New Roman" w:cs="Times New Roman"/>
          <w:sz w:val="24"/>
          <w:szCs w:val="24"/>
        </w:rPr>
        <w:t xml:space="preserve">Such </w:t>
      </w:r>
      <w:r w:rsidR="00294B5B" w:rsidRPr="001E71EF">
        <w:rPr>
          <w:rFonts w:ascii="Times New Roman" w:hAnsi="Times New Roman" w:cs="Times New Roman"/>
          <w:sz w:val="24"/>
          <w:szCs w:val="24"/>
        </w:rPr>
        <w:t xml:space="preserve">efforts </w:t>
      </w:r>
      <w:r w:rsidR="00294B5B">
        <w:rPr>
          <w:rFonts w:ascii="Times New Roman" w:hAnsi="Times New Roman" w:cs="Times New Roman"/>
          <w:sz w:val="24"/>
          <w:szCs w:val="24"/>
        </w:rPr>
        <w:t>complement</w:t>
      </w:r>
      <w:r w:rsidR="006F555D">
        <w:rPr>
          <w:rFonts w:ascii="Times New Roman" w:hAnsi="Times New Roman" w:cs="Times New Roman"/>
          <w:sz w:val="24"/>
          <w:szCs w:val="24"/>
        </w:rPr>
        <w:t xml:space="preserve"> the investments provided in the Inflation Reduction Act to the Office of Nuclear Energy for HALEU to help the private sector establish </w:t>
      </w:r>
      <w:r w:rsidR="004A372F" w:rsidRPr="001E71EF">
        <w:rPr>
          <w:rFonts w:ascii="Times New Roman" w:hAnsi="Times New Roman" w:cs="Times New Roman"/>
          <w:sz w:val="24"/>
          <w:szCs w:val="24"/>
        </w:rPr>
        <w:t>domestic uranium enrichment capabilities</w:t>
      </w:r>
      <w:r w:rsidR="006F555D">
        <w:rPr>
          <w:rFonts w:ascii="Times New Roman" w:hAnsi="Times New Roman" w:cs="Times New Roman"/>
          <w:sz w:val="24"/>
          <w:szCs w:val="24"/>
        </w:rPr>
        <w:t xml:space="preserve"> for the long term</w:t>
      </w:r>
      <w:r w:rsidR="004A372F" w:rsidRPr="001E71EF">
        <w:rPr>
          <w:rFonts w:ascii="Times New Roman" w:hAnsi="Times New Roman" w:cs="Times New Roman"/>
          <w:sz w:val="24"/>
          <w:szCs w:val="24"/>
        </w:rPr>
        <w:t xml:space="preserve">, </w:t>
      </w:r>
      <w:r w:rsidR="004A372F" w:rsidRPr="001E71EF">
        <w:rPr>
          <w:rFonts w:ascii="Times New Roman" w:hAnsi="Times New Roman" w:cs="Times New Roman"/>
          <w:sz w:val="24"/>
          <w:szCs w:val="24"/>
        </w:rPr>
        <w:lastRenderedPageBreak/>
        <w:t>so we will be able to reduce our dependence on Russia and address a critical strategic vulnerability.</w:t>
      </w:r>
    </w:p>
    <w:p w14:paraId="30EE798C" w14:textId="77777777" w:rsidR="00FA11D8" w:rsidRDefault="00FA11D8" w:rsidP="009B2E8D">
      <w:pPr>
        <w:spacing w:after="0" w:line="240" w:lineRule="auto"/>
        <w:rPr>
          <w:rFonts w:ascii="Times New Roman" w:hAnsi="Times New Roman" w:cs="Times New Roman"/>
          <w:i/>
          <w:iCs/>
          <w:sz w:val="24"/>
          <w:szCs w:val="24"/>
        </w:rPr>
      </w:pPr>
    </w:p>
    <w:p w14:paraId="2E991521" w14:textId="260F3845" w:rsidR="00370EC8" w:rsidRDefault="00D41D24" w:rsidP="009B2E8D">
      <w:pPr>
        <w:spacing w:after="0" w:line="240" w:lineRule="auto"/>
        <w:rPr>
          <w:rFonts w:ascii="Times New Roman" w:hAnsi="Times New Roman" w:cs="Times New Roman"/>
          <w:i/>
          <w:iCs/>
          <w:sz w:val="24"/>
          <w:szCs w:val="24"/>
        </w:rPr>
      </w:pPr>
      <w:r w:rsidRPr="003F0F62">
        <w:rPr>
          <w:rFonts w:ascii="Times New Roman" w:hAnsi="Times New Roman" w:cs="Times New Roman"/>
          <w:i/>
          <w:iCs/>
          <w:sz w:val="24"/>
          <w:szCs w:val="24"/>
        </w:rPr>
        <w:t xml:space="preserve">Non-Nuclear </w:t>
      </w:r>
      <w:r w:rsidR="009E4E05">
        <w:rPr>
          <w:rFonts w:ascii="Times New Roman" w:hAnsi="Times New Roman" w:cs="Times New Roman"/>
          <w:i/>
          <w:iCs/>
          <w:sz w:val="24"/>
          <w:szCs w:val="24"/>
        </w:rPr>
        <w:t>Capability</w:t>
      </w:r>
      <w:r w:rsidR="009E4E05" w:rsidRPr="003F0F62">
        <w:rPr>
          <w:rFonts w:ascii="Times New Roman" w:hAnsi="Times New Roman" w:cs="Times New Roman"/>
          <w:i/>
          <w:iCs/>
          <w:sz w:val="24"/>
          <w:szCs w:val="24"/>
        </w:rPr>
        <w:t xml:space="preserve"> </w:t>
      </w:r>
      <w:r w:rsidRPr="003F0F62">
        <w:rPr>
          <w:rFonts w:ascii="Times New Roman" w:hAnsi="Times New Roman" w:cs="Times New Roman"/>
          <w:i/>
          <w:iCs/>
          <w:sz w:val="24"/>
          <w:szCs w:val="24"/>
        </w:rPr>
        <w:t>Modernization</w:t>
      </w:r>
      <w:r w:rsidR="00441C99">
        <w:rPr>
          <w:rFonts w:ascii="Times New Roman" w:hAnsi="Times New Roman" w:cs="Times New Roman"/>
          <w:i/>
          <w:iCs/>
          <w:sz w:val="24"/>
          <w:szCs w:val="24"/>
        </w:rPr>
        <w:t xml:space="preserve"> (NNCM)</w:t>
      </w:r>
    </w:p>
    <w:p w14:paraId="19B6E9D8" w14:textId="77777777" w:rsidR="00370EC8" w:rsidRDefault="00370EC8" w:rsidP="009B2E8D">
      <w:pPr>
        <w:spacing w:after="0" w:line="240" w:lineRule="auto"/>
        <w:rPr>
          <w:rFonts w:ascii="Times New Roman" w:hAnsi="Times New Roman" w:cs="Times New Roman"/>
          <w:i/>
          <w:iCs/>
          <w:sz w:val="24"/>
          <w:szCs w:val="24"/>
        </w:rPr>
      </w:pPr>
    </w:p>
    <w:p w14:paraId="0773D453" w14:textId="1F7903F6" w:rsidR="00D41D24" w:rsidRPr="003F0F62" w:rsidRDefault="00F50246" w:rsidP="009B2E8D">
      <w:pPr>
        <w:spacing w:after="0" w:line="240" w:lineRule="auto"/>
        <w:rPr>
          <w:rFonts w:ascii="Times New Roman" w:hAnsi="Times New Roman" w:cs="Times New Roman"/>
          <w:sz w:val="24"/>
          <w:szCs w:val="24"/>
        </w:rPr>
      </w:pPr>
      <w:r w:rsidRPr="00633299">
        <w:rPr>
          <w:rFonts w:ascii="Times New Roman" w:hAnsi="Times New Roman" w:cs="Times New Roman"/>
          <w:sz w:val="24"/>
          <w:szCs w:val="24"/>
        </w:rPr>
        <w:t xml:space="preserve">The </w:t>
      </w:r>
      <w:r w:rsidR="00901B70" w:rsidRPr="00F50246">
        <w:rPr>
          <w:rFonts w:ascii="Times New Roman" w:hAnsi="Times New Roman" w:cs="Times New Roman"/>
          <w:sz w:val="24"/>
          <w:szCs w:val="24"/>
        </w:rPr>
        <w:t>N</w:t>
      </w:r>
      <w:r w:rsidR="00901B70" w:rsidRPr="003F0F62">
        <w:rPr>
          <w:rFonts w:ascii="Times New Roman" w:hAnsi="Times New Roman" w:cs="Times New Roman"/>
          <w:sz w:val="24"/>
          <w:szCs w:val="24"/>
        </w:rPr>
        <w:t xml:space="preserve">NCM program </w:t>
      </w:r>
      <w:r w:rsidR="00441C99">
        <w:rPr>
          <w:rFonts w:ascii="Times New Roman" w:hAnsi="Times New Roman" w:cs="Times New Roman"/>
          <w:sz w:val="24"/>
          <w:szCs w:val="24"/>
        </w:rPr>
        <w:t>funds</w:t>
      </w:r>
      <w:r w:rsidR="00441C99" w:rsidRPr="003F0F62">
        <w:rPr>
          <w:rFonts w:ascii="Times New Roman" w:hAnsi="Times New Roman" w:cs="Times New Roman"/>
          <w:sz w:val="24"/>
          <w:szCs w:val="24"/>
        </w:rPr>
        <w:t xml:space="preserve"> </w:t>
      </w:r>
      <w:r>
        <w:rPr>
          <w:rFonts w:ascii="Times New Roman" w:hAnsi="Times New Roman" w:cs="Times New Roman"/>
          <w:sz w:val="24"/>
          <w:szCs w:val="24"/>
        </w:rPr>
        <w:t>the</w:t>
      </w:r>
      <w:r w:rsidR="00901B70" w:rsidRPr="003F0F62">
        <w:rPr>
          <w:rFonts w:ascii="Times New Roman" w:hAnsi="Times New Roman" w:cs="Times New Roman"/>
          <w:sz w:val="24"/>
          <w:szCs w:val="24"/>
        </w:rPr>
        <w:t xml:space="preserve"> </w:t>
      </w:r>
      <w:r>
        <w:rPr>
          <w:rFonts w:ascii="Times New Roman" w:hAnsi="Times New Roman" w:cs="Times New Roman"/>
          <w:sz w:val="24"/>
          <w:szCs w:val="24"/>
        </w:rPr>
        <w:t>capability and capacity for</w:t>
      </w:r>
      <w:r w:rsidR="00901B70" w:rsidRPr="003F0F62">
        <w:rPr>
          <w:rFonts w:ascii="Times New Roman" w:hAnsi="Times New Roman" w:cs="Times New Roman"/>
          <w:sz w:val="24"/>
          <w:szCs w:val="24"/>
        </w:rPr>
        <w:t xml:space="preserve"> non-nuclear </w:t>
      </w:r>
      <w:r>
        <w:rPr>
          <w:rFonts w:ascii="Times New Roman" w:hAnsi="Times New Roman" w:cs="Times New Roman"/>
          <w:sz w:val="24"/>
          <w:szCs w:val="24"/>
        </w:rPr>
        <w:t>components (</w:t>
      </w:r>
      <w:r w:rsidRPr="003F0F62">
        <w:rPr>
          <w:rFonts w:ascii="Times New Roman" w:hAnsi="Times New Roman" w:cs="Times New Roman"/>
          <w:sz w:val="24"/>
          <w:szCs w:val="24"/>
        </w:rPr>
        <w:t xml:space="preserve">external to the primary or secondary stage </w:t>
      </w:r>
      <w:r>
        <w:rPr>
          <w:rFonts w:ascii="Times New Roman" w:hAnsi="Times New Roman" w:cs="Times New Roman"/>
          <w:sz w:val="24"/>
          <w:szCs w:val="24"/>
        </w:rPr>
        <w:t>of</w:t>
      </w:r>
      <w:r w:rsidRPr="003F0F62">
        <w:rPr>
          <w:rFonts w:ascii="Times New Roman" w:hAnsi="Times New Roman" w:cs="Times New Roman"/>
          <w:sz w:val="24"/>
          <w:szCs w:val="24"/>
        </w:rPr>
        <w:t xml:space="preserve"> the nuclear explosive package</w:t>
      </w:r>
      <w:r>
        <w:rPr>
          <w:rFonts w:ascii="Times New Roman" w:hAnsi="Times New Roman" w:cs="Times New Roman"/>
          <w:sz w:val="24"/>
          <w:szCs w:val="24"/>
        </w:rPr>
        <w:t>)</w:t>
      </w:r>
      <w:r w:rsidRPr="003F0F62">
        <w:rPr>
          <w:rFonts w:ascii="Times New Roman" w:hAnsi="Times New Roman" w:cs="Times New Roman"/>
          <w:sz w:val="24"/>
          <w:szCs w:val="24"/>
        </w:rPr>
        <w:t xml:space="preserve"> </w:t>
      </w:r>
      <w:r>
        <w:rPr>
          <w:rFonts w:ascii="Times New Roman" w:hAnsi="Times New Roman" w:cs="Times New Roman"/>
          <w:sz w:val="24"/>
          <w:szCs w:val="24"/>
        </w:rPr>
        <w:t>in</w:t>
      </w:r>
      <w:r w:rsidRPr="003F0F62">
        <w:rPr>
          <w:rFonts w:ascii="Times New Roman" w:hAnsi="Times New Roman" w:cs="Times New Roman"/>
          <w:sz w:val="24"/>
          <w:szCs w:val="24"/>
        </w:rPr>
        <w:t xml:space="preserve"> </w:t>
      </w:r>
      <w:r w:rsidR="00901B70" w:rsidRPr="003F0F62">
        <w:rPr>
          <w:rFonts w:ascii="Times New Roman" w:hAnsi="Times New Roman" w:cs="Times New Roman"/>
          <w:sz w:val="24"/>
          <w:szCs w:val="24"/>
        </w:rPr>
        <w:t xml:space="preserve">weapon systems. </w:t>
      </w:r>
      <w:r w:rsidR="000337BA">
        <w:rPr>
          <w:rFonts w:ascii="Times New Roman" w:hAnsi="Times New Roman" w:cs="Times New Roman"/>
          <w:sz w:val="24"/>
          <w:szCs w:val="24"/>
        </w:rPr>
        <w:t xml:space="preserve"> </w:t>
      </w:r>
      <w:r w:rsidR="00901B70" w:rsidRPr="003F0F62">
        <w:rPr>
          <w:rFonts w:ascii="Times New Roman" w:hAnsi="Times New Roman" w:cs="Times New Roman"/>
          <w:sz w:val="24"/>
          <w:szCs w:val="24"/>
        </w:rPr>
        <w:t xml:space="preserve">Non-nuclear components </w:t>
      </w:r>
      <w:r>
        <w:rPr>
          <w:rFonts w:ascii="Times New Roman" w:hAnsi="Times New Roman" w:cs="Times New Roman"/>
          <w:sz w:val="24"/>
          <w:szCs w:val="24"/>
        </w:rPr>
        <w:t>provide</w:t>
      </w:r>
      <w:r w:rsidR="00901B70" w:rsidRPr="003F0F62">
        <w:rPr>
          <w:rFonts w:ascii="Times New Roman" w:hAnsi="Times New Roman" w:cs="Times New Roman"/>
          <w:sz w:val="24"/>
          <w:szCs w:val="24"/>
        </w:rPr>
        <w:t xml:space="preserve"> arming, </w:t>
      </w:r>
      <w:proofErr w:type="spellStart"/>
      <w:r w:rsidR="00901B70" w:rsidRPr="003F0F62">
        <w:rPr>
          <w:rFonts w:ascii="Times New Roman" w:hAnsi="Times New Roman" w:cs="Times New Roman"/>
          <w:sz w:val="24"/>
          <w:szCs w:val="24"/>
        </w:rPr>
        <w:t>fuzing</w:t>
      </w:r>
      <w:proofErr w:type="spellEnd"/>
      <w:r w:rsidR="00901B70" w:rsidRPr="003F0F62">
        <w:rPr>
          <w:rFonts w:ascii="Times New Roman" w:hAnsi="Times New Roman" w:cs="Times New Roman"/>
          <w:sz w:val="24"/>
          <w:szCs w:val="24"/>
        </w:rPr>
        <w:t>, and firing</w:t>
      </w:r>
      <w:r>
        <w:rPr>
          <w:rFonts w:ascii="Times New Roman" w:hAnsi="Times New Roman" w:cs="Times New Roman"/>
          <w:sz w:val="24"/>
          <w:szCs w:val="24"/>
        </w:rPr>
        <w:t xml:space="preserve"> functions and </w:t>
      </w:r>
      <w:r w:rsidR="00901B70" w:rsidRPr="003F0F62">
        <w:rPr>
          <w:rFonts w:ascii="Times New Roman" w:hAnsi="Times New Roman" w:cs="Times New Roman"/>
          <w:sz w:val="24"/>
          <w:szCs w:val="24"/>
        </w:rPr>
        <w:t>safety and use control</w:t>
      </w:r>
      <w:r>
        <w:rPr>
          <w:rFonts w:ascii="Times New Roman" w:hAnsi="Times New Roman" w:cs="Times New Roman"/>
          <w:sz w:val="24"/>
          <w:szCs w:val="24"/>
        </w:rPr>
        <w:t xml:space="preserve"> features, among others.</w:t>
      </w:r>
      <w:r w:rsidR="00901B70" w:rsidRPr="003F0F62">
        <w:rPr>
          <w:rFonts w:ascii="Times New Roman" w:hAnsi="Times New Roman" w:cs="Times New Roman"/>
          <w:sz w:val="24"/>
          <w:szCs w:val="24"/>
        </w:rPr>
        <w:t xml:space="preserve"> </w:t>
      </w:r>
      <w:r w:rsidR="000337BA">
        <w:rPr>
          <w:rFonts w:ascii="Times New Roman" w:hAnsi="Times New Roman" w:cs="Times New Roman"/>
          <w:sz w:val="24"/>
          <w:szCs w:val="24"/>
        </w:rPr>
        <w:t xml:space="preserve"> </w:t>
      </w:r>
      <w:r w:rsidR="00901B70" w:rsidRPr="003F0F62">
        <w:rPr>
          <w:rFonts w:ascii="Times New Roman" w:hAnsi="Times New Roman" w:cs="Times New Roman"/>
          <w:sz w:val="24"/>
          <w:szCs w:val="24"/>
        </w:rPr>
        <w:t xml:space="preserve">Providing these functions requires a wide range of </w:t>
      </w:r>
      <w:r>
        <w:rPr>
          <w:rFonts w:ascii="Times New Roman" w:hAnsi="Times New Roman" w:cs="Times New Roman"/>
          <w:sz w:val="24"/>
          <w:szCs w:val="24"/>
        </w:rPr>
        <w:t xml:space="preserve">technologies and </w:t>
      </w:r>
      <w:r w:rsidR="00901B70" w:rsidRPr="003F0F62">
        <w:rPr>
          <w:rFonts w:ascii="Times New Roman" w:hAnsi="Times New Roman" w:cs="Times New Roman"/>
          <w:sz w:val="24"/>
          <w:szCs w:val="24"/>
        </w:rPr>
        <w:t xml:space="preserve">components </w:t>
      </w:r>
      <w:r>
        <w:rPr>
          <w:rFonts w:ascii="Times New Roman" w:hAnsi="Times New Roman" w:cs="Times New Roman"/>
          <w:sz w:val="24"/>
          <w:szCs w:val="24"/>
        </w:rPr>
        <w:t>including</w:t>
      </w:r>
      <w:r w:rsidRPr="003F0F62">
        <w:rPr>
          <w:rFonts w:ascii="Times New Roman" w:hAnsi="Times New Roman" w:cs="Times New Roman"/>
          <w:sz w:val="24"/>
          <w:szCs w:val="24"/>
        </w:rPr>
        <w:t xml:space="preserve"> </w:t>
      </w:r>
      <w:r w:rsidR="00901B70" w:rsidRPr="003F0F62">
        <w:rPr>
          <w:rFonts w:ascii="Times New Roman" w:hAnsi="Times New Roman" w:cs="Times New Roman"/>
          <w:sz w:val="24"/>
          <w:szCs w:val="24"/>
        </w:rPr>
        <w:t>radiation-hardened microelectronics, neutron generators, gas transfer systems, power sources, electrical assemblies, cables, connectors, structural elements, pads/cushions, and a multitude of other parts that are incorporated into the systems that support or weaponize the</w:t>
      </w:r>
      <w:r>
        <w:rPr>
          <w:rFonts w:ascii="Times New Roman" w:hAnsi="Times New Roman" w:cs="Times New Roman"/>
          <w:sz w:val="24"/>
          <w:szCs w:val="24"/>
        </w:rPr>
        <w:t xml:space="preserve"> nuclear explosive package</w:t>
      </w:r>
      <w:r w:rsidR="00D41D24" w:rsidRPr="003F0F62">
        <w:rPr>
          <w:rFonts w:ascii="Times New Roman" w:hAnsi="Times New Roman" w:cs="Times New Roman"/>
          <w:sz w:val="24"/>
          <w:szCs w:val="24"/>
        </w:rPr>
        <w:t xml:space="preserve">.  </w:t>
      </w:r>
      <w:r w:rsidRPr="003F0F62">
        <w:rPr>
          <w:rFonts w:ascii="Times New Roman" w:hAnsi="Times New Roman" w:cs="Times New Roman"/>
          <w:sz w:val="24"/>
          <w:szCs w:val="24"/>
        </w:rPr>
        <w:t xml:space="preserve">NNCs make up more than half the cost of weapons </w:t>
      </w:r>
      <w:r>
        <w:rPr>
          <w:rFonts w:ascii="Times New Roman" w:hAnsi="Times New Roman" w:cs="Times New Roman"/>
          <w:sz w:val="24"/>
          <w:szCs w:val="24"/>
        </w:rPr>
        <w:t>due to</w:t>
      </w:r>
      <w:r w:rsidR="00D41D24" w:rsidRPr="003F0F62">
        <w:rPr>
          <w:rFonts w:ascii="Times New Roman" w:hAnsi="Times New Roman" w:cs="Times New Roman"/>
          <w:sz w:val="24"/>
          <w:szCs w:val="24"/>
        </w:rPr>
        <w:t xml:space="preserve"> the number</w:t>
      </w:r>
      <w:r>
        <w:rPr>
          <w:rFonts w:ascii="Times New Roman" w:hAnsi="Times New Roman" w:cs="Times New Roman"/>
          <w:sz w:val="24"/>
          <w:szCs w:val="24"/>
        </w:rPr>
        <w:t xml:space="preserve"> and </w:t>
      </w:r>
      <w:r w:rsidR="00D41D24" w:rsidRPr="003F0F62">
        <w:rPr>
          <w:rFonts w:ascii="Times New Roman" w:hAnsi="Times New Roman" w:cs="Times New Roman"/>
          <w:sz w:val="24"/>
          <w:szCs w:val="24"/>
        </w:rPr>
        <w:t>complexity</w:t>
      </w:r>
      <w:r>
        <w:rPr>
          <w:rFonts w:ascii="Times New Roman" w:hAnsi="Times New Roman" w:cs="Times New Roman"/>
          <w:sz w:val="24"/>
          <w:szCs w:val="24"/>
        </w:rPr>
        <w:t xml:space="preserve"> of the elements</w:t>
      </w:r>
      <w:r w:rsidR="00D41D24" w:rsidRPr="003F0F62">
        <w:rPr>
          <w:rFonts w:ascii="Times New Roman" w:hAnsi="Times New Roman" w:cs="Times New Roman"/>
          <w:sz w:val="24"/>
          <w:szCs w:val="24"/>
        </w:rPr>
        <w:t>, and the</w:t>
      </w:r>
      <w:r>
        <w:rPr>
          <w:rFonts w:ascii="Times New Roman" w:hAnsi="Times New Roman" w:cs="Times New Roman"/>
          <w:sz w:val="24"/>
          <w:szCs w:val="24"/>
        </w:rPr>
        <w:t xml:space="preserve"> need for </w:t>
      </w:r>
      <w:r w:rsidR="00D41D24" w:rsidRPr="003F0F62">
        <w:rPr>
          <w:rFonts w:ascii="Times New Roman" w:hAnsi="Times New Roman" w:cs="Times New Roman"/>
          <w:sz w:val="24"/>
          <w:szCs w:val="24"/>
        </w:rPr>
        <w:t>qualification in extreme environments over the warhead life</w:t>
      </w:r>
      <w:r w:rsidR="00B81B3E" w:rsidRPr="003F0F62">
        <w:rPr>
          <w:rFonts w:ascii="Times New Roman" w:hAnsi="Times New Roman" w:cs="Times New Roman"/>
          <w:sz w:val="24"/>
          <w:szCs w:val="24"/>
        </w:rPr>
        <w:t xml:space="preserve">.  The FY 2024 budget request </w:t>
      </w:r>
      <w:r>
        <w:rPr>
          <w:rFonts w:ascii="Times New Roman" w:hAnsi="Times New Roman" w:cs="Times New Roman"/>
          <w:sz w:val="24"/>
          <w:szCs w:val="24"/>
        </w:rPr>
        <w:t xml:space="preserve">is </w:t>
      </w:r>
      <w:r w:rsidR="0017695D">
        <w:rPr>
          <w:rFonts w:ascii="Times New Roman" w:hAnsi="Times New Roman" w:cs="Times New Roman"/>
          <w:sz w:val="24"/>
          <w:szCs w:val="24"/>
        </w:rPr>
        <w:t xml:space="preserve">$167M, an increase of </w:t>
      </w:r>
      <w:r w:rsidR="000C216C">
        <w:rPr>
          <w:rFonts w:ascii="Times New Roman" w:hAnsi="Times New Roman" w:cs="Times New Roman"/>
          <w:sz w:val="24"/>
          <w:szCs w:val="24"/>
        </w:rPr>
        <w:t>$44M over the FY 2023 enacted level</w:t>
      </w:r>
      <w:r>
        <w:rPr>
          <w:rFonts w:ascii="Times New Roman" w:hAnsi="Times New Roman" w:cs="Times New Roman"/>
          <w:sz w:val="24"/>
          <w:szCs w:val="24"/>
        </w:rPr>
        <w:t xml:space="preserve">. The request </w:t>
      </w:r>
      <w:r w:rsidR="00B81B3E" w:rsidRPr="003F0F62">
        <w:rPr>
          <w:rFonts w:ascii="Times New Roman" w:hAnsi="Times New Roman" w:cs="Times New Roman"/>
          <w:sz w:val="24"/>
          <w:szCs w:val="24"/>
        </w:rPr>
        <w:t>includes funding to</w:t>
      </w:r>
      <w:r w:rsidR="00CD1CA9" w:rsidRPr="003F0F62">
        <w:rPr>
          <w:rFonts w:ascii="Times New Roman" w:hAnsi="Times New Roman" w:cs="Times New Roman"/>
          <w:sz w:val="24"/>
          <w:szCs w:val="24"/>
        </w:rPr>
        <w:t xml:space="preserve"> provide equipment for increased manufacturing capacity at the Kansas City National Security Campus (KCNSC); reconstitute thermal spray capability </w:t>
      </w:r>
      <w:r w:rsidR="006268B2">
        <w:rPr>
          <w:rFonts w:ascii="Times New Roman" w:hAnsi="Times New Roman" w:cs="Times New Roman"/>
          <w:sz w:val="24"/>
          <w:szCs w:val="24"/>
        </w:rPr>
        <w:t>at Sandia National Laboratories;</w:t>
      </w:r>
      <w:r w:rsidR="00CD1CA9" w:rsidRPr="003F0F62">
        <w:rPr>
          <w:rFonts w:ascii="Times New Roman" w:hAnsi="Times New Roman" w:cs="Times New Roman"/>
          <w:sz w:val="24"/>
          <w:szCs w:val="24"/>
        </w:rPr>
        <w:t xml:space="preserve"> recapitalize radiation and major environmental test facilities at Sandia National Laboratories </w:t>
      </w:r>
      <w:r>
        <w:rPr>
          <w:rFonts w:ascii="Times New Roman" w:hAnsi="Times New Roman" w:cs="Times New Roman"/>
          <w:sz w:val="24"/>
          <w:szCs w:val="24"/>
        </w:rPr>
        <w:t>for</w:t>
      </w:r>
      <w:r w:rsidR="00CD1CA9" w:rsidRPr="003F0F62">
        <w:rPr>
          <w:rFonts w:ascii="Times New Roman" w:hAnsi="Times New Roman" w:cs="Times New Roman"/>
          <w:sz w:val="24"/>
          <w:szCs w:val="24"/>
        </w:rPr>
        <w:t xml:space="preserve"> design and qualif</w:t>
      </w:r>
      <w:r>
        <w:rPr>
          <w:rFonts w:ascii="Times New Roman" w:hAnsi="Times New Roman" w:cs="Times New Roman"/>
          <w:sz w:val="24"/>
          <w:szCs w:val="24"/>
        </w:rPr>
        <w:t>ication</w:t>
      </w:r>
      <w:r w:rsidR="00CD1CA9" w:rsidRPr="003F0F62">
        <w:rPr>
          <w:rFonts w:ascii="Times New Roman" w:hAnsi="Times New Roman" w:cs="Times New Roman"/>
          <w:sz w:val="24"/>
          <w:szCs w:val="24"/>
        </w:rPr>
        <w:t xml:space="preserve">; and </w:t>
      </w:r>
      <w:r>
        <w:rPr>
          <w:rFonts w:ascii="Times New Roman" w:hAnsi="Times New Roman" w:cs="Times New Roman"/>
          <w:sz w:val="24"/>
          <w:szCs w:val="24"/>
        </w:rPr>
        <w:t>provide tools and equipment for</w:t>
      </w:r>
      <w:r w:rsidR="00CD1CA9" w:rsidRPr="003F0F62">
        <w:rPr>
          <w:rFonts w:ascii="Times New Roman" w:hAnsi="Times New Roman" w:cs="Times New Roman"/>
          <w:sz w:val="24"/>
          <w:szCs w:val="24"/>
        </w:rPr>
        <w:t xml:space="preserve"> the Microsystems Engineering, Science, and Applications (MESA) Complex at Sandia</w:t>
      </w:r>
      <w:r w:rsidR="00441C99">
        <w:rPr>
          <w:rFonts w:ascii="Times New Roman" w:hAnsi="Times New Roman" w:cs="Times New Roman"/>
          <w:sz w:val="24"/>
          <w:szCs w:val="24"/>
        </w:rPr>
        <w:t xml:space="preserve"> National Laboratories</w:t>
      </w:r>
      <w:r w:rsidR="00256183">
        <w:rPr>
          <w:rFonts w:ascii="Times New Roman" w:hAnsi="Times New Roman" w:cs="Times New Roman"/>
          <w:sz w:val="24"/>
          <w:szCs w:val="24"/>
        </w:rPr>
        <w:t xml:space="preserve"> </w:t>
      </w:r>
      <w:r w:rsidR="00CD1CA9" w:rsidRPr="003F0F62">
        <w:rPr>
          <w:rFonts w:ascii="Times New Roman" w:hAnsi="Times New Roman" w:cs="Times New Roman"/>
          <w:sz w:val="24"/>
          <w:szCs w:val="24"/>
        </w:rPr>
        <w:t>as the only approved source of trusted, strategically radiation hardened microelectronics.</w:t>
      </w:r>
      <w:r w:rsidR="00D168BA">
        <w:rPr>
          <w:rFonts w:ascii="Times New Roman" w:hAnsi="Times New Roman" w:cs="Times New Roman"/>
          <w:sz w:val="24"/>
          <w:szCs w:val="24"/>
        </w:rPr>
        <w:t xml:space="preserve">  </w:t>
      </w:r>
    </w:p>
    <w:p w14:paraId="62198B13" w14:textId="6E20FC8F" w:rsidR="00EB49A1" w:rsidRDefault="00EB49A1" w:rsidP="009B2E8D">
      <w:pPr>
        <w:spacing w:after="0" w:line="240" w:lineRule="auto"/>
        <w:rPr>
          <w:rFonts w:ascii="Times New Roman" w:hAnsi="Times New Roman" w:cs="Times New Roman"/>
          <w:sz w:val="24"/>
          <w:szCs w:val="24"/>
        </w:rPr>
      </w:pPr>
    </w:p>
    <w:p w14:paraId="0E4404C1" w14:textId="43D28C26" w:rsidR="007C001E" w:rsidRPr="003F0F62" w:rsidRDefault="00EB49A1"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FY</w:t>
      </w:r>
      <w:r w:rsidR="00817D91">
        <w:rPr>
          <w:rFonts w:ascii="Times New Roman" w:hAnsi="Times New Roman" w:cs="Times New Roman"/>
          <w:sz w:val="24"/>
          <w:szCs w:val="24"/>
        </w:rPr>
        <w:t xml:space="preserve"> 20</w:t>
      </w:r>
      <w:r>
        <w:rPr>
          <w:rFonts w:ascii="Times New Roman" w:hAnsi="Times New Roman" w:cs="Times New Roman"/>
          <w:sz w:val="24"/>
          <w:szCs w:val="24"/>
        </w:rPr>
        <w:t>24 funding will also be used to develop production modernization strategies for weapon staging and warhead assembly operations</w:t>
      </w:r>
      <w:r w:rsidR="00F50246">
        <w:rPr>
          <w:rFonts w:ascii="Times New Roman" w:hAnsi="Times New Roman" w:cs="Times New Roman"/>
          <w:sz w:val="24"/>
          <w:szCs w:val="24"/>
        </w:rPr>
        <w:t xml:space="preserve"> at Pantex</w:t>
      </w:r>
      <w:r>
        <w:rPr>
          <w:rFonts w:ascii="Times New Roman" w:hAnsi="Times New Roman" w:cs="Times New Roman"/>
          <w:sz w:val="24"/>
          <w:szCs w:val="24"/>
        </w:rPr>
        <w:t>.</w:t>
      </w:r>
    </w:p>
    <w:p w14:paraId="468CE681" w14:textId="77777777" w:rsidR="00670BEA" w:rsidRDefault="00670BEA" w:rsidP="009B2E8D">
      <w:pPr>
        <w:spacing w:after="0" w:line="240" w:lineRule="auto"/>
        <w:rPr>
          <w:rFonts w:ascii="Times New Roman" w:hAnsi="Times New Roman" w:cs="Times New Roman"/>
          <w:b/>
          <w:bCs/>
          <w:sz w:val="24"/>
          <w:szCs w:val="24"/>
        </w:rPr>
      </w:pPr>
    </w:p>
    <w:p w14:paraId="105C3552" w14:textId="7DF8A2DD" w:rsidR="007C001E" w:rsidRPr="003F0F62" w:rsidRDefault="007C001E" w:rsidP="009B2E8D">
      <w:pPr>
        <w:spacing w:after="0" w:line="240" w:lineRule="auto"/>
        <w:rPr>
          <w:rFonts w:ascii="Times New Roman" w:hAnsi="Times New Roman" w:cs="Times New Roman"/>
          <w:b/>
          <w:bCs/>
          <w:sz w:val="24"/>
          <w:szCs w:val="24"/>
        </w:rPr>
      </w:pPr>
      <w:r w:rsidRPr="003F0F62">
        <w:rPr>
          <w:rFonts w:ascii="Times New Roman" w:hAnsi="Times New Roman" w:cs="Times New Roman"/>
          <w:b/>
          <w:bCs/>
          <w:sz w:val="24"/>
          <w:szCs w:val="24"/>
        </w:rPr>
        <w:t>Infrastructure and Operations</w:t>
      </w:r>
    </w:p>
    <w:p w14:paraId="76691E31" w14:textId="39B83C5B" w:rsidR="0071083C" w:rsidRPr="003F0F62" w:rsidRDefault="0071083C" w:rsidP="009B2E8D">
      <w:pPr>
        <w:spacing w:after="0" w:line="240" w:lineRule="auto"/>
        <w:rPr>
          <w:rFonts w:ascii="Times New Roman" w:hAnsi="Times New Roman" w:cs="Times New Roman"/>
          <w:b/>
          <w:bCs/>
          <w:sz w:val="24"/>
          <w:szCs w:val="24"/>
        </w:rPr>
      </w:pPr>
    </w:p>
    <w:p w14:paraId="44693AE9" w14:textId="0D357D2E" w:rsidR="004F38E2" w:rsidRDefault="00BD1D5A"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 xml:space="preserve">A well-organized, well-maintained, and modern infrastructure system is the bedrock of a flexible and resilient nuclear </w:t>
      </w:r>
      <w:r w:rsidR="00FA5CC9">
        <w:rPr>
          <w:rFonts w:ascii="Times New Roman" w:hAnsi="Times New Roman" w:cs="Times New Roman"/>
          <w:sz w:val="24"/>
          <w:szCs w:val="24"/>
        </w:rPr>
        <w:t xml:space="preserve">security </w:t>
      </w:r>
      <w:r w:rsidRPr="003F0F62">
        <w:rPr>
          <w:rFonts w:ascii="Times New Roman" w:hAnsi="Times New Roman" w:cs="Times New Roman"/>
          <w:sz w:val="24"/>
          <w:szCs w:val="24"/>
        </w:rPr>
        <w:t>enterprise.  NNSA’s infrastructure consist</w:t>
      </w:r>
      <w:r w:rsidR="00B461FB" w:rsidRPr="003F0F62">
        <w:rPr>
          <w:rFonts w:ascii="Times New Roman" w:hAnsi="Times New Roman" w:cs="Times New Roman"/>
          <w:sz w:val="24"/>
          <w:szCs w:val="24"/>
        </w:rPr>
        <w:t>s</w:t>
      </w:r>
      <w:r w:rsidRPr="003F0F62">
        <w:rPr>
          <w:rFonts w:ascii="Times New Roman" w:hAnsi="Times New Roman" w:cs="Times New Roman"/>
          <w:sz w:val="24"/>
          <w:szCs w:val="24"/>
        </w:rPr>
        <w:t xml:space="preserve"> of $</w:t>
      </w:r>
      <w:r>
        <w:rPr>
          <w:rFonts w:ascii="Times New Roman" w:hAnsi="Times New Roman" w:cs="Times New Roman"/>
          <w:sz w:val="24"/>
          <w:szCs w:val="24"/>
        </w:rPr>
        <w:t>1</w:t>
      </w:r>
      <w:r w:rsidR="004F38E2">
        <w:rPr>
          <w:rFonts w:ascii="Times New Roman" w:hAnsi="Times New Roman" w:cs="Times New Roman"/>
          <w:sz w:val="24"/>
          <w:szCs w:val="24"/>
        </w:rPr>
        <w:t>34</w:t>
      </w:r>
      <w:r w:rsidRPr="003F0F62">
        <w:rPr>
          <w:rFonts w:ascii="Times New Roman" w:hAnsi="Times New Roman" w:cs="Times New Roman"/>
          <w:sz w:val="24"/>
          <w:szCs w:val="24"/>
        </w:rPr>
        <w:t xml:space="preserve"> billion in assets and facilities</w:t>
      </w:r>
      <w:r w:rsidR="003C149F">
        <w:rPr>
          <w:rFonts w:ascii="Times New Roman" w:hAnsi="Times New Roman" w:cs="Times New Roman"/>
          <w:sz w:val="24"/>
          <w:szCs w:val="24"/>
        </w:rPr>
        <w:t>.</w:t>
      </w:r>
      <w:r w:rsidRPr="003F0F62">
        <w:rPr>
          <w:rFonts w:ascii="Times New Roman" w:hAnsi="Times New Roman" w:cs="Times New Roman"/>
          <w:sz w:val="24"/>
          <w:szCs w:val="24"/>
        </w:rPr>
        <w:t xml:space="preserve"> </w:t>
      </w:r>
      <w:r w:rsidR="003C149F">
        <w:rPr>
          <w:rFonts w:ascii="Times New Roman" w:hAnsi="Times New Roman" w:cs="Times New Roman"/>
          <w:sz w:val="24"/>
          <w:szCs w:val="24"/>
        </w:rPr>
        <w:t>M</w:t>
      </w:r>
      <w:r w:rsidR="003C149F" w:rsidRPr="003F0F62">
        <w:rPr>
          <w:rFonts w:ascii="Times New Roman" w:hAnsi="Times New Roman" w:cs="Times New Roman"/>
          <w:sz w:val="24"/>
          <w:szCs w:val="24"/>
        </w:rPr>
        <w:t xml:space="preserve">ore </w:t>
      </w:r>
      <w:r w:rsidRPr="003F0F62">
        <w:rPr>
          <w:rFonts w:ascii="Times New Roman" w:hAnsi="Times New Roman" w:cs="Times New Roman"/>
          <w:sz w:val="24"/>
          <w:szCs w:val="24"/>
        </w:rPr>
        <w:t>than 60 percent are beyond their life expectancy</w:t>
      </w:r>
      <w:r w:rsidR="00B9501D">
        <w:rPr>
          <w:rFonts w:ascii="Times New Roman" w:hAnsi="Times New Roman" w:cs="Times New Roman"/>
          <w:sz w:val="24"/>
          <w:szCs w:val="24"/>
        </w:rPr>
        <w:t>,</w:t>
      </w:r>
      <w:r w:rsidRPr="003F0F62">
        <w:rPr>
          <w:rFonts w:ascii="Times New Roman" w:hAnsi="Times New Roman" w:cs="Times New Roman"/>
          <w:sz w:val="24"/>
          <w:szCs w:val="24"/>
        </w:rPr>
        <w:t xml:space="preserve"> with some of the most important dating back to the Manhattan Project. </w:t>
      </w:r>
      <w:r w:rsidR="00AE3760">
        <w:rPr>
          <w:rFonts w:ascii="Times New Roman" w:hAnsi="Times New Roman" w:cs="Times New Roman"/>
          <w:sz w:val="24"/>
          <w:szCs w:val="24"/>
        </w:rPr>
        <w:t xml:space="preserve"> </w:t>
      </w:r>
      <w:r w:rsidRPr="003F0F62">
        <w:rPr>
          <w:rFonts w:ascii="Times New Roman" w:hAnsi="Times New Roman" w:cs="Times New Roman"/>
          <w:sz w:val="24"/>
          <w:szCs w:val="24"/>
        </w:rPr>
        <w:t xml:space="preserve">Modernization and recapitalization of </w:t>
      </w:r>
      <w:r w:rsidR="007E5A8D">
        <w:rPr>
          <w:rFonts w:ascii="Times New Roman" w:hAnsi="Times New Roman" w:cs="Times New Roman"/>
          <w:sz w:val="24"/>
          <w:szCs w:val="24"/>
        </w:rPr>
        <w:t xml:space="preserve">deteriorating </w:t>
      </w:r>
      <w:r w:rsidRPr="003F0F62">
        <w:rPr>
          <w:rFonts w:ascii="Times New Roman" w:hAnsi="Times New Roman" w:cs="Times New Roman"/>
          <w:sz w:val="24"/>
          <w:szCs w:val="24"/>
        </w:rPr>
        <w:t>infrastructure will allow NNSA to meet expanded mission needs, provide a safe</w:t>
      </w:r>
      <w:r w:rsidR="00AE3760">
        <w:rPr>
          <w:rFonts w:ascii="Times New Roman" w:hAnsi="Times New Roman" w:cs="Times New Roman"/>
          <w:sz w:val="24"/>
          <w:szCs w:val="24"/>
        </w:rPr>
        <w:t xml:space="preserve"> and up-to-date </w:t>
      </w:r>
      <w:r w:rsidRPr="003F0F62">
        <w:rPr>
          <w:rFonts w:ascii="Times New Roman" w:hAnsi="Times New Roman" w:cs="Times New Roman"/>
          <w:sz w:val="24"/>
          <w:szCs w:val="24"/>
        </w:rPr>
        <w:t xml:space="preserve">work environment to </w:t>
      </w:r>
      <w:r w:rsidR="00AE3760">
        <w:rPr>
          <w:rFonts w:ascii="Times New Roman" w:hAnsi="Times New Roman" w:cs="Times New Roman"/>
          <w:sz w:val="24"/>
          <w:szCs w:val="24"/>
        </w:rPr>
        <w:t>attract</w:t>
      </w:r>
      <w:r w:rsidRPr="003F0F62">
        <w:rPr>
          <w:rFonts w:ascii="Times New Roman" w:hAnsi="Times New Roman" w:cs="Times New Roman"/>
          <w:sz w:val="24"/>
          <w:szCs w:val="24"/>
        </w:rPr>
        <w:t xml:space="preserve"> and retain a high-quality workforce, and incorporate new technologies and techniques to make the nuclear security enterprise more efficient, reliable, secure</w:t>
      </w:r>
      <w:r w:rsidR="00AE3760">
        <w:rPr>
          <w:rFonts w:ascii="Times New Roman" w:hAnsi="Times New Roman" w:cs="Times New Roman"/>
          <w:sz w:val="24"/>
          <w:szCs w:val="24"/>
        </w:rPr>
        <w:t>, and environmentally responsible</w:t>
      </w:r>
      <w:r w:rsidRPr="003F0F62">
        <w:rPr>
          <w:rFonts w:ascii="Times New Roman" w:hAnsi="Times New Roman" w:cs="Times New Roman"/>
          <w:sz w:val="24"/>
          <w:szCs w:val="24"/>
        </w:rPr>
        <w:t>.</w:t>
      </w:r>
      <w:r w:rsidR="00E02DC0" w:rsidRPr="003F0F62">
        <w:rPr>
          <w:rFonts w:ascii="Times New Roman" w:hAnsi="Times New Roman" w:cs="Times New Roman"/>
          <w:sz w:val="24"/>
          <w:szCs w:val="24"/>
        </w:rPr>
        <w:t xml:space="preserve">  </w:t>
      </w:r>
      <w:r w:rsidR="004F38E2">
        <w:rPr>
          <w:rFonts w:ascii="Times New Roman" w:hAnsi="Times New Roman" w:cs="Times New Roman"/>
          <w:sz w:val="24"/>
          <w:szCs w:val="24"/>
        </w:rPr>
        <w:t xml:space="preserve">NNSA must accelerate infrastructure delivery while also balancing investments to optimize execution capacity and value delivery.  NNSA is challenging its traditional mindset to shift to agile delivery methods, such as focusing on minimal viable projects, phased delivery, and </w:t>
      </w:r>
      <w:r w:rsidR="00AE3760">
        <w:rPr>
          <w:rFonts w:ascii="Times New Roman" w:hAnsi="Times New Roman" w:cs="Times New Roman"/>
          <w:sz w:val="24"/>
          <w:szCs w:val="24"/>
        </w:rPr>
        <w:t>whole site</w:t>
      </w:r>
      <w:r w:rsidR="004F38E2">
        <w:rPr>
          <w:rFonts w:ascii="Times New Roman" w:hAnsi="Times New Roman" w:cs="Times New Roman"/>
          <w:sz w:val="24"/>
          <w:szCs w:val="24"/>
        </w:rPr>
        <w:t xml:space="preserve"> approaches. </w:t>
      </w:r>
      <w:r w:rsidR="00E02DC0">
        <w:rPr>
          <w:rFonts w:ascii="Times New Roman" w:hAnsi="Times New Roman" w:cs="Times New Roman"/>
          <w:sz w:val="24"/>
          <w:szCs w:val="24"/>
        </w:rPr>
        <w:t xml:space="preserve">  </w:t>
      </w:r>
    </w:p>
    <w:p w14:paraId="1CFA3657" w14:textId="77777777" w:rsidR="004F38E2" w:rsidRDefault="004F38E2" w:rsidP="009B2E8D">
      <w:pPr>
        <w:spacing w:after="0" w:line="240" w:lineRule="auto"/>
        <w:rPr>
          <w:rFonts w:ascii="Times New Roman" w:hAnsi="Times New Roman" w:cs="Times New Roman"/>
          <w:sz w:val="24"/>
          <w:szCs w:val="24"/>
        </w:rPr>
      </w:pPr>
    </w:p>
    <w:p w14:paraId="6BF040F4" w14:textId="0099C06C" w:rsidR="0071083C" w:rsidRPr="003F0F62" w:rsidRDefault="00C548F2"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E02DC0" w:rsidRPr="003F0F62">
        <w:rPr>
          <w:rFonts w:ascii="Times New Roman" w:hAnsi="Times New Roman" w:cs="Times New Roman"/>
          <w:sz w:val="24"/>
          <w:szCs w:val="24"/>
        </w:rPr>
        <w:t>hen the Cold War ended</w:t>
      </w:r>
      <w:r w:rsidR="00AE3760">
        <w:rPr>
          <w:rFonts w:ascii="Times New Roman" w:hAnsi="Times New Roman" w:cs="Times New Roman"/>
          <w:sz w:val="24"/>
          <w:szCs w:val="24"/>
        </w:rPr>
        <w:t xml:space="preserve"> </w:t>
      </w:r>
      <w:r w:rsidR="001C1D27">
        <w:rPr>
          <w:rFonts w:ascii="Times New Roman" w:hAnsi="Times New Roman" w:cs="Times New Roman"/>
          <w:sz w:val="24"/>
          <w:szCs w:val="24"/>
        </w:rPr>
        <w:t>NNSA was</w:t>
      </w:r>
      <w:r w:rsidR="00E02DC0" w:rsidRPr="003F0F62">
        <w:rPr>
          <w:rFonts w:ascii="Times New Roman" w:hAnsi="Times New Roman" w:cs="Times New Roman"/>
          <w:sz w:val="24"/>
          <w:szCs w:val="24"/>
        </w:rPr>
        <w:t xml:space="preserve"> left with large and aged buildings, environmental contamination, and the </w:t>
      </w:r>
      <w:r w:rsidR="00AE3760">
        <w:rPr>
          <w:rFonts w:ascii="Times New Roman" w:hAnsi="Times New Roman" w:cs="Times New Roman"/>
          <w:sz w:val="24"/>
          <w:szCs w:val="24"/>
        </w:rPr>
        <w:t>need to close facilities for some key weapon components such as</w:t>
      </w:r>
      <w:r w:rsidR="00E02DC0" w:rsidRPr="003F0F62">
        <w:rPr>
          <w:rFonts w:ascii="Times New Roman" w:hAnsi="Times New Roman" w:cs="Times New Roman"/>
          <w:sz w:val="24"/>
          <w:szCs w:val="24"/>
        </w:rPr>
        <w:t xml:space="preserve"> plutonium pits.  Going forward, we need to be creative in facility design and cultivate capabilities that can rapidly scale up or down depending on the international environment and mission need while being minimally disruptive to contracts, workforce, facilities, and the environment.  </w:t>
      </w:r>
      <w:r w:rsidR="004F38E2">
        <w:rPr>
          <w:rFonts w:ascii="Times New Roman" w:hAnsi="Times New Roman" w:cs="Times New Roman"/>
          <w:sz w:val="24"/>
          <w:szCs w:val="24"/>
        </w:rPr>
        <w:t xml:space="preserve">This includes developing strategic partnerships with industry and using </w:t>
      </w:r>
      <w:r w:rsidR="005B16F7">
        <w:rPr>
          <w:rFonts w:ascii="Times New Roman" w:hAnsi="Times New Roman" w:cs="Times New Roman"/>
          <w:sz w:val="24"/>
          <w:szCs w:val="24"/>
        </w:rPr>
        <w:t>new</w:t>
      </w:r>
      <w:r w:rsidR="004F38E2">
        <w:rPr>
          <w:rFonts w:ascii="Times New Roman" w:hAnsi="Times New Roman" w:cs="Times New Roman"/>
          <w:sz w:val="24"/>
          <w:szCs w:val="24"/>
        </w:rPr>
        <w:t xml:space="preserve"> </w:t>
      </w:r>
      <w:r w:rsidR="004F38E2">
        <w:rPr>
          <w:rFonts w:ascii="Times New Roman" w:hAnsi="Times New Roman" w:cs="Times New Roman"/>
          <w:sz w:val="24"/>
          <w:szCs w:val="24"/>
        </w:rPr>
        <w:lastRenderedPageBreak/>
        <w:t>acquisition approaches to purchase facilities rather than pursuing traditional federal construction projects.  NNSA is increasingly exploring the use of its real estate authority to achieve timely acquisition of modern, non-complex infrastructure to support the mission</w:t>
      </w:r>
      <w:r w:rsidR="00305823">
        <w:rPr>
          <w:rFonts w:ascii="Times New Roman" w:hAnsi="Times New Roman" w:cs="Times New Roman"/>
          <w:sz w:val="24"/>
          <w:szCs w:val="24"/>
        </w:rPr>
        <w:t>.</w:t>
      </w:r>
      <w:r w:rsidR="004F38E2">
        <w:rPr>
          <w:rFonts w:ascii="Times New Roman" w:hAnsi="Times New Roman" w:cs="Times New Roman"/>
          <w:sz w:val="24"/>
          <w:szCs w:val="24"/>
        </w:rPr>
        <w:t xml:space="preserve"> </w:t>
      </w:r>
      <w:r w:rsidR="00E02DC0" w:rsidRPr="00E02DC0">
        <w:rPr>
          <w:rFonts w:ascii="Times New Roman" w:hAnsi="Times New Roman" w:cs="Times New Roman"/>
          <w:sz w:val="24"/>
          <w:szCs w:val="24"/>
        </w:rPr>
        <w:t xml:space="preserve">  </w:t>
      </w:r>
    </w:p>
    <w:p w14:paraId="109423C6" w14:textId="2E0BC9CF" w:rsidR="00BD1D5A" w:rsidRPr="003F0F62" w:rsidRDefault="00BD1D5A" w:rsidP="009B2E8D">
      <w:pPr>
        <w:spacing w:after="0" w:line="240" w:lineRule="auto"/>
        <w:rPr>
          <w:rFonts w:ascii="Times New Roman" w:hAnsi="Times New Roman" w:cs="Times New Roman"/>
          <w:sz w:val="24"/>
          <w:szCs w:val="24"/>
        </w:rPr>
      </w:pPr>
    </w:p>
    <w:p w14:paraId="43E3B864" w14:textId="067B3D20" w:rsidR="00BD1D5A" w:rsidRDefault="00BD1D5A" w:rsidP="009B2E8D">
      <w:pPr>
        <w:spacing w:after="0" w:line="240" w:lineRule="auto"/>
        <w:rPr>
          <w:rFonts w:ascii="Times New Roman" w:hAnsi="Times New Roman" w:cs="Times New Roman"/>
          <w:sz w:val="24"/>
          <w:szCs w:val="24"/>
        </w:rPr>
      </w:pPr>
      <w:r w:rsidRPr="003F0F62">
        <w:rPr>
          <w:rFonts w:ascii="Times New Roman" w:hAnsi="Times New Roman" w:cs="Times New Roman"/>
          <w:sz w:val="24"/>
          <w:szCs w:val="24"/>
        </w:rPr>
        <w:t>The FY 2024 budget request for Infrastructure and Operations is $2.</w:t>
      </w:r>
      <w:r>
        <w:rPr>
          <w:rFonts w:ascii="Times New Roman" w:hAnsi="Times New Roman" w:cs="Times New Roman"/>
          <w:sz w:val="24"/>
          <w:szCs w:val="24"/>
        </w:rPr>
        <w:t>7</w:t>
      </w:r>
      <w:r w:rsidR="00B51051">
        <w:rPr>
          <w:rFonts w:ascii="Times New Roman" w:hAnsi="Times New Roman" w:cs="Times New Roman"/>
          <w:sz w:val="24"/>
          <w:szCs w:val="24"/>
        </w:rPr>
        <w:t>7</w:t>
      </w:r>
      <w:r w:rsidR="003017CF">
        <w:rPr>
          <w:rFonts w:ascii="Times New Roman" w:hAnsi="Times New Roman" w:cs="Times New Roman"/>
          <w:sz w:val="24"/>
          <w:szCs w:val="24"/>
        </w:rPr>
        <w:t xml:space="preserve"> </w:t>
      </w:r>
      <w:r w:rsidRPr="003F0F62">
        <w:rPr>
          <w:rFonts w:ascii="Times New Roman" w:hAnsi="Times New Roman" w:cs="Times New Roman"/>
          <w:sz w:val="24"/>
          <w:szCs w:val="24"/>
        </w:rPr>
        <w:t>billion, an increase of $</w:t>
      </w:r>
      <w:r w:rsidR="001A7B6F">
        <w:rPr>
          <w:rFonts w:ascii="Times New Roman" w:hAnsi="Times New Roman" w:cs="Times New Roman"/>
          <w:sz w:val="24"/>
          <w:szCs w:val="24"/>
        </w:rPr>
        <w:t xml:space="preserve">164.5 </w:t>
      </w:r>
      <w:r w:rsidRPr="003F0F62">
        <w:rPr>
          <w:rFonts w:ascii="Times New Roman" w:hAnsi="Times New Roman" w:cs="Times New Roman"/>
          <w:sz w:val="24"/>
          <w:szCs w:val="24"/>
        </w:rPr>
        <w:t xml:space="preserve">million, or </w:t>
      </w:r>
      <w:r w:rsidR="009834DC">
        <w:rPr>
          <w:rFonts w:ascii="Times New Roman" w:hAnsi="Times New Roman" w:cs="Times New Roman"/>
          <w:sz w:val="24"/>
          <w:szCs w:val="24"/>
        </w:rPr>
        <w:t>6.3</w:t>
      </w:r>
      <w:r w:rsidRPr="003F0F62">
        <w:rPr>
          <w:rFonts w:ascii="Times New Roman" w:hAnsi="Times New Roman" w:cs="Times New Roman"/>
          <w:sz w:val="24"/>
          <w:szCs w:val="24"/>
        </w:rPr>
        <w:t xml:space="preserve"> percent, </w:t>
      </w:r>
      <w:r w:rsidR="003046E1" w:rsidRPr="003F0F62">
        <w:rPr>
          <w:rFonts w:ascii="Times New Roman" w:hAnsi="Times New Roman" w:cs="Times New Roman"/>
          <w:sz w:val="24"/>
          <w:szCs w:val="24"/>
        </w:rPr>
        <w:t>above</w:t>
      </w:r>
      <w:r w:rsidRPr="003F0F62">
        <w:rPr>
          <w:rFonts w:ascii="Times New Roman" w:hAnsi="Times New Roman" w:cs="Times New Roman"/>
          <w:sz w:val="24"/>
          <w:szCs w:val="24"/>
        </w:rPr>
        <w:t xml:space="preserve"> the FY 2023 enacted </w:t>
      </w:r>
      <w:r w:rsidR="003046E1" w:rsidRPr="003F0F62">
        <w:rPr>
          <w:rFonts w:ascii="Times New Roman" w:hAnsi="Times New Roman" w:cs="Times New Roman"/>
          <w:sz w:val="24"/>
          <w:szCs w:val="24"/>
        </w:rPr>
        <w:t>level</w:t>
      </w:r>
      <w:r w:rsidRPr="003F0F62">
        <w:rPr>
          <w:rFonts w:ascii="Times New Roman" w:hAnsi="Times New Roman" w:cs="Times New Roman"/>
          <w:sz w:val="24"/>
          <w:szCs w:val="24"/>
        </w:rPr>
        <w:t>.</w:t>
      </w:r>
      <w:r w:rsidR="00791251" w:rsidRPr="003F0F62">
        <w:rPr>
          <w:rFonts w:ascii="Times New Roman" w:hAnsi="Times New Roman" w:cs="Times New Roman"/>
          <w:sz w:val="24"/>
          <w:szCs w:val="24"/>
        </w:rPr>
        <w:t xml:space="preserve">  This increase</w:t>
      </w:r>
      <w:r w:rsidR="00791251">
        <w:rPr>
          <w:rFonts w:ascii="Times New Roman" w:hAnsi="Times New Roman" w:cs="Times New Roman"/>
          <w:sz w:val="24"/>
          <w:szCs w:val="24"/>
        </w:rPr>
        <w:t xml:space="preserve"> will enable NNSA to </w:t>
      </w:r>
      <w:r w:rsidR="00A6785F">
        <w:rPr>
          <w:rFonts w:ascii="Times New Roman" w:hAnsi="Times New Roman" w:cs="Times New Roman"/>
          <w:sz w:val="24"/>
          <w:szCs w:val="24"/>
        </w:rPr>
        <w:t>operate and modernize NNSA</w:t>
      </w:r>
      <w:r w:rsidR="003017CF">
        <w:rPr>
          <w:rFonts w:ascii="Times New Roman" w:hAnsi="Times New Roman" w:cs="Times New Roman"/>
          <w:sz w:val="24"/>
          <w:szCs w:val="24"/>
        </w:rPr>
        <w:t>’s</w:t>
      </w:r>
      <w:r w:rsidR="00A6785F">
        <w:rPr>
          <w:rFonts w:ascii="Times New Roman" w:hAnsi="Times New Roman" w:cs="Times New Roman"/>
          <w:sz w:val="24"/>
          <w:szCs w:val="24"/>
        </w:rPr>
        <w:t xml:space="preserve"> infrastructure to </w:t>
      </w:r>
      <w:r w:rsidR="00791251">
        <w:rPr>
          <w:rFonts w:ascii="Times New Roman" w:hAnsi="Times New Roman" w:cs="Times New Roman"/>
          <w:sz w:val="24"/>
          <w:szCs w:val="24"/>
        </w:rPr>
        <w:t xml:space="preserve">support expanded mission objectives and future enterprise resilience.  </w:t>
      </w:r>
      <w:r w:rsidR="000E077C">
        <w:rPr>
          <w:rFonts w:ascii="Times New Roman" w:hAnsi="Times New Roman" w:cs="Times New Roman"/>
          <w:sz w:val="24"/>
          <w:szCs w:val="24"/>
        </w:rPr>
        <w:t xml:space="preserve">The increase also enables NNSA to address external </w:t>
      </w:r>
      <w:r w:rsidR="00791251">
        <w:rPr>
          <w:rFonts w:ascii="Times New Roman" w:hAnsi="Times New Roman" w:cs="Times New Roman"/>
          <w:sz w:val="24"/>
          <w:szCs w:val="24"/>
        </w:rPr>
        <w:t>factors such as supply chain delays, inflation, and labor shortages</w:t>
      </w:r>
      <w:r w:rsidR="009834DC">
        <w:rPr>
          <w:rFonts w:ascii="Times New Roman" w:hAnsi="Times New Roman" w:cs="Times New Roman"/>
          <w:sz w:val="24"/>
          <w:szCs w:val="24"/>
        </w:rPr>
        <w:t xml:space="preserve"> </w:t>
      </w:r>
      <w:r w:rsidR="00296903">
        <w:rPr>
          <w:rFonts w:ascii="Times New Roman" w:hAnsi="Times New Roman" w:cs="Times New Roman"/>
          <w:sz w:val="24"/>
          <w:szCs w:val="24"/>
        </w:rPr>
        <w:t>which</w:t>
      </w:r>
      <w:r w:rsidR="00791251">
        <w:rPr>
          <w:rFonts w:ascii="Times New Roman" w:hAnsi="Times New Roman" w:cs="Times New Roman"/>
          <w:sz w:val="24"/>
          <w:szCs w:val="24"/>
        </w:rPr>
        <w:t xml:space="preserve"> have raised costs and extended timelines for projects</w:t>
      </w:r>
      <w:r w:rsidR="00D3118E">
        <w:rPr>
          <w:rFonts w:ascii="Times New Roman" w:hAnsi="Times New Roman" w:cs="Times New Roman"/>
          <w:sz w:val="24"/>
          <w:szCs w:val="24"/>
        </w:rPr>
        <w:t>,</w:t>
      </w:r>
      <w:r w:rsidR="00791251">
        <w:rPr>
          <w:rFonts w:ascii="Times New Roman" w:hAnsi="Times New Roman" w:cs="Times New Roman"/>
          <w:sz w:val="24"/>
          <w:szCs w:val="24"/>
        </w:rPr>
        <w:t xml:space="preserve"> making it difficult to deliver projects with</w:t>
      </w:r>
      <w:r w:rsidR="00AE3760">
        <w:rPr>
          <w:rFonts w:ascii="Times New Roman" w:hAnsi="Times New Roman" w:cs="Times New Roman"/>
          <w:sz w:val="24"/>
          <w:szCs w:val="24"/>
        </w:rPr>
        <w:t>in the</w:t>
      </w:r>
      <w:r w:rsidR="00791251">
        <w:rPr>
          <w:rFonts w:ascii="Times New Roman" w:hAnsi="Times New Roman" w:cs="Times New Roman"/>
          <w:sz w:val="24"/>
          <w:szCs w:val="24"/>
        </w:rPr>
        <w:t xml:space="preserve"> baselines established.  To address these challenges, NNSA is focused on improving early-stage project and portfolio level planning, </w:t>
      </w:r>
      <w:proofErr w:type="gramStart"/>
      <w:r w:rsidR="007861B2">
        <w:rPr>
          <w:rFonts w:ascii="Times New Roman" w:hAnsi="Times New Roman" w:cs="Times New Roman"/>
          <w:sz w:val="24"/>
          <w:szCs w:val="24"/>
        </w:rPr>
        <w:t>identifying</w:t>
      </w:r>
      <w:proofErr w:type="gramEnd"/>
      <w:r w:rsidR="00791251">
        <w:rPr>
          <w:rFonts w:ascii="Times New Roman" w:hAnsi="Times New Roman" w:cs="Times New Roman"/>
          <w:sz w:val="24"/>
          <w:szCs w:val="24"/>
        </w:rPr>
        <w:t xml:space="preserve"> and applying lessons learned through independent project reviews, and taking actions to streamline project delivery and increase buying power.</w:t>
      </w:r>
    </w:p>
    <w:p w14:paraId="072191D6" w14:textId="2DE4810E" w:rsidR="00B461FB" w:rsidRDefault="00B461FB" w:rsidP="009B2E8D">
      <w:pPr>
        <w:spacing w:after="0" w:line="240" w:lineRule="auto"/>
        <w:rPr>
          <w:rFonts w:ascii="Times New Roman" w:hAnsi="Times New Roman" w:cs="Times New Roman"/>
          <w:sz w:val="24"/>
          <w:szCs w:val="24"/>
        </w:rPr>
      </w:pPr>
    </w:p>
    <w:p w14:paraId="12D5B823" w14:textId="0F397688" w:rsidR="00AE3760" w:rsidRDefault="00B461FB"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A significant portion of the requested increase will support the Kansas City Non-</w:t>
      </w:r>
      <w:r w:rsidR="00B47A4C">
        <w:rPr>
          <w:rFonts w:ascii="Times New Roman" w:hAnsi="Times New Roman" w:cs="Times New Roman"/>
          <w:sz w:val="24"/>
          <w:szCs w:val="24"/>
        </w:rPr>
        <w:t>Nuclear</w:t>
      </w:r>
      <w:r>
        <w:rPr>
          <w:rFonts w:ascii="Times New Roman" w:hAnsi="Times New Roman" w:cs="Times New Roman"/>
          <w:sz w:val="24"/>
          <w:szCs w:val="24"/>
        </w:rPr>
        <w:t xml:space="preserve"> Expansion Transformation (</w:t>
      </w:r>
      <w:proofErr w:type="spellStart"/>
      <w:r>
        <w:rPr>
          <w:rFonts w:ascii="Times New Roman" w:hAnsi="Times New Roman" w:cs="Times New Roman"/>
          <w:sz w:val="24"/>
          <w:szCs w:val="24"/>
        </w:rPr>
        <w:t>KCNExT</w:t>
      </w:r>
      <w:proofErr w:type="spellEnd"/>
      <w:r>
        <w:rPr>
          <w:rFonts w:ascii="Times New Roman" w:hAnsi="Times New Roman" w:cs="Times New Roman"/>
          <w:sz w:val="24"/>
          <w:szCs w:val="24"/>
        </w:rPr>
        <w:t xml:space="preserve">) plan.  NNSA is currently </w:t>
      </w:r>
      <w:r w:rsidR="003017CF">
        <w:rPr>
          <w:rFonts w:ascii="Times New Roman" w:hAnsi="Times New Roman" w:cs="Times New Roman"/>
          <w:sz w:val="24"/>
          <w:szCs w:val="24"/>
        </w:rPr>
        <w:t xml:space="preserve">pursuing acquisition of </w:t>
      </w:r>
      <w:r>
        <w:rPr>
          <w:rFonts w:ascii="Times New Roman" w:hAnsi="Times New Roman" w:cs="Times New Roman"/>
          <w:sz w:val="24"/>
          <w:szCs w:val="24"/>
        </w:rPr>
        <w:t xml:space="preserve">245 acres of land immediately adjacent to the KCNSC </w:t>
      </w:r>
      <w:r w:rsidR="00AE3760">
        <w:rPr>
          <w:rFonts w:ascii="Times New Roman" w:hAnsi="Times New Roman" w:cs="Times New Roman"/>
          <w:sz w:val="24"/>
          <w:szCs w:val="24"/>
        </w:rPr>
        <w:t>because t</w:t>
      </w:r>
      <w:r>
        <w:rPr>
          <w:rFonts w:ascii="Times New Roman" w:hAnsi="Times New Roman" w:cs="Times New Roman"/>
          <w:sz w:val="24"/>
          <w:szCs w:val="24"/>
        </w:rPr>
        <w:t>he current KCNSC manufacturing capacity is inadequate to support the Program of Record</w:t>
      </w:r>
      <w:r w:rsidR="005E1AF1">
        <w:rPr>
          <w:rFonts w:ascii="Times New Roman" w:hAnsi="Times New Roman" w:cs="Times New Roman"/>
          <w:sz w:val="24"/>
          <w:szCs w:val="24"/>
        </w:rPr>
        <w:t>.  Since its initial conception</w:t>
      </w:r>
      <w:r w:rsidR="00182EE4">
        <w:rPr>
          <w:rFonts w:ascii="Times New Roman" w:hAnsi="Times New Roman" w:cs="Times New Roman"/>
          <w:sz w:val="24"/>
          <w:szCs w:val="24"/>
        </w:rPr>
        <w:t>,</w:t>
      </w:r>
      <w:r w:rsidR="005E1AF1">
        <w:rPr>
          <w:rFonts w:ascii="Times New Roman" w:hAnsi="Times New Roman" w:cs="Times New Roman"/>
          <w:sz w:val="24"/>
          <w:szCs w:val="24"/>
        </w:rPr>
        <w:t xml:space="preserve"> the</w:t>
      </w:r>
      <w:r w:rsidR="009834DC">
        <w:rPr>
          <w:rFonts w:ascii="Times New Roman" w:hAnsi="Times New Roman" w:cs="Times New Roman"/>
          <w:sz w:val="24"/>
          <w:szCs w:val="24"/>
        </w:rPr>
        <w:t xml:space="preserve"> </w:t>
      </w:r>
      <w:proofErr w:type="spellStart"/>
      <w:r w:rsidR="009834DC">
        <w:rPr>
          <w:rFonts w:ascii="Times New Roman" w:hAnsi="Times New Roman" w:cs="Times New Roman"/>
          <w:sz w:val="24"/>
          <w:szCs w:val="24"/>
        </w:rPr>
        <w:t>KCNExT</w:t>
      </w:r>
      <w:proofErr w:type="spellEnd"/>
      <w:r w:rsidR="005E1AF1">
        <w:rPr>
          <w:rFonts w:ascii="Times New Roman" w:hAnsi="Times New Roman" w:cs="Times New Roman"/>
          <w:sz w:val="24"/>
          <w:szCs w:val="24"/>
        </w:rPr>
        <w:t xml:space="preserve"> strategy has </w:t>
      </w:r>
      <w:r w:rsidR="006826F9">
        <w:rPr>
          <w:rFonts w:ascii="Times New Roman" w:hAnsi="Times New Roman" w:cs="Times New Roman"/>
          <w:sz w:val="24"/>
          <w:szCs w:val="24"/>
        </w:rPr>
        <w:t>shifted</w:t>
      </w:r>
      <w:r w:rsidR="005E1AF1">
        <w:rPr>
          <w:rFonts w:ascii="Times New Roman" w:hAnsi="Times New Roman" w:cs="Times New Roman"/>
          <w:sz w:val="24"/>
          <w:szCs w:val="24"/>
        </w:rPr>
        <w:t xml:space="preserve"> from a land acquisition with government construction to a lease-purchase acquisition with landowner construction.  The execution of the lease-purchase agreement in FY 2024 will allow for immediate construction using commercial building standards and accelerate completion of the first major phase of the </w:t>
      </w:r>
      <w:r w:rsidR="00F50217">
        <w:rPr>
          <w:rFonts w:ascii="Times New Roman" w:hAnsi="Times New Roman" w:cs="Times New Roman"/>
          <w:sz w:val="24"/>
          <w:szCs w:val="24"/>
        </w:rPr>
        <w:t>expansion</w:t>
      </w:r>
      <w:r w:rsidR="005E1AF1">
        <w:rPr>
          <w:rFonts w:ascii="Times New Roman" w:hAnsi="Times New Roman" w:cs="Times New Roman"/>
          <w:sz w:val="24"/>
          <w:szCs w:val="24"/>
        </w:rPr>
        <w:t xml:space="preserve">.  </w:t>
      </w:r>
      <w:r w:rsidR="00F50217">
        <w:rPr>
          <w:rFonts w:ascii="Times New Roman" w:hAnsi="Times New Roman" w:cs="Times New Roman"/>
          <w:sz w:val="24"/>
          <w:szCs w:val="24"/>
        </w:rPr>
        <w:t>F</w:t>
      </w:r>
      <w:r w:rsidR="005E1AF1" w:rsidRPr="005E1AF1">
        <w:rPr>
          <w:rFonts w:ascii="Times New Roman" w:hAnsi="Times New Roman" w:cs="Times New Roman"/>
          <w:sz w:val="24"/>
          <w:szCs w:val="24"/>
        </w:rPr>
        <w:t xml:space="preserve">unding in FY 2024 will protect NNSA’s interests in the property and accelerate overall completion of </w:t>
      </w:r>
      <w:proofErr w:type="spellStart"/>
      <w:r w:rsidR="005E1AF1" w:rsidRPr="005E1AF1">
        <w:rPr>
          <w:rFonts w:ascii="Times New Roman" w:hAnsi="Times New Roman" w:cs="Times New Roman"/>
          <w:sz w:val="24"/>
          <w:szCs w:val="24"/>
        </w:rPr>
        <w:t>KCNExT</w:t>
      </w:r>
      <w:proofErr w:type="spellEnd"/>
      <w:r w:rsidR="005E1AF1" w:rsidRPr="005E1AF1">
        <w:rPr>
          <w:rFonts w:ascii="Times New Roman" w:hAnsi="Times New Roman" w:cs="Times New Roman"/>
          <w:sz w:val="24"/>
          <w:szCs w:val="24"/>
        </w:rPr>
        <w:t>.</w:t>
      </w:r>
      <w:r w:rsidR="0001537C">
        <w:rPr>
          <w:rFonts w:ascii="Times New Roman" w:hAnsi="Times New Roman" w:cs="Times New Roman"/>
          <w:sz w:val="24"/>
          <w:szCs w:val="24"/>
        </w:rPr>
        <w:t xml:space="preserve"> </w:t>
      </w:r>
      <w:r w:rsidR="001A7B6F">
        <w:rPr>
          <w:rFonts w:ascii="Times New Roman" w:hAnsi="Times New Roman" w:cs="Times New Roman"/>
          <w:sz w:val="24"/>
          <w:szCs w:val="24"/>
        </w:rPr>
        <w:t xml:space="preserve"> </w:t>
      </w:r>
    </w:p>
    <w:p w14:paraId="4FF9157B" w14:textId="77777777" w:rsidR="00AE3760" w:rsidRDefault="00AE3760" w:rsidP="009B2E8D">
      <w:pPr>
        <w:spacing w:after="0" w:line="240" w:lineRule="auto"/>
        <w:rPr>
          <w:rFonts w:ascii="Times New Roman" w:hAnsi="Times New Roman" w:cs="Times New Roman"/>
          <w:sz w:val="24"/>
          <w:szCs w:val="24"/>
        </w:rPr>
      </w:pPr>
    </w:p>
    <w:p w14:paraId="3237C669" w14:textId="2F4D0E5D" w:rsidR="00B461FB" w:rsidRDefault="001A7B6F"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Funding is also requested </w:t>
      </w:r>
      <w:r w:rsidR="00586B58">
        <w:rPr>
          <w:rFonts w:ascii="Times New Roman" w:hAnsi="Times New Roman" w:cs="Times New Roman"/>
          <w:sz w:val="24"/>
          <w:szCs w:val="24"/>
        </w:rPr>
        <w:t>to initiate three new mission enabling construction projects</w:t>
      </w:r>
      <w:r w:rsidR="00FF6117">
        <w:rPr>
          <w:rFonts w:ascii="Times New Roman" w:hAnsi="Times New Roman" w:cs="Times New Roman"/>
          <w:sz w:val="24"/>
          <w:szCs w:val="24"/>
        </w:rPr>
        <w:t xml:space="preserve"> at the site</w:t>
      </w:r>
      <w:r>
        <w:rPr>
          <w:rFonts w:ascii="Times New Roman" w:hAnsi="Times New Roman" w:cs="Times New Roman"/>
          <w:sz w:val="24"/>
          <w:szCs w:val="24"/>
        </w:rPr>
        <w:t>.</w:t>
      </w:r>
    </w:p>
    <w:p w14:paraId="6BC92976" w14:textId="1F487C65" w:rsidR="00791251" w:rsidRDefault="00791251" w:rsidP="009B2E8D">
      <w:pPr>
        <w:spacing w:after="0" w:line="240" w:lineRule="auto"/>
        <w:rPr>
          <w:rFonts w:ascii="Times New Roman" w:hAnsi="Times New Roman" w:cs="Times New Roman"/>
          <w:sz w:val="24"/>
          <w:szCs w:val="24"/>
        </w:rPr>
      </w:pPr>
    </w:p>
    <w:p w14:paraId="3AD8F127" w14:textId="0826CD44" w:rsidR="00791251" w:rsidRDefault="00791251"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NNSA continues to refine innovative solutions developed over the last several years to streamline low-risk, non-nuclear construction projects to save time and money.</w:t>
      </w:r>
      <w:r w:rsidR="00F117CA">
        <w:rPr>
          <w:rFonts w:ascii="Times New Roman" w:hAnsi="Times New Roman" w:cs="Times New Roman"/>
          <w:sz w:val="24"/>
          <w:szCs w:val="24"/>
        </w:rPr>
        <w:t xml:space="preserve">  Consistent congressional support has been invaluable in bringing these innovations to fruition.  NNSA is grateful for the additional authority in the National Defense Authorization Act (NDAA) for FY 2023</w:t>
      </w:r>
      <w:r w:rsidR="008F7BCD">
        <w:rPr>
          <w:rFonts w:ascii="Times New Roman" w:hAnsi="Times New Roman" w:cs="Times New Roman"/>
          <w:sz w:val="24"/>
          <w:szCs w:val="24"/>
        </w:rPr>
        <w:t>,</w:t>
      </w:r>
      <w:r w:rsidR="00F117CA">
        <w:rPr>
          <w:rFonts w:ascii="Times New Roman" w:hAnsi="Times New Roman" w:cs="Times New Roman"/>
          <w:sz w:val="24"/>
          <w:szCs w:val="24"/>
        </w:rPr>
        <w:t xml:space="preserve"> which raised the minor construction threshold from $25 million to $30 million and provided a three-year pilot program to raise the threshold to account for inflation.  This</w:t>
      </w:r>
      <w:r w:rsidR="003017CF">
        <w:rPr>
          <w:rFonts w:ascii="Times New Roman" w:hAnsi="Times New Roman" w:cs="Times New Roman"/>
          <w:sz w:val="24"/>
          <w:szCs w:val="24"/>
        </w:rPr>
        <w:t xml:space="preserve"> </w:t>
      </w:r>
      <w:r w:rsidR="00F117CA">
        <w:rPr>
          <w:rFonts w:ascii="Times New Roman" w:hAnsi="Times New Roman" w:cs="Times New Roman"/>
          <w:sz w:val="24"/>
          <w:szCs w:val="24"/>
        </w:rPr>
        <w:t>will make a critical difference in NNSA’s ability to further innovat</w:t>
      </w:r>
      <w:r w:rsidR="00AE3760">
        <w:rPr>
          <w:rFonts w:ascii="Times New Roman" w:hAnsi="Times New Roman" w:cs="Times New Roman"/>
          <w:sz w:val="24"/>
          <w:szCs w:val="24"/>
        </w:rPr>
        <w:t>e</w:t>
      </w:r>
      <w:r w:rsidR="00F117CA">
        <w:rPr>
          <w:rFonts w:ascii="Times New Roman" w:hAnsi="Times New Roman" w:cs="Times New Roman"/>
          <w:sz w:val="24"/>
          <w:szCs w:val="24"/>
        </w:rPr>
        <w:t xml:space="preserve"> minor construction and complete low-risk projects on time even during a period of higher-than-normal inflation.</w:t>
      </w:r>
    </w:p>
    <w:p w14:paraId="020B2F6C" w14:textId="0226F75D" w:rsidR="00F117CA" w:rsidRDefault="00F117CA" w:rsidP="009B2E8D">
      <w:pPr>
        <w:spacing w:after="0" w:line="240" w:lineRule="auto"/>
        <w:rPr>
          <w:rFonts w:ascii="Times New Roman" w:hAnsi="Times New Roman" w:cs="Times New Roman"/>
          <w:sz w:val="24"/>
          <w:szCs w:val="24"/>
        </w:rPr>
      </w:pPr>
    </w:p>
    <w:p w14:paraId="2BEC55F3" w14:textId="036E05A4" w:rsidR="00F117CA" w:rsidRPr="00F117CA" w:rsidRDefault="00AE3760"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Using</w:t>
      </w:r>
      <w:r w:rsidR="00F117CA">
        <w:rPr>
          <w:rFonts w:ascii="Times New Roman" w:hAnsi="Times New Roman" w:cs="Times New Roman"/>
          <w:sz w:val="24"/>
          <w:szCs w:val="24"/>
        </w:rPr>
        <w:t xml:space="preserve"> data-driven</w:t>
      </w:r>
      <w:r>
        <w:rPr>
          <w:rFonts w:ascii="Times New Roman" w:hAnsi="Times New Roman" w:cs="Times New Roman"/>
          <w:sz w:val="24"/>
          <w:szCs w:val="24"/>
        </w:rPr>
        <w:t xml:space="preserve"> </w:t>
      </w:r>
      <w:r w:rsidR="00F117CA">
        <w:rPr>
          <w:rFonts w:ascii="Times New Roman" w:hAnsi="Times New Roman" w:cs="Times New Roman"/>
          <w:sz w:val="24"/>
          <w:szCs w:val="24"/>
        </w:rPr>
        <w:t>risk</w:t>
      </w:r>
      <w:r>
        <w:rPr>
          <w:rFonts w:ascii="Times New Roman" w:hAnsi="Times New Roman" w:cs="Times New Roman"/>
          <w:sz w:val="24"/>
          <w:szCs w:val="24"/>
        </w:rPr>
        <w:t>-</w:t>
      </w:r>
      <w:r w:rsidR="00F117CA">
        <w:rPr>
          <w:rFonts w:ascii="Times New Roman" w:hAnsi="Times New Roman" w:cs="Times New Roman"/>
          <w:sz w:val="24"/>
          <w:szCs w:val="24"/>
        </w:rPr>
        <w:t>informed tools</w:t>
      </w:r>
      <w:r>
        <w:rPr>
          <w:rFonts w:ascii="Times New Roman" w:hAnsi="Times New Roman" w:cs="Times New Roman"/>
          <w:sz w:val="24"/>
          <w:szCs w:val="24"/>
        </w:rPr>
        <w:t>, NNSA</w:t>
      </w:r>
      <w:r w:rsidR="00F117CA">
        <w:rPr>
          <w:rFonts w:ascii="Times New Roman" w:hAnsi="Times New Roman" w:cs="Times New Roman"/>
          <w:sz w:val="24"/>
          <w:szCs w:val="24"/>
        </w:rPr>
        <w:t xml:space="preserve"> </w:t>
      </w:r>
      <w:r w:rsidR="00F50217">
        <w:rPr>
          <w:rFonts w:ascii="Times New Roman" w:hAnsi="Times New Roman" w:cs="Times New Roman"/>
          <w:sz w:val="24"/>
          <w:szCs w:val="24"/>
        </w:rPr>
        <w:t>pinpoint</w:t>
      </w:r>
      <w:r>
        <w:rPr>
          <w:rFonts w:ascii="Times New Roman" w:hAnsi="Times New Roman" w:cs="Times New Roman"/>
          <w:sz w:val="24"/>
          <w:szCs w:val="24"/>
        </w:rPr>
        <w:t>s</w:t>
      </w:r>
      <w:r w:rsidR="00F50217">
        <w:rPr>
          <w:rFonts w:ascii="Times New Roman" w:hAnsi="Times New Roman" w:cs="Times New Roman"/>
          <w:sz w:val="24"/>
          <w:szCs w:val="24"/>
        </w:rPr>
        <w:t xml:space="preserve"> when </w:t>
      </w:r>
      <w:r w:rsidR="00F117CA">
        <w:rPr>
          <w:rFonts w:ascii="Times New Roman" w:hAnsi="Times New Roman" w:cs="Times New Roman"/>
          <w:sz w:val="24"/>
          <w:szCs w:val="24"/>
        </w:rPr>
        <w:t xml:space="preserve">and </w:t>
      </w:r>
      <w:r w:rsidR="00F50217">
        <w:rPr>
          <w:rFonts w:ascii="Times New Roman" w:hAnsi="Times New Roman" w:cs="Times New Roman"/>
          <w:sz w:val="24"/>
          <w:szCs w:val="24"/>
        </w:rPr>
        <w:t>where infrastructure investments are needed</w:t>
      </w:r>
      <w:r w:rsidR="00F117CA">
        <w:rPr>
          <w:rFonts w:ascii="Times New Roman" w:hAnsi="Times New Roman" w:cs="Times New Roman"/>
          <w:sz w:val="24"/>
          <w:szCs w:val="24"/>
        </w:rPr>
        <w:t xml:space="preserve"> and </w:t>
      </w:r>
      <w:r>
        <w:rPr>
          <w:rFonts w:ascii="Times New Roman" w:hAnsi="Times New Roman" w:cs="Times New Roman"/>
          <w:sz w:val="24"/>
          <w:szCs w:val="24"/>
        </w:rPr>
        <w:t xml:space="preserve">develops </w:t>
      </w:r>
      <w:r w:rsidR="00D34F5F">
        <w:rPr>
          <w:rFonts w:ascii="Times New Roman" w:hAnsi="Times New Roman" w:cs="Times New Roman"/>
          <w:sz w:val="24"/>
          <w:szCs w:val="24"/>
        </w:rPr>
        <w:t xml:space="preserve">innovative execution </w:t>
      </w:r>
      <w:r w:rsidR="00F117CA">
        <w:rPr>
          <w:rFonts w:ascii="Times New Roman" w:hAnsi="Times New Roman" w:cs="Times New Roman"/>
          <w:sz w:val="24"/>
          <w:szCs w:val="24"/>
        </w:rPr>
        <w:t xml:space="preserve">initiatives to streamline </w:t>
      </w:r>
      <w:r w:rsidR="00D34F5F">
        <w:rPr>
          <w:rFonts w:ascii="Times New Roman" w:hAnsi="Times New Roman" w:cs="Times New Roman"/>
          <w:sz w:val="24"/>
          <w:szCs w:val="24"/>
        </w:rPr>
        <w:t>processes, accelerate delivery, and increase buying power</w:t>
      </w:r>
      <w:r w:rsidR="00F117CA">
        <w:rPr>
          <w:rFonts w:ascii="Times New Roman" w:hAnsi="Times New Roman" w:cs="Times New Roman"/>
          <w:sz w:val="24"/>
          <w:szCs w:val="24"/>
        </w:rPr>
        <w:t>.  For example, in FY 2019 NNSA established the EMC</w:t>
      </w:r>
      <w:r w:rsidR="00F117CA">
        <w:rPr>
          <w:rFonts w:ascii="Times New Roman" w:hAnsi="Times New Roman" w:cs="Times New Roman"/>
          <w:sz w:val="24"/>
          <w:szCs w:val="24"/>
          <w:vertAlign w:val="superscript"/>
        </w:rPr>
        <w:t>2</w:t>
      </w:r>
      <w:r w:rsidR="00F117CA">
        <w:rPr>
          <w:rFonts w:ascii="Times New Roman" w:hAnsi="Times New Roman" w:cs="Times New Roman"/>
          <w:sz w:val="24"/>
          <w:szCs w:val="24"/>
        </w:rPr>
        <w:t xml:space="preserve"> pilot program</w:t>
      </w:r>
      <w:r w:rsidR="00D34F5F">
        <w:rPr>
          <w:rFonts w:ascii="Times New Roman" w:hAnsi="Times New Roman" w:cs="Times New Roman"/>
          <w:sz w:val="24"/>
          <w:szCs w:val="24"/>
        </w:rPr>
        <w:t xml:space="preserve"> to streamline commercial-like construction projects</w:t>
      </w:r>
      <w:r w:rsidR="00F117CA">
        <w:rPr>
          <w:rFonts w:ascii="Times New Roman" w:hAnsi="Times New Roman" w:cs="Times New Roman"/>
          <w:sz w:val="24"/>
          <w:szCs w:val="24"/>
        </w:rPr>
        <w:t>.</w:t>
      </w:r>
      <w:r w:rsidR="00C910CC">
        <w:rPr>
          <w:rFonts w:ascii="Times New Roman" w:hAnsi="Times New Roman" w:cs="Times New Roman"/>
          <w:sz w:val="24"/>
          <w:szCs w:val="24"/>
        </w:rPr>
        <w:t xml:space="preserve">  The initial program quickly </w:t>
      </w:r>
      <w:r w:rsidR="005A694C">
        <w:rPr>
          <w:rFonts w:ascii="Times New Roman" w:hAnsi="Times New Roman" w:cs="Times New Roman"/>
          <w:sz w:val="24"/>
          <w:szCs w:val="24"/>
        </w:rPr>
        <w:t xml:space="preserve">expanded </w:t>
      </w:r>
      <w:r w:rsidR="00C910CC">
        <w:rPr>
          <w:rFonts w:ascii="Times New Roman" w:hAnsi="Times New Roman" w:cs="Times New Roman"/>
          <w:sz w:val="24"/>
          <w:szCs w:val="24"/>
        </w:rPr>
        <w:t xml:space="preserve">from </w:t>
      </w:r>
      <w:r w:rsidR="00BE23E7">
        <w:rPr>
          <w:rFonts w:ascii="Times New Roman" w:hAnsi="Times New Roman" w:cs="Times New Roman"/>
          <w:sz w:val="24"/>
          <w:szCs w:val="24"/>
        </w:rPr>
        <w:t>four</w:t>
      </w:r>
      <w:r w:rsidR="00C910CC">
        <w:rPr>
          <w:rFonts w:ascii="Times New Roman" w:hAnsi="Times New Roman" w:cs="Times New Roman"/>
          <w:sz w:val="24"/>
          <w:szCs w:val="24"/>
        </w:rPr>
        <w:t xml:space="preserve"> projects to </w:t>
      </w:r>
      <w:r w:rsidR="00BE23E7">
        <w:rPr>
          <w:rFonts w:ascii="Times New Roman" w:hAnsi="Times New Roman" w:cs="Times New Roman"/>
          <w:sz w:val="24"/>
          <w:szCs w:val="24"/>
        </w:rPr>
        <w:t>ten</w:t>
      </w:r>
      <w:r w:rsidR="00C910CC">
        <w:rPr>
          <w:rFonts w:ascii="Times New Roman" w:hAnsi="Times New Roman" w:cs="Times New Roman"/>
          <w:sz w:val="24"/>
          <w:szCs w:val="24"/>
        </w:rPr>
        <w:t xml:space="preserve"> in 2021, including the addition of </w:t>
      </w:r>
      <w:r w:rsidR="00BE23E7">
        <w:rPr>
          <w:rFonts w:ascii="Times New Roman" w:hAnsi="Times New Roman" w:cs="Times New Roman"/>
          <w:sz w:val="24"/>
          <w:szCs w:val="24"/>
        </w:rPr>
        <w:t>five</w:t>
      </w:r>
      <w:r w:rsidR="00C910CC">
        <w:rPr>
          <w:rFonts w:ascii="Times New Roman" w:hAnsi="Times New Roman" w:cs="Times New Roman"/>
          <w:sz w:val="24"/>
          <w:szCs w:val="24"/>
        </w:rPr>
        <w:t xml:space="preserve"> office buildings at </w:t>
      </w:r>
      <w:r w:rsidR="003017CF">
        <w:rPr>
          <w:rFonts w:ascii="Times New Roman" w:hAnsi="Times New Roman" w:cs="Times New Roman"/>
          <w:sz w:val="24"/>
          <w:szCs w:val="24"/>
        </w:rPr>
        <w:t>LANL</w:t>
      </w:r>
      <w:r w:rsidR="00C910CC">
        <w:rPr>
          <w:rFonts w:ascii="Times New Roman" w:hAnsi="Times New Roman" w:cs="Times New Roman"/>
          <w:sz w:val="24"/>
          <w:szCs w:val="24"/>
        </w:rPr>
        <w:t xml:space="preserve"> to support plutonium pit production.</w:t>
      </w:r>
      <w:r w:rsidR="00F117CA">
        <w:rPr>
          <w:rFonts w:ascii="Times New Roman" w:hAnsi="Times New Roman" w:cs="Times New Roman"/>
          <w:sz w:val="24"/>
          <w:szCs w:val="24"/>
        </w:rPr>
        <w:t xml:space="preserve">  </w:t>
      </w:r>
      <w:r>
        <w:rPr>
          <w:rFonts w:ascii="Times New Roman" w:hAnsi="Times New Roman" w:cs="Times New Roman"/>
          <w:sz w:val="24"/>
          <w:szCs w:val="24"/>
        </w:rPr>
        <w:t>In FY 2022</w:t>
      </w:r>
      <w:r w:rsidR="00F117CA">
        <w:rPr>
          <w:rFonts w:ascii="Times New Roman" w:hAnsi="Times New Roman" w:cs="Times New Roman"/>
          <w:sz w:val="24"/>
          <w:szCs w:val="24"/>
        </w:rPr>
        <w:t xml:space="preserve">, NNSA completed the </w:t>
      </w:r>
      <w:r>
        <w:rPr>
          <w:rFonts w:ascii="Times New Roman" w:hAnsi="Times New Roman" w:cs="Times New Roman"/>
          <w:sz w:val="24"/>
          <w:szCs w:val="24"/>
        </w:rPr>
        <w:t xml:space="preserve">LLNL’s Emergency Operations Center in just 13 months after receiving full construction funding, the </w:t>
      </w:r>
      <w:r w:rsidR="00F117CA">
        <w:rPr>
          <w:rFonts w:ascii="Times New Roman" w:hAnsi="Times New Roman" w:cs="Times New Roman"/>
          <w:sz w:val="24"/>
          <w:szCs w:val="24"/>
        </w:rPr>
        <w:t>first project under this pilot progra</w:t>
      </w:r>
      <w:r>
        <w:rPr>
          <w:rFonts w:ascii="Times New Roman" w:hAnsi="Times New Roman" w:cs="Times New Roman"/>
          <w:sz w:val="24"/>
          <w:szCs w:val="24"/>
        </w:rPr>
        <w:t>m</w:t>
      </w:r>
      <w:r w:rsidR="00C910CC">
        <w:rPr>
          <w:rFonts w:ascii="Times New Roman" w:hAnsi="Times New Roman" w:cs="Times New Roman"/>
          <w:sz w:val="24"/>
          <w:szCs w:val="24"/>
        </w:rPr>
        <w:t xml:space="preserve">.  This year, NNSA held the ribbon cutting for the Y-12 </w:t>
      </w:r>
      <w:r>
        <w:rPr>
          <w:rFonts w:ascii="Times New Roman" w:hAnsi="Times New Roman" w:cs="Times New Roman"/>
          <w:sz w:val="24"/>
          <w:szCs w:val="24"/>
        </w:rPr>
        <w:t xml:space="preserve">Fire </w:t>
      </w:r>
      <w:r w:rsidR="00C910CC">
        <w:rPr>
          <w:rFonts w:ascii="Times New Roman" w:hAnsi="Times New Roman" w:cs="Times New Roman"/>
          <w:sz w:val="24"/>
          <w:szCs w:val="24"/>
        </w:rPr>
        <w:t xml:space="preserve">Station and the Y-12 Emergency Operations Center.  Both projects </w:t>
      </w:r>
      <w:r w:rsidR="00D34F5F">
        <w:rPr>
          <w:rFonts w:ascii="Times New Roman" w:hAnsi="Times New Roman" w:cs="Times New Roman"/>
          <w:sz w:val="24"/>
          <w:szCs w:val="24"/>
        </w:rPr>
        <w:t>began construction</w:t>
      </w:r>
      <w:r w:rsidR="00C910CC">
        <w:rPr>
          <w:rFonts w:ascii="Times New Roman" w:hAnsi="Times New Roman" w:cs="Times New Roman"/>
          <w:sz w:val="24"/>
          <w:szCs w:val="24"/>
        </w:rPr>
        <w:t xml:space="preserve"> in 2021 and were ready for full operations in just two years.</w:t>
      </w:r>
    </w:p>
    <w:p w14:paraId="3039A323" w14:textId="6235F167" w:rsidR="005C5BE6" w:rsidRDefault="005C5BE6" w:rsidP="009B2E8D">
      <w:pPr>
        <w:spacing w:after="0" w:line="240" w:lineRule="auto"/>
        <w:rPr>
          <w:rFonts w:ascii="Times New Roman" w:hAnsi="Times New Roman" w:cs="Times New Roman"/>
          <w:b/>
          <w:bCs/>
          <w:sz w:val="24"/>
          <w:szCs w:val="24"/>
        </w:rPr>
      </w:pPr>
    </w:p>
    <w:p w14:paraId="6E846D7C" w14:textId="6DBB2203" w:rsidR="005C5BE6" w:rsidRPr="009834DC" w:rsidRDefault="005C5BE6" w:rsidP="009B2E8D">
      <w:pPr>
        <w:spacing w:after="0" w:line="240" w:lineRule="auto"/>
        <w:rPr>
          <w:rFonts w:ascii="Times New Roman" w:hAnsi="Times New Roman"/>
          <w:sz w:val="24"/>
        </w:rPr>
      </w:pPr>
      <w:r w:rsidRPr="006D1468">
        <w:rPr>
          <w:rFonts w:ascii="Times New Roman" w:hAnsi="Times New Roman" w:cs="Times New Roman"/>
          <w:b/>
          <w:bCs/>
          <w:sz w:val="24"/>
          <w:szCs w:val="24"/>
        </w:rPr>
        <w:t>Stockpile Research, Technology, and Engineering</w:t>
      </w:r>
    </w:p>
    <w:p w14:paraId="37638298" w14:textId="77777777" w:rsidR="00A93639" w:rsidRDefault="00A93639" w:rsidP="009B2E8D">
      <w:pPr>
        <w:spacing w:after="0" w:line="240" w:lineRule="auto"/>
        <w:rPr>
          <w:rFonts w:ascii="Times New Roman" w:hAnsi="Times New Roman" w:cs="Times New Roman"/>
          <w:sz w:val="24"/>
          <w:szCs w:val="24"/>
        </w:rPr>
      </w:pPr>
    </w:p>
    <w:p w14:paraId="1846981A" w14:textId="24F1816B" w:rsidR="002605D3" w:rsidRPr="006D1468" w:rsidRDefault="002605D3"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For Stockpile Research, Technology, and Engineering, the FY 2024 budget request is</w:t>
      </w:r>
      <w:r w:rsidR="006826F9" w:rsidRPr="006D1468">
        <w:rPr>
          <w:rFonts w:ascii="Times New Roman" w:hAnsi="Times New Roman" w:cs="Times New Roman"/>
          <w:sz w:val="24"/>
          <w:szCs w:val="24"/>
        </w:rPr>
        <w:t xml:space="preserve"> $3.2 billion, an increase of $246.6 million, or 8.4 percent, </w:t>
      </w:r>
      <w:r w:rsidR="003046E1" w:rsidRPr="006D1468">
        <w:rPr>
          <w:rFonts w:ascii="Times New Roman" w:hAnsi="Times New Roman" w:cs="Times New Roman"/>
          <w:sz w:val="24"/>
          <w:szCs w:val="24"/>
        </w:rPr>
        <w:t>above</w:t>
      </w:r>
      <w:r w:rsidR="006826F9" w:rsidRPr="006D1468">
        <w:rPr>
          <w:rFonts w:ascii="Times New Roman" w:hAnsi="Times New Roman" w:cs="Times New Roman"/>
          <w:sz w:val="24"/>
          <w:szCs w:val="24"/>
        </w:rPr>
        <w:t xml:space="preserve"> the FY 2023 enacted level.</w:t>
      </w:r>
      <w:r w:rsidR="000977F1" w:rsidRPr="006D1468">
        <w:rPr>
          <w:rFonts w:ascii="Times New Roman" w:hAnsi="Times New Roman" w:cs="Times New Roman"/>
          <w:sz w:val="24"/>
          <w:szCs w:val="24"/>
        </w:rPr>
        <w:t xml:space="preserve">  </w:t>
      </w:r>
      <w:r w:rsidR="0020644E">
        <w:rPr>
          <w:rFonts w:ascii="Times New Roman" w:hAnsi="Times New Roman" w:cs="Times New Roman"/>
          <w:sz w:val="24"/>
          <w:szCs w:val="24"/>
        </w:rPr>
        <w:t>Approximately $100M</w:t>
      </w:r>
      <w:r w:rsidR="000977F1" w:rsidRPr="006D1468">
        <w:rPr>
          <w:rFonts w:ascii="Times New Roman" w:hAnsi="Times New Roman" w:cs="Times New Roman"/>
          <w:sz w:val="24"/>
          <w:szCs w:val="24"/>
        </w:rPr>
        <w:t xml:space="preserve"> of the requested increase is for the </w:t>
      </w:r>
      <w:r w:rsidR="00586B58">
        <w:rPr>
          <w:rFonts w:ascii="Times New Roman" w:hAnsi="Times New Roman" w:cs="Times New Roman"/>
          <w:sz w:val="24"/>
          <w:szCs w:val="24"/>
        </w:rPr>
        <w:t>Z-pinch Experimental Underground System (</w:t>
      </w:r>
      <w:r w:rsidR="000977F1" w:rsidRPr="006D1468">
        <w:rPr>
          <w:rFonts w:ascii="Times New Roman" w:hAnsi="Times New Roman" w:cs="Times New Roman"/>
          <w:sz w:val="24"/>
          <w:szCs w:val="24"/>
        </w:rPr>
        <w:t>Zeus</w:t>
      </w:r>
      <w:r w:rsidR="00586B58">
        <w:rPr>
          <w:rFonts w:ascii="Times New Roman" w:hAnsi="Times New Roman" w:cs="Times New Roman"/>
          <w:sz w:val="24"/>
          <w:szCs w:val="24"/>
        </w:rPr>
        <w:t>)</w:t>
      </w:r>
      <w:r w:rsidR="000977F1" w:rsidRPr="006D1468">
        <w:rPr>
          <w:rFonts w:ascii="Times New Roman" w:hAnsi="Times New Roman" w:cs="Times New Roman"/>
          <w:sz w:val="24"/>
          <w:szCs w:val="24"/>
        </w:rPr>
        <w:t xml:space="preserve"> Test Bed </w:t>
      </w:r>
      <w:r w:rsidR="00B61461">
        <w:rPr>
          <w:rFonts w:ascii="Times New Roman" w:hAnsi="Times New Roman" w:cs="Times New Roman"/>
          <w:sz w:val="24"/>
          <w:szCs w:val="24"/>
        </w:rPr>
        <w:t>F</w:t>
      </w:r>
      <w:r w:rsidR="000977F1" w:rsidRPr="006D1468">
        <w:rPr>
          <w:rFonts w:ascii="Times New Roman" w:hAnsi="Times New Roman" w:cs="Times New Roman"/>
          <w:sz w:val="24"/>
          <w:szCs w:val="24"/>
        </w:rPr>
        <w:t xml:space="preserve">acilities </w:t>
      </w:r>
      <w:r w:rsidR="00B61461">
        <w:rPr>
          <w:rFonts w:ascii="Times New Roman" w:hAnsi="Times New Roman" w:cs="Times New Roman"/>
          <w:sz w:val="24"/>
          <w:szCs w:val="24"/>
        </w:rPr>
        <w:t>I</w:t>
      </w:r>
      <w:r w:rsidR="000977F1" w:rsidRPr="006D1468">
        <w:rPr>
          <w:rFonts w:ascii="Times New Roman" w:hAnsi="Times New Roman" w:cs="Times New Roman"/>
          <w:sz w:val="24"/>
          <w:szCs w:val="24"/>
        </w:rPr>
        <w:t>mprovement</w:t>
      </w:r>
      <w:r w:rsidR="00B61461">
        <w:rPr>
          <w:rFonts w:ascii="Times New Roman" w:hAnsi="Times New Roman" w:cs="Times New Roman"/>
          <w:sz w:val="24"/>
          <w:szCs w:val="24"/>
        </w:rPr>
        <w:t xml:space="preserve"> Project</w:t>
      </w:r>
      <w:r w:rsidR="000977F1" w:rsidRPr="006D1468">
        <w:rPr>
          <w:rFonts w:ascii="Times New Roman" w:hAnsi="Times New Roman" w:cs="Times New Roman"/>
          <w:sz w:val="24"/>
          <w:szCs w:val="24"/>
        </w:rPr>
        <w:t xml:space="preserve"> and </w:t>
      </w:r>
      <w:r w:rsidR="00E45554">
        <w:rPr>
          <w:rFonts w:ascii="Times New Roman" w:hAnsi="Times New Roman" w:cs="Times New Roman"/>
          <w:sz w:val="24"/>
          <w:szCs w:val="24"/>
        </w:rPr>
        <w:t xml:space="preserve">the </w:t>
      </w:r>
      <w:r w:rsidR="00F11B3A">
        <w:rPr>
          <w:rFonts w:ascii="Times New Roman" w:hAnsi="Times New Roman" w:cs="Times New Roman"/>
          <w:sz w:val="24"/>
          <w:szCs w:val="24"/>
        </w:rPr>
        <w:t xml:space="preserve">Advanced Sources and Detectors Scorpius radiography capability, which </w:t>
      </w:r>
      <w:r w:rsidR="005B4827">
        <w:rPr>
          <w:rFonts w:ascii="Times New Roman" w:hAnsi="Times New Roman" w:cs="Times New Roman"/>
          <w:sz w:val="24"/>
          <w:szCs w:val="24"/>
        </w:rPr>
        <w:t xml:space="preserve">provide the main </w:t>
      </w:r>
      <w:r w:rsidR="00530B9E">
        <w:rPr>
          <w:rFonts w:ascii="Times New Roman" w:hAnsi="Times New Roman" w:cs="Times New Roman"/>
          <w:sz w:val="24"/>
          <w:szCs w:val="24"/>
        </w:rPr>
        <w:t>capabilities within</w:t>
      </w:r>
      <w:r w:rsidR="000977F1" w:rsidRPr="006D1468">
        <w:rPr>
          <w:rFonts w:ascii="Times New Roman" w:hAnsi="Times New Roman" w:cs="Times New Roman"/>
          <w:sz w:val="24"/>
          <w:szCs w:val="24"/>
        </w:rPr>
        <w:t xml:space="preserve"> Enhanced Capabilities for Subcritical Experiments at the Nevada National Security Site (NNSS).</w:t>
      </w:r>
    </w:p>
    <w:p w14:paraId="139EFAAD" w14:textId="55037EFC" w:rsidR="000977F1" w:rsidRPr="006D1468" w:rsidRDefault="000977F1" w:rsidP="009B2E8D">
      <w:pPr>
        <w:spacing w:after="0" w:line="240" w:lineRule="auto"/>
        <w:rPr>
          <w:rFonts w:ascii="Times New Roman" w:hAnsi="Times New Roman" w:cs="Times New Roman"/>
          <w:sz w:val="24"/>
          <w:szCs w:val="24"/>
        </w:rPr>
      </w:pPr>
    </w:p>
    <w:p w14:paraId="022B75F9" w14:textId="670A31C2" w:rsidR="000977F1" w:rsidRPr="006D1468" w:rsidRDefault="00D8093A"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Stockpile Research, Technology, and Engineering portfolio covers activities that serve as the foundation for science-based stockpile activities, including the capabilities, tools, and components </w:t>
      </w:r>
      <w:r w:rsidR="005773D2">
        <w:rPr>
          <w:rFonts w:ascii="Times New Roman" w:hAnsi="Times New Roman" w:cs="Times New Roman"/>
          <w:sz w:val="24"/>
          <w:szCs w:val="24"/>
        </w:rPr>
        <w:t>that are used every day</w:t>
      </w:r>
      <w:r w:rsidR="005773D2" w:rsidRPr="006D1468">
        <w:rPr>
          <w:rFonts w:ascii="Times New Roman" w:hAnsi="Times New Roman" w:cs="Times New Roman"/>
          <w:sz w:val="24"/>
          <w:szCs w:val="24"/>
        </w:rPr>
        <w:t xml:space="preserve"> </w:t>
      </w:r>
      <w:r w:rsidRPr="006D1468">
        <w:rPr>
          <w:rFonts w:ascii="Times New Roman" w:hAnsi="Times New Roman" w:cs="Times New Roman"/>
          <w:sz w:val="24"/>
          <w:szCs w:val="24"/>
        </w:rPr>
        <w:t>to assess the active stockpile and to certify warhead modernization programs without the need for underground nuclear testing.  NNSA’s unparalleled science and technical capabilities, and commitment to their constant improvement, helps cultivate the knowledge and expertise to maintain confidence in the stockpile.  The major activities in the Stockpile Research, Technology, and Engineering portfolio are described here</w:t>
      </w:r>
      <w:r w:rsidR="000D6E88">
        <w:rPr>
          <w:rFonts w:ascii="Times New Roman" w:hAnsi="Times New Roman" w:cs="Times New Roman"/>
          <w:sz w:val="24"/>
          <w:szCs w:val="24"/>
        </w:rPr>
        <w:t>.</w:t>
      </w:r>
    </w:p>
    <w:p w14:paraId="7FB139C5" w14:textId="1F18B2AA" w:rsidR="002605D3" w:rsidRPr="006D1468" w:rsidRDefault="002605D3" w:rsidP="009B2E8D">
      <w:pPr>
        <w:spacing w:after="0" w:line="240" w:lineRule="auto"/>
        <w:rPr>
          <w:rFonts w:ascii="Times New Roman" w:hAnsi="Times New Roman" w:cs="Times New Roman"/>
          <w:sz w:val="24"/>
          <w:szCs w:val="24"/>
        </w:rPr>
      </w:pPr>
    </w:p>
    <w:p w14:paraId="03330607" w14:textId="5D4E20A8" w:rsidR="00370EC8" w:rsidRDefault="002605D3" w:rsidP="009B2E8D">
      <w:pPr>
        <w:spacing w:after="0" w:line="240" w:lineRule="auto"/>
        <w:rPr>
          <w:rFonts w:ascii="Times New Roman" w:hAnsi="Times New Roman" w:cs="Times New Roman"/>
          <w:i/>
          <w:iCs/>
          <w:sz w:val="24"/>
          <w:szCs w:val="24"/>
        </w:rPr>
      </w:pPr>
      <w:r w:rsidRPr="006D1468">
        <w:rPr>
          <w:rFonts w:ascii="Times New Roman" w:hAnsi="Times New Roman" w:cs="Times New Roman"/>
          <w:i/>
          <w:iCs/>
          <w:sz w:val="24"/>
          <w:szCs w:val="24"/>
        </w:rPr>
        <w:t>Enhanced Capabilities for Subcritical Experiments (ECSE)</w:t>
      </w:r>
    </w:p>
    <w:p w14:paraId="1947BD6D" w14:textId="77777777" w:rsidR="000D6E88" w:rsidRDefault="000D6E88" w:rsidP="009B2E8D">
      <w:pPr>
        <w:spacing w:after="0" w:line="240" w:lineRule="auto"/>
        <w:rPr>
          <w:rFonts w:ascii="Times New Roman" w:hAnsi="Times New Roman" w:cs="Times New Roman"/>
          <w:i/>
          <w:iCs/>
          <w:sz w:val="24"/>
          <w:szCs w:val="24"/>
        </w:rPr>
      </w:pPr>
    </w:p>
    <w:p w14:paraId="61B50D93" w14:textId="40B89B10" w:rsidR="002605D3" w:rsidRPr="006D1468" w:rsidRDefault="000E412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FY 2024 budget request for ECSE is $292.3 million, an increase of </w:t>
      </w:r>
      <w:r w:rsidR="00B61461">
        <w:rPr>
          <w:rFonts w:ascii="Times New Roman" w:hAnsi="Times New Roman" w:cs="Times New Roman"/>
          <w:sz w:val="24"/>
          <w:szCs w:val="24"/>
        </w:rPr>
        <w:t>$</w:t>
      </w:r>
      <w:r>
        <w:rPr>
          <w:rFonts w:ascii="Times New Roman" w:hAnsi="Times New Roman" w:cs="Times New Roman"/>
          <w:sz w:val="24"/>
          <w:szCs w:val="24"/>
        </w:rPr>
        <w:t xml:space="preserve">15.1 million, or 5.5 percent, above the FY 2023 enacted level.  </w:t>
      </w:r>
      <w:r w:rsidR="00D8093A" w:rsidRPr="006D1468">
        <w:rPr>
          <w:rFonts w:ascii="Times New Roman" w:hAnsi="Times New Roman" w:cs="Times New Roman"/>
          <w:sz w:val="24"/>
          <w:szCs w:val="24"/>
        </w:rPr>
        <w:t xml:space="preserve">ECSE will produce experimental data in underground tunnels at the NNSS that enables high fidelity assessment of the current stockpile and certification of the future stockpile without the need to return to underground nuclear </w:t>
      </w:r>
      <w:r w:rsidR="008F7BCD">
        <w:rPr>
          <w:rFonts w:ascii="Times New Roman" w:hAnsi="Times New Roman" w:cs="Times New Roman"/>
          <w:sz w:val="24"/>
          <w:szCs w:val="24"/>
        </w:rPr>
        <w:t xml:space="preserve">explosive </w:t>
      </w:r>
      <w:r w:rsidR="00D8093A" w:rsidRPr="006D1468">
        <w:rPr>
          <w:rFonts w:ascii="Times New Roman" w:hAnsi="Times New Roman" w:cs="Times New Roman"/>
          <w:sz w:val="24"/>
          <w:szCs w:val="24"/>
        </w:rPr>
        <w:t xml:space="preserve">testing.  ECSE experiments are designed to remain subcritical throughout the experiment to adhere to the current U.S. policy of </w:t>
      </w:r>
      <w:r w:rsidR="002243C8">
        <w:rPr>
          <w:rFonts w:ascii="Times New Roman" w:hAnsi="Times New Roman" w:cs="Times New Roman"/>
          <w:sz w:val="24"/>
          <w:szCs w:val="24"/>
        </w:rPr>
        <w:t xml:space="preserve">a </w:t>
      </w:r>
      <w:r w:rsidR="00D8093A" w:rsidRPr="006D1468">
        <w:rPr>
          <w:rFonts w:ascii="Times New Roman" w:hAnsi="Times New Roman" w:cs="Times New Roman"/>
          <w:sz w:val="24"/>
          <w:szCs w:val="24"/>
        </w:rPr>
        <w:t>“</w:t>
      </w:r>
      <w:r w:rsidR="00122E28">
        <w:rPr>
          <w:rFonts w:ascii="Times New Roman" w:hAnsi="Times New Roman" w:cs="Times New Roman"/>
          <w:sz w:val="24"/>
          <w:szCs w:val="24"/>
        </w:rPr>
        <w:t>z</w:t>
      </w:r>
      <w:r w:rsidR="00D8093A" w:rsidRPr="006D1468">
        <w:rPr>
          <w:rFonts w:ascii="Times New Roman" w:hAnsi="Times New Roman" w:cs="Times New Roman"/>
          <w:sz w:val="24"/>
          <w:szCs w:val="24"/>
        </w:rPr>
        <w:t xml:space="preserve">ero </w:t>
      </w:r>
      <w:r w:rsidR="00122E28">
        <w:rPr>
          <w:rFonts w:ascii="Times New Roman" w:hAnsi="Times New Roman" w:cs="Times New Roman"/>
          <w:sz w:val="24"/>
          <w:szCs w:val="24"/>
        </w:rPr>
        <w:t>y</w:t>
      </w:r>
      <w:r w:rsidR="00D8093A" w:rsidRPr="006D1468">
        <w:rPr>
          <w:rFonts w:ascii="Times New Roman" w:hAnsi="Times New Roman" w:cs="Times New Roman"/>
          <w:sz w:val="24"/>
          <w:szCs w:val="24"/>
        </w:rPr>
        <w:t xml:space="preserve">ield” </w:t>
      </w:r>
      <w:r w:rsidR="002243C8">
        <w:rPr>
          <w:rFonts w:ascii="Times New Roman" w:hAnsi="Times New Roman" w:cs="Times New Roman"/>
          <w:sz w:val="24"/>
          <w:szCs w:val="24"/>
        </w:rPr>
        <w:t>nuclear testing moratorium.</w:t>
      </w:r>
      <w:r w:rsidR="00D8093A" w:rsidRPr="006D1468">
        <w:rPr>
          <w:rFonts w:ascii="Times New Roman" w:hAnsi="Times New Roman" w:cs="Times New Roman"/>
          <w:sz w:val="24"/>
          <w:szCs w:val="24"/>
        </w:rPr>
        <w:t xml:space="preserve"> Funding in FY 2024 will support the continued preparation and implementation of ECSE.  </w:t>
      </w:r>
    </w:p>
    <w:p w14:paraId="3C35282D" w14:textId="77777777" w:rsidR="002605D3" w:rsidRPr="006D1468" w:rsidRDefault="002605D3" w:rsidP="009B2E8D">
      <w:pPr>
        <w:spacing w:after="0" w:line="240" w:lineRule="auto"/>
        <w:rPr>
          <w:rFonts w:ascii="Times New Roman" w:hAnsi="Times New Roman" w:cs="Times New Roman"/>
          <w:i/>
          <w:iCs/>
          <w:sz w:val="24"/>
          <w:szCs w:val="24"/>
        </w:rPr>
      </w:pPr>
    </w:p>
    <w:p w14:paraId="6E11102B" w14:textId="6208A547" w:rsidR="00370EC8" w:rsidRDefault="002605D3" w:rsidP="009B2E8D">
      <w:pPr>
        <w:spacing w:after="0" w:line="240" w:lineRule="auto"/>
        <w:rPr>
          <w:rFonts w:ascii="Times New Roman" w:hAnsi="Times New Roman" w:cs="Times New Roman"/>
          <w:sz w:val="24"/>
          <w:szCs w:val="24"/>
        </w:rPr>
      </w:pPr>
      <w:r w:rsidRPr="006D1468">
        <w:rPr>
          <w:rFonts w:ascii="Times New Roman" w:hAnsi="Times New Roman" w:cs="Times New Roman"/>
          <w:i/>
          <w:iCs/>
          <w:sz w:val="24"/>
          <w:szCs w:val="24"/>
        </w:rPr>
        <w:t>Stockpile Responsiveness Program (SRP)</w:t>
      </w:r>
      <w:r w:rsidRPr="006D1468">
        <w:rPr>
          <w:rFonts w:ascii="Times New Roman" w:hAnsi="Times New Roman" w:cs="Times New Roman"/>
          <w:sz w:val="24"/>
          <w:szCs w:val="24"/>
        </w:rPr>
        <w:t xml:space="preserve"> </w:t>
      </w:r>
    </w:p>
    <w:p w14:paraId="278B31FC" w14:textId="77777777" w:rsidR="000D6E88" w:rsidRDefault="000D6E88" w:rsidP="009B2E8D">
      <w:pPr>
        <w:spacing w:after="0" w:line="240" w:lineRule="auto"/>
        <w:rPr>
          <w:rFonts w:ascii="Times New Roman" w:hAnsi="Times New Roman" w:cs="Times New Roman"/>
          <w:sz w:val="24"/>
          <w:szCs w:val="24"/>
        </w:rPr>
      </w:pPr>
    </w:p>
    <w:p w14:paraId="6625D78D" w14:textId="70AD0DE5" w:rsidR="002605D3" w:rsidRPr="006D1468" w:rsidRDefault="000E412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 FY 2024 budget request for SRP is $69.8 million, an increase of $6</w:t>
      </w:r>
      <w:r w:rsidR="00B61461">
        <w:rPr>
          <w:rFonts w:ascii="Times New Roman" w:hAnsi="Times New Roman" w:cs="Times New Roman"/>
          <w:sz w:val="24"/>
          <w:szCs w:val="24"/>
        </w:rPr>
        <w:t>.</w:t>
      </w:r>
      <w:r>
        <w:rPr>
          <w:rFonts w:ascii="Times New Roman" w:hAnsi="Times New Roman" w:cs="Times New Roman"/>
          <w:sz w:val="24"/>
          <w:szCs w:val="24"/>
        </w:rPr>
        <w:t xml:space="preserve">1 </w:t>
      </w:r>
      <w:r w:rsidR="00A562B6">
        <w:rPr>
          <w:rFonts w:ascii="Times New Roman" w:hAnsi="Times New Roman" w:cs="Times New Roman"/>
          <w:sz w:val="24"/>
          <w:szCs w:val="24"/>
        </w:rPr>
        <w:t>m</w:t>
      </w:r>
      <w:r>
        <w:rPr>
          <w:rFonts w:ascii="Times New Roman" w:hAnsi="Times New Roman" w:cs="Times New Roman"/>
          <w:sz w:val="24"/>
          <w:szCs w:val="24"/>
        </w:rPr>
        <w:t xml:space="preserve">illion, or 9.6 percent, above the FY 2023 enacted level.  </w:t>
      </w:r>
      <w:r w:rsidR="00206CED" w:rsidRPr="006D1468">
        <w:rPr>
          <w:rFonts w:ascii="Times New Roman" w:hAnsi="Times New Roman" w:cs="Times New Roman"/>
          <w:sz w:val="24"/>
          <w:szCs w:val="24"/>
        </w:rPr>
        <w:t xml:space="preserve">SRP is responsible for exercising and enhancing capabilities through the entire nuclear weapons lifecycle to improve the responsiveness of the United States to future threats, technological trends, and international developments not addressed by </w:t>
      </w:r>
      <w:r w:rsidR="00206CED" w:rsidRPr="000F744A">
        <w:rPr>
          <w:rFonts w:ascii="Times New Roman" w:hAnsi="Times New Roman" w:cs="Times New Roman"/>
          <w:sz w:val="24"/>
          <w:szCs w:val="24"/>
        </w:rPr>
        <w:t>current warhead modernization programs</w:t>
      </w:r>
      <w:r w:rsidR="00206CED" w:rsidRPr="006D1468">
        <w:rPr>
          <w:rFonts w:ascii="Times New Roman" w:hAnsi="Times New Roman" w:cs="Times New Roman"/>
          <w:sz w:val="24"/>
          <w:szCs w:val="24"/>
        </w:rPr>
        <w:t>.  SRP is investing in efforts to address issues in design for manufacturability, digital engineering, component, and system prototyping and testing.</w:t>
      </w:r>
    </w:p>
    <w:p w14:paraId="6BEA3BD7" w14:textId="4927EBF7" w:rsidR="00CB4519" w:rsidRDefault="00CB4519" w:rsidP="009B2E8D">
      <w:pPr>
        <w:spacing w:after="0" w:line="240" w:lineRule="auto"/>
        <w:rPr>
          <w:rFonts w:ascii="Times New Roman" w:hAnsi="Times New Roman" w:cs="Times New Roman"/>
          <w:sz w:val="24"/>
          <w:szCs w:val="24"/>
        </w:rPr>
      </w:pPr>
    </w:p>
    <w:p w14:paraId="52023BC3" w14:textId="00B98052" w:rsidR="00370EC8" w:rsidRDefault="00CB4519" w:rsidP="009B2E8D">
      <w:pPr>
        <w:spacing w:after="0" w:line="240" w:lineRule="auto"/>
        <w:rPr>
          <w:rFonts w:ascii="Times New Roman" w:hAnsi="Times New Roman" w:cs="Times New Roman"/>
          <w:sz w:val="24"/>
          <w:szCs w:val="24"/>
        </w:rPr>
      </w:pPr>
      <w:r w:rsidRPr="009834DC">
        <w:rPr>
          <w:rFonts w:ascii="Times New Roman" w:hAnsi="Times New Roman" w:cs="Times New Roman"/>
          <w:i/>
          <w:iCs/>
          <w:sz w:val="24"/>
          <w:szCs w:val="24"/>
        </w:rPr>
        <w:t>Weapons Technology and Manufacturing Maturation (WTMM)</w:t>
      </w:r>
      <w:r w:rsidRPr="00CB4519">
        <w:rPr>
          <w:rFonts w:ascii="Times New Roman" w:hAnsi="Times New Roman" w:cs="Times New Roman"/>
          <w:sz w:val="24"/>
          <w:szCs w:val="24"/>
        </w:rPr>
        <w:t xml:space="preserve"> </w:t>
      </w:r>
    </w:p>
    <w:p w14:paraId="35246B60" w14:textId="77777777" w:rsidR="000D6E88" w:rsidRDefault="000D6E88" w:rsidP="009B2E8D">
      <w:pPr>
        <w:spacing w:after="0" w:line="240" w:lineRule="auto"/>
        <w:rPr>
          <w:rFonts w:ascii="Times New Roman" w:hAnsi="Times New Roman" w:cs="Times New Roman"/>
          <w:sz w:val="24"/>
          <w:szCs w:val="24"/>
        </w:rPr>
      </w:pPr>
    </w:p>
    <w:p w14:paraId="33C1BF0D" w14:textId="69D718F8" w:rsidR="0071083C" w:rsidRPr="005252A6" w:rsidRDefault="000E412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FY 2024 budget request for WTMM is $327.7 million, an increase of $41.5 million, or 14.5 percent, above the FY 2023 enacted level.  </w:t>
      </w:r>
      <w:r w:rsidR="00CB4519">
        <w:rPr>
          <w:rFonts w:ascii="Times New Roman" w:hAnsi="Times New Roman" w:cs="Times New Roman"/>
          <w:sz w:val="24"/>
          <w:szCs w:val="24"/>
        </w:rPr>
        <w:t>The WTMM program i</w:t>
      </w:r>
      <w:r w:rsidR="00CB4519" w:rsidRPr="00CB4519">
        <w:rPr>
          <w:rFonts w:ascii="Times New Roman" w:hAnsi="Times New Roman" w:cs="Times New Roman"/>
          <w:sz w:val="24"/>
          <w:szCs w:val="24"/>
        </w:rPr>
        <w:t xml:space="preserve">nvests in system-agnostic technology development and advanced manufacturing capabilities to reduce the technological risks and life-cycle costs of maintaining and enhancing the stockpile. </w:t>
      </w:r>
      <w:r w:rsidR="00CB4519">
        <w:rPr>
          <w:rFonts w:ascii="Times New Roman" w:hAnsi="Times New Roman" w:cs="Times New Roman"/>
          <w:sz w:val="24"/>
          <w:szCs w:val="24"/>
        </w:rPr>
        <w:t xml:space="preserve"> </w:t>
      </w:r>
      <w:r w:rsidR="00CB4519" w:rsidRPr="00CB4519">
        <w:rPr>
          <w:rFonts w:ascii="Times New Roman" w:hAnsi="Times New Roman" w:cs="Times New Roman"/>
          <w:sz w:val="24"/>
          <w:szCs w:val="24"/>
        </w:rPr>
        <w:t xml:space="preserve">Technology and manufacturing maturation enables </w:t>
      </w:r>
      <w:r w:rsidR="00CB4519">
        <w:rPr>
          <w:rFonts w:ascii="Times New Roman" w:hAnsi="Times New Roman" w:cs="Times New Roman"/>
          <w:sz w:val="24"/>
          <w:szCs w:val="24"/>
        </w:rPr>
        <w:t xml:space="preserve">the </w:t>
      </w:r>
      <w:r w:rsidR="00CB4519" w:rsidRPr="00CB4519">
        <w:rPr>
          <w:rFonts w:ascii="Times New Roman" w:hAnsi="Times New Roman" w:cs="Times New Roman"/>
          <w:sz w:val="24"/>
          <w:szCs w:val="24"/>
        </w:rPr>
        <w:t xml:space="preserve">development and delivery of design-to-manufacturing capabilities to meet the current programs of record and future nuclear weapons design and production needs of the </w:t>
      </w:r>
      <w:r w:rsidR="000711FF">
        <w:rPr>
          <w:rFonts w:ascii="Times New Roman" w:hAnsi="Times New Roman" w:cs="Times New Roman"/>
          <w:sz w:val="24"/>
          <w:szCs w:val="24"/>
        </w:rPr>
        <w:t>nuclear security enterprise</w:t>
      </w:r>
      <w:r w:rsidR="00CB4519" w:rsidRPr="00CB4519">
        <w:rPr>
          <w:rFonts w:ascii="Times New Roman" w:hAnsi="Times New Roman" w:cs="Times New Roman"/>
          <w:sz w:val="24"/>
          <w:szCs w:val="24"/>
        </w:rPr>
        <w:t>.</w:t>
      </w:r>
    </w:p>
    <w:p w14:paraId="28C1CDD8" w14:textId="4E80B1C8" w:rsidR="00370EC8" w:rsidRDefault="002605D3" w:rsidP="009B2E8D">
      <w:pPr>
        <w:spacing w:after="0" w:line="240" w:lineRule="auto"/>
        <w:rPr>
          <w:rFonts w:ascii="Times New Roman" w:hAnsi="Times New Roman" w:cs="Times New Roman"/>
          <w:i/>
          <w:iCs/>
          <w:sz w:val="24"/>
          <w:szCs w:val="24"/>
        </w:rPr>
      </w:pPr>
      <w:r w:rsidRPr="006D1468">
        <w:rPr>
          <w:rFonts w:ascii="Times New Roman" w:hAnsi="Times New Roman" w:cs="Times New Roman"/>
          <w:i/>
          <w:iCs/>
          <w:sz w:val="24"/>
          <w:szCs w:val="24"/>
        </w:rPr>
        <w:lastRenderedPageBreak/>
        <w:t>Inertial Confinement Fusion Program (ICF)</w:t>
      </w:r>
    </w:p>
    <w:p w14:paraId="3A312F61" w14:textId="77777777" w:rsidR="000D6E88" w:rsidRDefault="000D6E88" w:rsidP="009B2E8D">
      <w:pPr>
        <w:spacing w:after="0" w:line="240" w:lineRule="auto"/>
        <w:rPr>
          <w:rFonts w:ascii="Times New Roman" w:hAnsi="Times New Roman" w:cs="Times New Roman"/>
          <w:i/>
          <w:iCs/>
          <w:sz w:val="24"/>
          <w:szCs w:val="24"/>
        </w:rPr>
      </w:pPr>
    </w:p>
    <w:p w14:paraId="52E30366" w14:textId="7D638C68" w:rsidR="002605D3" w:rsidRPr="006D1468" w:rsidRDefault="000E412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 FY 2024 budget request for ICF is $601.6 million, a decrease of $28.3 million, or 4.5 percent, below the FY 2023 enacted level</w:t>
      </w:r>
      <w:r w:rsidR="00B61461">
        <w:rPr>
          <w:rFonts w:ascii="Times New Roman" w:hAnsi="Times New Roman" w:cs="Times New Roman"/>
          <w:sz w:val="24"/>
          <w:szCs w:val="24"/>
        </w:rPr>
        <w:t>, reflecting the use of projected carryover for FY 2024 requirements</w:t>
      </w:r>
      <w:r>
        <w:rPr>
          <w:rFonts w:ascii="Times New Roman" w:hAnsi="Times New Roman" w:cs="Times New Roman"/>
          <w:sz w:val="24"/>
          <w:szCs w:val="24"/>
        </w:rPr>
        <w:t xml:space="preserve">.  </w:t>
      </w:r>
      <w:r w:rsidR="00A96A33" w:rsidRPr="006D1468">
        <w:rPr>
          <w:rFonts w:ascii="Times New Roman" w:hAnsi="Times New Roman" w:cs="Times New Roman"/>
          <w:sz w:val="24"/>
          <w:szCs w:val="24"/>
        </w:rPr>
        <w:t xml:space="preserve">The ICF program provides high energy density (HED) science capabilities and expertise that support research and testing across the breadth of the Stockpile Stewardship Program. </w:t>
      </w:r>
      <w:r w:rsidR="009834DC">
        <w:rPr>
          <w:rFonts w:ascii="Times New Roman" w:hAnsi="Times New Roman" w:cs="Times New Roman"/>
          <w:sz w:val="24"/>
          <w:szCs w:val="24"/>
        </w:rPr>
        <w:t xml:space="preserve"> </w:t>
      </w:r>
      <w:r w:rsidR="00A96A33" w:rsidRPr="006D1468">
        <w:rPr>
          <w:rFonts w:ascii="Times New Roman" w:hAnsi="Times New Roman" w:cs="Times New Roman"/>
          <w:sz w:val="24"/>
          <w:szCs w:val="24"/>
        </w:rPr>
        <w:t xml:space="preserve">Its two-fold mission is to meet immediate and emerging HED science needs to support the deterrent of today, and to advance the R&amp;D capabilities necessary to meet those needs for the deterrent of the future.  In </w:t>
      </w:r>
      <w:r w:rsidR="007861B2" w:rsidRPr="006D1468">
        <w:rPr>
          <w:rFonts w:ascii="Times New Roman" w:hAnsi="Times New Roman" w:cs="Times New Roman"/>
          <w:sz w:val="24"/>
          <w:szCs w:val="24"/>
        </w:rPr>
        <w:t>a breakthrough</w:t>
      </w:r>
      <w:r w:rsidR="00A96A33" w:rsidRPr="006D1468">
        <w:rPr>
          <w:rFonts w:ascii="Times New Roman" w:hAnsi="Times New Roman" w:cs="Times New Roman"/>
          <w:sz w:val="24"/>
          <w:szCs w:val="24"/>
        </w:rPr>
        <w:t xml:space="preserve"> </w:t>
      </w:r>
      <w:r w:rsidR="000D6E88">
        <w:rPr>
          <w:rFonts w:ascii="Times New Roman" w:hAnsi="Times New Roman" w:cs="Times New Roman"/>
          <w:sz w:val="24"/>
          <w:szCs w:val="24"/>
        </w:rPr>
        <w:t>on December 5, 2022</w:t>
      </w:r>
      <w:r w:rsidR="00197D4E">
        <w:rPr>
          <w:rFonts w:ascii="Times New Roman" w:hAnsi="Times New Roman" w:cs="Times New Roman"/>
          <w:sz w:val="24"/>
          <w:szCs w:val="24"/>
        </w:rPr>
        <w:t>,</w:t>
      </w:r>
      <w:r w:rsidR="00A96A33" w:rsidRPr="006D1468">
        <w:rPr>
          <w:rFonts w:ascii="Times New Roman" w:hAnsi="Times New Roman" w:cs="Times New Roman"/>
          <w:sz w:val="24"/>
          <w:szCs w:val="24"/>
        </w:rPr>
        <w:t xml:space="preserve"> the ICF </w:t>
      </w:r>
      <w:r w:rsidR="00B47A4C" w:rsidRPr="006D1468">
        <w:rPr>
          <w:rFonts w:ascii="Times New Roman" w:hAnsi="Times New Roman" w:cs="Times New Roman"/>
          <w:sz w:val="24"/>
          <w:szCs w:val="24"/>
        </w:rPr>
        <w:t>Program</w:t>
      </w:r>
      <w:r w:rsidR="00B47A4C">
        <w:rPr>
          <w:rFonts w:ascii="Times New Roman" w:hAnsi="Times New Roman" w:cs="Times New Roman"/>
          <w:sz w:val="24"/>
          <w:szCs w:val="24"/>
        </w:rPr>
        <w:t xml:space="preserve"> </w:t>
      </w:r>
      <w:r w:rsidR="00B47A4C" w:rsidRPr="006D1468">
        <w:rPr>
          <w:rFonts w:ascii="Times New Roman" w:hAnsi="Times New Roman" w:cs="Times New Roman"/>
          <w:sz w:val="24"/>
          <w:szCs w:val="24"/>
        </w:rPr>
        <w:t>reached</w:t>
      </w:r>
      <w:r w:rsidR="00A96A33" w:rsidRPr="006D1468">
        <w:rPr>
          <w:rFonts w:ascii="Times New Roman" w:hAnsi="Times New Roman" w:cs="Times New Roman"/>
          <w:sz w:val="24"/>
          <w:szCs w:val="24"/>
        </w:rPr>
        <w:t xml:space="preserve"> fusion ignition and achieved net energy gain for the first time in history.  The FY 2024 request supports ICF research and facilities, enabling access to experimental data that underpins the safety, security, and effectiveness of the nuclear stockpile and </w:t>
      </w:r>
      <w:r w:rsidR="00CF210D" w:rsidRPr="006D1468">
        <w:rPr>
          <w:rFonts w:ascii="Times New Roman" w:hAnsi="Times New Roman" w:cs="Times New Roman"/>
          <w:sz w:val="24"/>
          <w:szCs w:val="24"/>
        </w:rPr>
        <w:t>building on the success of last year’s achievement.</w:t>
      </w:r>
    </w:p>
    <w:p w14:paraId="2E497B13" w14:textId="77777777" w:rsidR="00A96A33" w:rsidRPr="006D1468" w:rsidRDefault="00A96A33" w:rsidP="009B2E8D">
      <w:pPr>
        <w:spacing w:after="0" w:line="240" w:lineRule="auto"/>
        <w:rPr>
          <w:rFonts w:ascii="Times New Roman" w:hAnsi="Times New Roman" w:cs="Times New Roman"/>
          <w:i/>
          <w:iCs/>
          <w:sz w:val="24"/>
          <w:szCs w:val="24"/>
        </w:rPr>
      </w:pPr>
    </w:p>
    <w:p w14:paraId="3D634B30" w14:textId="3C837425" w:rsidR="00370EC8" w:rsidRDefault="002605D3" w:rsidP="009B2E8D">
      <w:pPr>
        <w:spacing w:after="0" w:line="240" w:lineRule="auto"/>
        <w:rPr>
          <w:rFonts w:ascii="Times New Roman" w:hAnsi="Times New Roman" w:cs="Times New Roman"/>
          <w:sz w:val="24"/>
          <w:szCs w:val="24"/>
        </w:rPr>
      </w:pPr>
      <w:r w:rsidRPr="006D1468">
        <w:rPr>
          <w:rFonts w:ascii="Times New Roman" w:hAnsi="Times New Roman" w:cs="Times New Roman"/>
          <w:i/>
          <w:iCs/>
          <w:sz w:val="24"/>
          <w:szCs w:val="24"/>
        </w:rPr>
        <w:t xml:space="preserve">NNSA </w:t>
      </w:r>
      <w:r w:rsidR="00E662F5">
        <w:rPr>
          <w:rFonts w:ascii="Times New Roman" w:hAnsi="Times New Roman" w:cs="Times New Roman"/>
          <w:i/>
          <w:iCs/>
          <w:sz w:val="24"/>
          <w:szCs w:val="24"/>
        </w:rPr>
        <w:t>Advanced Simulation and Computing (ASC)</w:t>
      </w:r>
      <w:r w:rsidR="00206CED" w:rsidRPr="006D1468">
        <w:rPr>
          <w:rFonts w:ascii="Times New Roman" w:hAnsi="Times New Roman" w:cs="Times New Roman"/>
          <w:sz w:val="24"/>
          <w:szCs w:val="24"/>
        </w:rPr>
        <w:t xml:space="preserve">  </w:t>
      </w:r>
    </w:p>
    <w:p w14:paraId="5DCF7A21" w14:textId="77777777" w:rsidR="000D6E88" w:rsidRDefault="000D6E88" w:rsidP="009B2E8D">
      <w:pPr>
        <w:spacing w:after="0" w:line="240" w:lineRule="auto"/>
        <w:rPr>
          <w:rFonts w:ascii="Times New Roman" w:hAnsi="Times New Roman" w:cs="Times New Roman"/>
          <w:sz w:val="24"/>
          <w:szCs w:val="24"/>
        </w:rPr>
      </w:pPr>
    </w:p>
    <w:p w14:paraId="0D018B31" w14:textId="1A0B8AC8" w:rsidR="002605D3" w:rsidRPr="006D1468" w:rsidRDefault="00E662F5"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 FY 2024 budget request for ASC is $782.5 million, a decrease of $7.5 million, or 1.0 percent, below the FY 2023 enacted level. ASC</w:t>
      </w:r>
      <w:r w:rsidR="00206CED" w:rsidRPr="006D1468">
        <w:rPr>
          <w:rFonts w:ascii="Times New Roman" w:hAnsi="Times New Roman" w:cs="Times New Roman"/>
          <w:sz w:val="24"/>
          <w:szCs w:val="24"/>
        </w:rPr>
        <w:t xml:space="preserve"> will provide NNSA with </w:t>
      </w:r>
      <w:r w:rsidR="00B22917">
        <w:rPr>
          <w:rFonts w:ascii="Times New Roman" w:hAnsi="Times New Roman" w:cs="Times New Roman"/>
          <w:sz w:val="24"/>
          <w:szCs w:val="24"/>
        </w:rPr>
        <w:t>leading edge</w:t>
      </w:r>
      <w:r w:rsidR="00206CED" w:rsidRPr="006D1468">
        <w:rPr>
          <w:rFonts w:ascii="Times New Roman" w:hAnsi="Times New Roman" w:cs="Times New Roman"/>
          <w:sz w:val="24"/>
          <w:szCs w:val="24"/>
        </w:rPr>
        <w:t xml:space="preserve"> </w:t>
      </w:r>
      <w:r w:rsidR="003A1610" w:rsidRPr="006D1468">
        <w:rPr>
          <w:rFonts w:ascii="Times New Roman" w:hAnsi="Times New Roman" w:cs="Times New Roman"/>
          <w:sz w:val="24"/>
          <w:szCs w:val="24"/>
        </w:rPr>
        <w:t xml:space="preserve">simulation capabilities to support weapons design, science-based stockpile stewardship, and stockpile certification activities.  The FY 2024 budget request will continue funding maturation of next-generation simulation and computing technologies.  Additionally, </w:t>
      </w:r>
      <w:r w:rsidR="003A1610" w:rsidRPr="006D1468">
        <w:rPr>
          <w:rFonts w:ascii="Times New Roman" w:hAnsi="Times New Roman" w:cs="Times New Roman"/>
          <w:i/>
          <w:iCs/>
          <w:sz w:val="24"/>
          <w:szCs w:val="24"/>
        </w:rPr>
        <w:t>El Capitan</w:t>
      </w:r>
      <w:r w:rsidR="003A1610" w:rsidRPr="006D1468">
        <w:rPr>
          <w:rFonts w:ascii="Times New Roman" w:hAnsi="Times New Roman" w:cs="Times New Roman"/>
          <w:sz w:val="24"/>
          <w:szCs w:val="24"/>
        </w:rPr>
        <w:t xml:space="preserve">, the first exascale computer for national security, is expected to come online at </w:t>
      </w:r>
      <w:r w:rsidR="004A2D07">
        <w:rPr>
          <w:rFonts w:ascii="Times New Roman" w:hAnsi="Times New Roman" w:cs="Times New Roman"/>
          <w:sz w:val="24"/>
          <w:szCs w:val="24"/>
        </w:rPr>
        <w:t>LLNL</w:t>
      </w:r>
      <w:r w:rsidR="003A1610" w:rsidRPr="006D1468">
        <w:rPr>
          <w:rFonts w:ascii="Times New Roman" w:hAnsi="Times New Roman" w:cs="Times New Roman"/>
          <w:sz w:val="24"/>
          <w:szCs w:val="24"/>
        </w:rPr>
        <w:t xml:space="preserve"> </w:t>
      </w:r>
      <w:r w:rsidR="00CB4519">
        <w:rPr>
          <w:rFonts w:ascii="Times New Roman" w:hAnsi="Times New Roman" w:cs="Times New Roman"/>
          <w:sz w:val="24"/>
          <w:szCs w:val="24"/>
        </w:rPr>
        <w:t>for classified computing in 2024</w:t>
      </w:r>
      <w:r w:rsidR="003A1610" w:rsidRPr="006D1468">
        <w:rPr>
          <w:rFonts w:ascii="Times New Roman" w:hAnsi="Times New Roman" w:cs="Times New Roman"/>
          <w:sz w:val="24"/>
          <w:szCs w:val="24"/>
        </w:rPr>
        <w:t xml:space="preserve">.  At over </w:t>
      </w:r>
      <w:r w:rsidR="00B22B22">
        <w:rPr>
          <w:rFonts w:ascii="Times New Roman" w:hAnsi="Times New Roman" w:cs="Times New Roman"/>
          <w:sz w:val="24"/>
          <w:szCs w:val="24"/>
        </w:rPr>
        <w:t>two</w:t>
      </w:r>
      <w:r w:rsidR="003A1610" w:rsidRPr="006D1468">
        <w:rPr>
          <w:rFonts w:ascii="Times New Roman" w:hAnsi="Times New Roman" w:cs="Times New Roman"/>
          <w:sz w:val="24"/>
          <w:szCs w:val="24"/>
        </w:rPr>
        <w:t xml:space="preserve"> exaflops</w:t>
      </w:r>
      <w:r w:rsidR="00CB4519">
        <w:rPr>
          <w:rFonts w:ascii="Times New Roman" w:hAnsi="Times New Roman" w:cs="Times New Roman"/>
          <w:sz w:val="24"/>
          <w:szCs w:val="24"/>
        </w:rPr>
        <w:t>,</w:t>
      </w:r>
      <w:r w:rsidR="003A1610" w:rsidRPr="006D1468">
        <w:rPr>
          <w:rFonts w:ascii="Times New Roman" w:hAnsi="Times New Roman" w:cs="Times New Roman"/>
          <w:sz w:val="24"/>
          <w:szCs w:val="24"/>
        </w:rPr>
        <w:t xml:space="preserve"> it </w:t>
      </w:r>
      <w:r w:rsidR="00B47A4C" w:rsidRPr="006D1468">
        <w:rPr>
          <w:rFonts w:ascii="Times New Roman" w:hAnsi="Times New Roman" w:cs="Times New Roman"/>
          <w:sz w:val="24"/>
          <w:szCs w:val="24"/>
        </w:rPr>
        <w:t>will be</w:t>
      </w:r>
      <w:r w:rsidR="003A1610" w:rsidRPr="006D1468">
        <w:rPr>
          <w:rFonts w:ascii="Times New Roman" w:hAnsi="Times New Roman" w:cs="Times New Roman"/>
          <w:sz w:val="24"/>
          <w:szCs w:val="24"/>
        </w:rPr>
        <w:t xml:space="preserve"> the world’s </w:t>
      </w:r>
      <w:r w:rsidR="00F05789">
        <w:rPr>
          <w:rFonts w:ascii="Times New Roman" w:hAnsi="Times New Roman" w:cs="Times New Roman"/>
          <w:sz w:val="24"/>
          <w:szCs w:val="24"/>
        </w:rPr>
        <w:t>fastest</w:t>
      </w:r>
      <w:r w:rsidR="00F05789" w:rsidRPr="006D1468">
        <w:rPr>
          <w:rFonts w:ascii="Times New Roman" w:hAnsi="Times New Roman" w:cs="Times New Roman"/>
          <w:sz w:val="24"/>
          <w:szCs w:val="24"/>
        </w:rPr>
        <w:t xml:space="preserve"> </w:t>
      </w:r>
      <w:r w:rsidR="004E5820" w:rsidRPr="006D1468">
        <w:rPr>
          <w:rFonts w:ascii="Times New Roman" w:hAnsi="Times New Roman" w:cs="Times New Roman"/>
          <w:sz w:val="24"/>
          <w:szCs w:val="24"/>
        </w:rPr>
        <w:t>supercomputer.</w:t>
      </w:r>
    </w:p>
    <w:p w14:paraId="5B87851D" w14:textId="65FC7D9C" w:rsidR="002605D3" w:rsidRDefault="002605D3" w:rsidP="009B2E8D">
      <w:pPr>
        <w:spacing w:after="0" w:line="240" w:lineRule="auto"/>
        <w:rPr>
          <w:rFonts w:ascii="Times New Roman" w:hAnsi="Times New Roman" w:cs="Times New Roman"/>
          <w:i/>
          <w:iCs/>
          <w:sz w:val="24"/>
          <w:szCs w:val="24"/>
        </w:rPr>
      </w:pPr>
    </w:p>
    <w:p w14:paraId="32A4DDED" w14:textId="5D850559" w:rsidR="00A93639" w:rsidRPr="00A93639" w:rsidRDefault="00A93639" w:rsidP="007861B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Academic Programs and Community Support</w:t>
      </w:r>
    </w:p>
    <w:p w14:paraId="5AD1F744" w14:textId="77777777" w:rsidR="00670BEA" w:rsidRDefault="00670BEA" w:rsidP="00A93639">
      <w:pPr>
        <w:spacing w:after="0" w:line="240" w:lineRule="auto"/>
        <w:rPr>
          <w:rFonts w:ascii="Times New Roman" w:hAnsi="Times New Roman" w:cs="Times New Roman"/>
          <w:sz w:val="24"/>
          <w:szCs w:val="24"/>
        </w:rPr>
      </w:pPr>
    </w:p>
    <w:p w14:paraId="37351939" w14:textId="5639B4CB" w:rsidR="00A93639" w:rsidRPr="00A93639" w:rsidRDefault="00A93639" w:rsidP="00A93639">
      <w:pPr>
        <w:spacing w:after="0" w:line="240" w:lineRule="auto"/>
        <w:rPr>
          <w:rFonts w:ascii="Times New Roman" w:hAnsi="Times New Roman" w:cs="Times New Roman"/>
          <w:sz w:val="24"/>
          <w:szCs w:val="24"/>
        </w:rPr>
      </w:pPr>
      <w:r w:rsidRPr="00A93639">
        <w:rPr>
          <w:rFonts w:ascii="Times New Roman" w:hAnsi="Times New Roman" w:cs="Times New Roman"/>
          <w:sz w:val="24"/>
          <w:szCs w:val="24"/>
        </w:rPr>
        <w:t xml:space="preserve">For Academic Programs and Community Support, the FY 2024 budget request is $152 million, an increase of $40 million, or 36 percent, above the FY 2023 enacted level.  This budget </w:t>
      </w:r>
      <w:r w:rsidR="00511F94">
        <w:rPr>
          <w:rFonts w:ascii="Times New Roman" w:hAnsi="Times New Roman" w:cs="Times New Roman"/>
          <w:sz w:val="24"/>
          <w:szCs w:val="24"/>
        </w:rPr>
        <w:t>increase</w:t>
      </w:r>
      <w:r w:rsidR="00511F94" w:rsidRPr="00A93639">
        <w:rPr>
          <w:rFonts w:ascii="Times New Roman" w:hAnsi="Times New Roman" w:cs="Times New Roman"/>
          <w:sz w:val="24"/>
          <w:szCs w:val="24"/>
        </w:rPr>
        <w:t xml:space="preserve"> </w:t>
      </w:r>
      <w:r w:rsidR="00511F94">
        <w:rPr>
          <w:rFonts w:ascii="Times New Roman" w:hAnsi="Times New Roman" w:cs="Times New Roman"/>
          <w:sz w:val="24"/>
          <w:szCs w:val="24"/>
        </w:rPr>
        <w:t>includes</w:t>
      </w:r>
      <w:r w:rsidR="00511F94" w:rsidRPr="00A93639">
        <w:rPr>
          <w:rFonts w:ascii="Times New Roman" w:hAnsi="Times New Roman" w:cs="Times New Roman"/>
          <w:sz w:val="24"/>
          <w:szCs w:val="24"/>
        </w:rPr>
        <w:t xml:space="preserve"> </w:t>
      </w:r>
      <w:r w:rsidRPr="00A93639">
        <w:rPr>
          <w:rFonts w:ascii="Times New Roman" w:hAnsi="Times New Roman" w:cs="Times New Roman"/>
          <w:sz w:val="24"/>
          <w:szCs w:val="24"/>
        </w:rPr>
        <w:t xml:space="preserve">the addition of $30 million for the new Community Capacity Building Program. </w:t>
      </w:r>
    </w:p>
    <w:p w14:paraId="0B156791" w14:textId="10974079" w:rsidR="00A93639" w:rsidRDefault="00A93639" w:rsidP="00A93639">
      <w:pPr>
        <w:spacing w:after="0" w:line="240" w:lineRule="auto"/>
        <w:rPr>
          <w:rFonts w:ascii="Times New Roman" w:hAnsi="Times New Roman" w:cs="Times New Roman"/>
          <w:sz w:val="24"/>
          <w:szCs w:val="24"/>
        </w:rPr>
      </w:pPr>
    </w:p>
    <w:p w14:paraId="15910CF8" w14:textId="5611288F" w:rsidR="00E470AD" w:rsidRDefault="00E470AD" w:rsidP="00A93639">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Starting in FY 2024, NNSA is proposing to elevate Academic Programs from a congressional-control level within SRT&amp;E to a stand-alone </w:t>
      </w:r>
      <w:r w:rsidR="00FE6FB6">
        <w:rPr>
          <w:rFonts w:ascii="Times New Roman" w:hAnsi="Times New Roman" w:cs="Times New Roman"/>
          <w:sz w:val="24"/>
          <w:szCs w:val="24"/>
        </w:rPr>
        <w:t>Government Performance and Results Act</w:t>
      </w:r>
      <w:r w:rsidRPr="006D1468">
        <w:rPr>
          <w:rFonts w:ascii="Times New Roman" w:hAnsi="Times New Roman" w:cs="Times New Roman"/>
          <w:sz w:val="24"/>
          <w:szCs w:val="24"/>
        </w:rPr>
        <w:t xml:space="preserve"> </w:t>
      </w:r>
      <w:r w:rsidR="00FE6FB6">
        <w:rPr>
          <w:rFonts w:ascii="Times New Roman" w:hAnsi="Times New Roman" w:cs="Times New Roman"/>
          <w:sz w:val="24"/>
          <w:szCs w:val="24"/>
        </w:rPr>
        <w:t>(</w:t>
      </w:r>
      <w:r w:rsidRPr="000F744A">
        <w:rPr>
          <w:rFonts w:ascii="Times New Roman" w:hAnsi="Times New Roman" w:cs="Times New Roman"/>
          <w:sz w:val="24"/>
          <w:szCs w:val="24"/>
        </w:rPr>
        <w:t>GPRA</w:t>
      </w:r>
      <w:r w:rsidR="00FE6FB6">
        <w:rPr>
          <w:rFonts w:ascii="Times New Roman" w:hAnsi="Times New Roman" w:cs="Times New Roman"/>
          <w:sz w:val="24"/>
          <w:szCs w:val="24"/>
        </w:rPr>
        <w:t>)</w:t>
      </w:r>
      <w:r w:rsidRPr="00A76544">
        <w:rPr>
          <w:rFonts w:ascii="Times New Roman" w:hAnsi="Times New Roman" w:cs="Times New Roman"/>
          <w:sz w:val="24"/>
          <w:szCs w:val="24"/>
        </w:rPr>
        <w:t xml:space="preserve"> Unit/control level</w:t>
      </w:r>
      <w:r>
        <w:rPr>
          <w:rFonts w:ascii="Times New Roman" w:hAnsi="Times New Roman" w:cs="Times New Roman"/>
          <w:sz w:val="24"/>
          <w:szCs w:val="24"/>
        </w:rPr>
        <w:t xml:space="preserve">, and to also establish a </w:t>
      </w:r>
      <w:r w:rsidRPr="009834DC">
        <w:rPr>
          <w:rFonts w:ascii="Times New Roman" w:hAnsi="Times New Roman" w:cs="Times New Roman"/>
          <w:sz w:val="24"/>
          <w:szCs w:val="24"/>
        </w:rPr>
        <w:t>Community Capacity Building Program to provide benefits to disadvantaged communities, including Tribal Nations</w:t>
      </w:r>
      <w:r w:rsidR="00B61461">
        <w:rPr>
          <w:rFonts w:ascii="Times New Roman" w:hAnsi="Times New Roman" w:cs="Times New Roman"/>
          <w:sz w:val="24"/>
          <w:szCs w:val="24"/>
        </w:rPr>
        <w:t xml:space="preserve"> and rural communities</w:t>
      </w:r>
      <w:r w:rsidRPr="009834DC">
        <w:rPr>
          <w:rFonts w:ascii="Times New Roman" w:hAnsi="Times New Roman" w:cs="Times New Roman"/>
          <w:sz w:val="24"/>
          <w:szCs w:val="24"/>
        </w:rPr>
        <w:t>, that are affected by activities at NNSA’s sites.</w:t>
      </w:r>
      <w:r>
        <w:rPr>
          <w:rFonts w:ascii="Times New Roman" w:hAnsi="Times New Roman" w:cs="Times New Roman"/>
          <w:sz w:val="24"/>
          <w:szCs w:val="24"/>
        </w:rPr>
        <w:t xml:space="preserve">  </w:t>
      </w:r>
      <w:r w:rsidRPr="009834DC">
        <w:rPr>
          <w:rFonts w:ascii="Times New Roman" w:hAnsi="Times New Roman" w:cs="Times New Roman"/>
          <w:sz w:val="24"/>
          <w:szCs w:val="24"/>
        </w:rPr>
        <w:t>These changes will enable improved program integration, agility, development, and alignment to critical workforce needs, promote the President</w:t>
      </w:r>
      <w:r>
        <w:rPr>
          <w:rFonts w:ascii="Times New Roman" w:hAnsi="Times New Roman" w:cs="Times New Roman"/>
          <w:sz w:val="24"/>
          <w:szCs w:val="24"/>
        </w:rPr>
        <w:t>’</w:t>
      </w:r>
      <w:r w:rsidRPr="009834DC">
        <w:rPr>
          <w:rFonts w:ascii="Times New Roman" w:hAnsi="Times New Roman" w:cs="Times New Roman"/>
          <w:sz w:val="24"/>
          <w:szCs w:val="24"/>
        </w:rPr>
        <w:t xml:space="preserve">s goal of advancing </w:t>
      </w:r>
      <w:r w:rsidR="00AF102D">
        <w:rPr>
          <w:rFonts w:ascii="Times New Roman" w:hAnsi="Times New Roman" w:cs="Times New Roman"/>
          <w:sz w:val="24"/>
          <w:szCs w:val="24"/>
        </w:rPr>
        <w:t>diversity, equity, inclusion, and accessibility</w:t>
      </w:r>
      <w:r w:rsidRPr="009834DC">
        <w:rPr>
          <w:rFonts w:ascii="Times New Roman" w:hAnsi="Times New Roman" w:cs="Times New Roman"/>
          <w:sz w:val="24"/>
          <w:szCs w:val="24"/>
        </w:rPr>
        <w:t xml:space="preserve"> through the Federal Government</w:t>
      </w:r>
      <w:r>
        <w:rPr>
          <w:rFonts w:ascii="Times New Roman" w:hAnsi="Times New Roman" w:cs="Times New Roman"/>
          <w:sz w:val="24"/>
          <w:szCs w:val="24"/>
        </w:rPr>
        <w:t>, and bolster</w:t>
      </w:r>
      <w:r>
        <w:rPr>
          <w:sz w:val="20"/>
          <w:szCs w:val="20"/>
        </w:rPr>
        <w:t xml:space="preserve"> </w:t>
      </w:r>
      <w:r w:rsidRPr="009834DC">
        <w:rPr>
          <w:rFonts w:ascii="Times New Roman" w:hAnsi="Times New Roman" w:cs="Times New Roman"/>
          <w:sz w:val="24"/>
          <w:szCs w:val="24"/>
        </w:rPr>
        <w:t>underserved communities affected by activities at the NNSA sites in the areas of job creation, community restoration, infrastructure projects, and educational resources</w:t>
      </w:r>
      <w:r>
        <w:rPr>
          <w:rFonts w:ascii="Times New Roman" w:hAnsi="Times New Roman" w:cs="Times New Roman"/>
          <w:sz w:val="24"/>
          <w:szCs w:val="24"/>
        </w:rPr>
        <w:t>.</w:t>
      </w:r>
    </w:p>
    <w:p w14:paraId="410BBC12" w14:textId="77777777" w:rsidR="00E470AD" w:rsidRPr="00A93639" w:rsidRDefault="00E470AD" w:rsidP="00A93639">
      <w:pPr>
        <w:spacing w:after="0" w:line="240" w:lineRule="auto"/>
        <w:rPr>
          <w:rFonts w:ascii="Times New Roman" w:hAnsi="Times New Roman" w:cs="Times New Roman"/>
          <w:sz w:val="24"/>
          <w:szCs w:val="24"/>
        </w:rPr>
      </w:pPr>
    </w:p>
    <w:p w14:paraId="4F32E092" w14:textId="27C1E99C" w:rsidR="00A93639" w:rsidRPr="00A93639" w:rsidRDefault="00A93639" w:rsidP="00A93639">
      <w:pPr>
        <w:spacing w:after="0" w:line="240" w:lineRule="auto"/>
        <w:rPr>
          <w:rFonts w:ascii="Times New Roman" w:hAnsi="Times New Roman" w:cs="Times New Roman"/>
          <w:sz w:val="24"/>
          <w:szCs w:val="24"/>
        </w:rPr>
      </w:pPr>
      <w:r w:rsidRPr="00A93639">
        <w:rPr>
          <w:rFonts w:ascii="Times New Roman" w:hAnsi="Times New Roman" w:cs="Times New Roman"/>
          <w:sz w:val="24"/>
          <w:szCs w:val="24"/>
        </w:rPr>
        <w:t xml:space="preserve">The challenges of modernizing our nuclear stockpile demand a strong and diverse base of national expertise in specialized technical areas that uniquely contribute to nuclear stockpile stewardship.  Academic Programs supports educational capacity building in unique disciplines, such as nuclear science, radiochemistry, materials at extreme conditions, high energy density science, advanced manufacturing, and high-performance computing.  This budget supports our key objectives to strengthen these fields of research through scientific advancement, drive </w:t>
      </w:r>
      <w:r w:rsidRPr="00A93639">
        <w:rPr>
          <w:rFonts w:ascii="Times New Roman" w:hAnsi="Times New Roman" w:cs="Times New Roman"/>
          <w:sz w:val="24"/>
          <w:szCs w:val="24"/>
        </w:rPr>
        <w:lastRenderedPageBreak/>
        <w:t xml:space="preserve">academic innovation that can be leveraged by our national laboratories, ensure that a diverse and robust cadre of experts are trained in these key fields and recruited into careers in the nuclear security enterprise, and maintain U.S. preeminence in these disciplines to ensure that nuclear deterrence remains effective.  This budget supports managing academic solicitations and competitive awards in these disciplines, enabling connections between these academic research communities and the nuclear security enterprise, and attracting and retaining this pipeline of developed talent to ensure the future workforce of NNSA can meet the evolving needs of the enterprise.  </w:t>
      </w:r>
      <w:r w:rsidR="00672813" w:rsidRPr="00672813">
        <w:rPr>
          <w:rFonts w:ascii="Times New Roman" w:hAnsi="Times New Roman" w:cs="Times New Roman"/>
          <w:sz w:val="24"/>
          <w:szCs w:val="24"/>
        </w:rPr>
        <w:t xml:space="preserve">NNSA is also building the pipeline for technicians and skilled craft trades to meet ongoing and emerging needs at national laboratories, plants, and sites. The Apprenticeships for Complete and Committed Employment for Specialized Skills (ACCESS)​ program – outlined in the FY 2020 NDAA – was motivated by the need to support apprenticeships for specialized skills that are vital to the nuclear security enterprise.  A Funding Opportunity Announcement was issued late last year and the first awards for this program were distributed in February 2023. </w:t>
      </w:r>
    </w:p>
    <w:p w14:paraId="335FFA4A" w14:textId="77777777" w:rsidR="00670BEA" w:rsidRDefault="00670BEA" w:rsidP="009B2E8D">
      <w:pPr>
        <w:spacing w:after="0" w:line="240" w:lineRule="auto"/>
        <w:rPr>
          <w:rFonts w:ascii="Times New Roman" w:hAnsi="Times New Roman" w:cs="Times New Roman"/>
          <w:b/>
          <w:bCs/>
          <w:sz w:val="24"/>
          <w:szCs w:val="24"/>
        </w:rPr>
      </w:pPr>
    </w:p>
    <w:p w14:paraId="342881BC" w14:textId="50337A6A" w:rsidR="005C5BE6" w:rsidRDefault="005C5BE6" w:rsidP="009B2E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Secure Transportation Asset</w:t>
      </w:r>
    </w:p>
    <w:p w14:paraId="61EC19E2" w14:textId="39A9EA17" w:rsidR="00B81B3E" w:rsidRDefault="00B81B3E" w:rsidP="009B2E8D">
      <w:pPr>
        <w:spacing w:after="0" w:line="240" w:lineRule="auto"/>
        <w:rPr>
          <w:rFonts w:ascii="Times New Roman" w:hAnsi="Times New Roman" w:cs="Times New Roman"/>
          <w:b/>
          <w:bCs/>
          <w:sz w:val="24"/>
          <w:szCs w:val="24"/>
        </w:rPr>
      </w:pPr>
    </w:p>
    <w:p w14:paraId="468638EA" w14:textId="6684F35D" w:rsidR="00B81B3E" w:rsidRPr="006D1468" w:rsidRDefault="00E470AD"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FY 2024 budget request for </w:t>
      </w:r>
      <w:r>
        <w:rPr>
          <w:rFonts w:ascii="Times New Roman" w:hAnsi="Times New Roman" w:cs="Times New Roman"/>
          <w:sz w:val="24"/>
          <w:szCs w:val="24"/>
        </w:rPr>
        <w:t>Secure Transportation Asset (</w:t>
      </w:r>
      <w:r w:rsidRPr="006D1468">
        <w:rPr>
          <w:rFonts w:ascii="Times New Roman" w:hAnsi="Times New Roman" w:cs="Times New Roman"/>
          <w:sz w:val="24"/>
          <w:szCs w:val="24"/>
        </w:rPr>
        <w:t>STA</w:t>
      </w:r>
      <w:r>
        <w:rPr>
          <w:rFonts w:ascii="Times New Roman" w:hAnsi="Times New Roman" w:cs="Times New Roman"/>
          <w:sz w:val="24"/>
          <w:szCs w:val="24"/>
        </w:rPr>
        <w:t>)</w:t>
      </w:r>
      <w:r w:rsidRPr="006D1468">
        <w:rPr>
          <w:rFonts w:ascii="Times New Roman" w:hAnsi="Times New Roman" w:cs="Times New Roman"/>
          <w:sz w:val="24"/>
          <w:szCs w:val="24"/>
        </w:rPr>
        <w:t xml:space="preserve"> is $357</w:t>
      </w:r>
      <w:r>
        <w:rPr>
          <w:rFonts w:ascii="Times New Roman" w:hAnsi="Times New Roman" w:cs="Times New Roman"/>
          <w:sz w:val="24"/>
          <w:szCs w:val="24"/>
        </w:rPr>
        <w:t>.1</w:t>
      </w:r>
      <w:r w:rsidRPr="006D1468">
        <w:rPr>
          <w:rFonts w:ascii="Times New Roman" w:hAnsi="Times New Roman" w:cs="Times New Roman"/>
          <w:sz w:val="24"/>
          <w:szCs w:val="24"/>
        </w:rPr>
        <w:t xml:space="preserve"> million, an increase of $12</w:t>
      </w:r>
      <w:r>
        <w:rPr>
          <w:rFonts w:ascii="Times New Roman" w:hAnsi="Times New Roman" w:cs="Times New Roman"/>
          <w:sz w:val="24"/>
          <w:szCs w:val="24"/>
        </w:rPr>
        <w:t>.6</w:t>
      </w:r>
      <w:r w:rsidRPr="006D1468">
        <w:rPr>
          <w:rFonts w:ascii="Times New Roman" w:hAnsi="Times New Roman" w:cs="Times New Roman"/>
          <w:sz w:val="24"/>
          <w:szCs w:val="24"/>
        </w:rPr>
        <w:t xml:space="preserve"> million, or</w:t>
      </w:r>
      <w:r w:rsidRPr="006D1468">
        <w:rPr>
          <w:rFonts w:ascii="Times New Roman" w:hAnsi="Times New Roman" w:cs="Times New Roman"/>
          <w:b/>
          <w:bCs/>
          <w:sz w:val="24"/>
          <w:szCs w:val="24"/>
        </w:rPr>
        <w:t xml:space="preserve"> </w:t>
      </w:r>
      <w:r w:rsidRPr="006D1468">
        <w:rPr>
          <w:rFonts w:ascii="Times New Roman" w:hAnsi="Times New Roman" w:cs="Times New Roman"/>
          <w:sz w:val="24"/>
          <w:szCs w:val="24"/>
        </w:rPr>
        <w:t>3.7 percent, above the FY 2023 enacted level.</w:t>
      </w:r>
      <w:r>
        <w:rPr>
          <w:rFonts w:ascii="Times New Roman" w:hAnsi="Times New Roman" w:cs="Times New Roman"/>
          <w:sz w:val="24"/>
          <w:szCs w:val="24"/>
        </w:rPr>
        <w:t xml:space="preserve">  </w:t>
      </w:r>
      <w:r w:rsidR="00B81B3E" w:rsidRPr="006D1468">
        <w:rPr>
          <w:rFonts w:ascii="Times New Roman" w:hAnsi="Times New Roman" w:cs="Times New Roman"/>
          <w:sz w:val="24"/>
          <w:szCs w:val="24"/>
        </w:rPr>
        <w:t xml:space="preserve">STA supports the safe and secure transportation of nuclear weapons, components, and special nuclear material throughout and across the nuclear security enterprise to meet nuclear security requirements.  Multiple activities critical to the successful execution of NNSA’s missions, including </w:t>
      </w:r>
      <w:r w:rsidR="00875549" w:rsidRPr="00875549">
        <w:rPr>
          <w:rFonts w:ascii="Times New Roman" w:hAnsi="Times New Roman" w:cs="Times New Roman"/>
          <w:sz w:val="24"/>
          <w:szCs w:val="24"/>
        </w:rPr>
        <w:t>weapon modernization programs,</w:t>
      </w:r>
      <w:r w:rsidR="00B81B3E" w:rsidRPr="006D1468">
        <w:rPr>
          <w:rFonts w:ascii="Times New Roman" w:hAnsi="Times New Roman" w:cs="Times New Roman"/>
          <w:sz w:val="24"/>
          <w:szCs w:val="24"/>
        </w:rPr>
        <w:t xml:space="preserve"> limited-life component exchanges, surveillance, dismantlement, nonproliferation activities, and experimental programs</w:t>
      </w:r>
      <w:r w:rsidR="008F7BCD">
        <w:rPr>
          <w:rFonts w:ascii="Times New Roman" w:hAnsi="Times New Roman" w:cs="Times New Roman"/>
          <w:sz w:val="24"/>
          <w:szCs w:val="24"/>
        </w:rPr>
        <w:t>,</w:t>
      </w:r>
      <w:r w:rsidR="00B81B3E" w:rsidRPr="006D1468">
        <w:rPr>
          <w:rFonts w:ascii="Times New Roman" w:hAnsi="Times New Roman" w:cs="Times New Roman"/>
          <w:sz w:val="24"/>
          <w:szCs w:val="24"/>
        </w:rPr>
        <w:t xml:space="preserve"> rely on STA for safe, secure, and on-schedule transport.  </w:t>
      </w:r>
    </w:p>
    <w:p w14:paraId="1D6C57D5" w14:textId="607245B1" w:rsidR="00B81B3E" w:rsidRPr="006D1468" w:rsidRDefault="00B81B3E" w:rsidP="009B2E8D">
      <w:pPr>
        <w:spacing w:after="0" w:line="240" w:lineRule="auto"/>
        <w:rPr>
          <w:rFonts w:ascii="Times New Roman" w:hAnsi="Times New Roman" w:cs="Times New Roman"/>
          <w:sz w:val="24"/>
          <w:szCs w:val="24"/>
        </w:rPr>
      </w:pPr>
    </w:p>
    <w:p w14:paraId="1AE883CD" w14:textId="30BD502D" w:rsidR="00B81B3E" w:rsidRDefault="00B81B3E"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The Office of Secure Transportation’s (OST) priorities for FY 2024 include</w:t>
      </w:r>
      <w:r w:rsidR="001D6616" w:rsidRPr="006D1468">
        <w:rPr>
          <w:rFonts w:ascii="Times New Roman" w:hAnsi="Times New Roman" w:cs="Times New Roman"/>
          <w:sz w:val="24"/>
          <w:szCs w:val="24"/>
        </w:rPr>
        <w:t xml:space="preserve"> the sustainment and ongoing modernization of operations and equipment.</w:t>
      </w:r>
      <w:r w:rsidR="00037485" w:rsidRPr="006D1468">
        <w:rPr>
          <w:rFonts w:ascii="Times New Roman" w:hAnsi="Times New Roman" w:cs="Times New Roman"/>
          <w:sz w:val="24"/>
          <w:szCs w:val="24"/>
        </w:rPr>
        <w:t xml:space="preserve">  This includes the Safeguards </w:t>
      </w:r>
      <w:r w:rsidR="00B47A4C" w:rsidRPr="006D1468">
        <w:rPr>
          <w:rFonts w:ascii="Times New Roman" w:hAnsi="Times New Roman" w:cs="Times New Roman"/>
          <w:sz w:val="24"/>
          <w:szCs w:val="24"/>
        </w:rPr>
        <w:t>Transporter life</w:t>
      </w:r>
      <w:r w:rsidR="00037485" w:rsidRPr="006D1468">
        <w:rPr>
          <w:rFonts w:ascii="Times New Roman" w:hAnsi="Times New Roman" w:cs="Times New Roman"/>
          <w:sz w:val="24"/>
          <w:szCs w:val="24"/>
        </w:rPr>
        <w:t xml:space="preserve"> extension program until it can be replaced by the Mobile Guardian Transporter (MGT).  The FPU for the MGT is planned in FY </w:t>
      </w:r>
      <w:r w:rsidR="009C3316">
        <w:rPr>
          <w:rFonts w:ascii="Times New Roman" w:hAnsi="Times New Roman" w:cs="Times New Roman"/>
          <w:sz w:val="24"/>
          <w:szCs w:val="24"/>
        </w:rPr>
        <w:t>2028</w:t>
      </w:r>
      <w:r w:rsidR="00A93639">
        <w:rPr>
          <w:rFonts w:ascii="Times New Roman" w:hAnsi="Times New Roman" w:cs="Times New Roman"/>
          <w:sz w:val="24"/>
          <w:szCs w:val="24"/>
        </w:rPr>
        <w:t xml:space="preserve">.  </w:t>
      </w:r>
      <w:r w:rsidR="00F17B9C">
        <w:rPr>
          <w:rFonts w:ascii="Times New Roman" w:hAnsi="Times New Roman" w:cs="Times New Roman"/>
          <w:sz w:val="24"/>
          <w:szCs w:val="24"/>
        </w:rPr>
        <w:t xml:space="preserve">Additional funding is requested to support minor construction projects essential for replacement and refurbishment of aging facilities and mission requirements.  </w:t>
      </w:r>
    </w:p>
    <w:p w14:paraId="2D0056F1" w14:textId="01143791" w:rsidR="00037485" w:rsidRDefault="00037485" w:rsidP="009B2E8D">
      <w:pPr>
        <w:spacing w:after="0" w:line="240" w:lineRule="auto"/>
        <w:rPr>
          <w:rFonts w:ascii="Times New Roman" w:hAnsi="Times New Roman" w:cs="Times New Roman"/>
          <w:sz w:val="24"/>
          <w:szCs w:val="24"/>
        </w:rPr>
      </w:pPr>
    </w:p>
    <w:p w14:paraId="27E5F92B" w14:textId="74E26546" w:rsidR="00F17B9C" w:rsidRDefault="00037485" w:rsidP="00E470AD">
      <w:pPr>
        <w:spacing w:after="0" w:line="240" w:lineRule="auto"/>
        <w:rPr>
          <w:rFonts w:ascii="Times New Roman" w:hAnsi="Times New Roman" w:cs="Times New Roman"/>
          <w:sz w:val="24"/>
          <w:szCs w:val="24"/>
        </w:rPr>
      </w:pPr>
      <w:r>
        <w:rPr>
          <w:rFonts w:ascii="Times New Roman" w:hAnsi="Times New Roman" w:cs="Times New Roman"/>
          <w:sz w:val="24"/>
          <w:szCs w:val="24"/>
        </w:rPr>
        <w:t>OST remains focused on recruiting</w:t>
      </w:r>
      <w:r w:rsidR="0000297B">
        <w:rPr>
          <w:rFonts w:ascii="Times New Roman" w:hAnsi="Times New Roman" w:cs="Times New Roman"/>
          <w:sz w:val="24"/>
          <w:szCs w:val="24"/>
        </w:rPr>
        <w:t xml:space="preserve"> and retaining a well-trained, </w:t>
      </w:r>
      <w:r w:rsidR="007861B2">
        <w:rPr>
          <w:rFonts w:ascii="Times New Roman" w:hAnsi="Times New Roman" w:cs="Times New Roman"/>
          <w:sz w:val="24"/>
          <w:szCs w:val="24"/>
        </w:rPr>
        <w:t>highly qualified</w:t>
      </w:r>
      <w:r w:rsidR="0000297B">
        <w:rPr>
          <w:rFonts w:ascii="Times New Roman" w:hAnsi="Times New Roman" w:cs="Times New Roman"/>
          <w:sz w:val="24"/>
          <w:szCs w:val="24"/>
        </w:rPr>
        <w:t xml:space="preserve"> Federal Agent and staff workforce to support mission requirements.  </w:t>
      </w:r>
      <w:r w:rsidR="009C3316">
        <w:rPr>
          <w:rFonts w:ascii="Times New Roman" w:hAnsi="Times New Roman" w:cs="Times New Roman"/>
          <w:sz w:val="24"/>
          <w:szCs w:val="24"/>
        </w:rPr>
        <w:t>OST has implemented strategies to increase the Federal Agent workforce by offering higher incoming pay, recruitment incentives, and the creation of ladder positions for high performers.</w:t>
      </w:r>
      <w:r w:rsidR="00A93639">
        <w:rPr>
          <w:rFonts w:ascii="Times New Roman" w:hAnsi="Times New Roman" w:cs="Times New Roman"/>
          <w:sz w:val="24"/>
          <w:szCs w:val="24"/>
        </w:rPr>
        <w:t xml:space="preserve"> </w:t>
      </w:r>
    </w:p>
    <w:p w14:paraId="5FF0F6F1" w14:textId="77777777" w:rsidR="00B47A4C" w:rsidRDefault="00B47A4C" w:rsidP="00E470AD">
      <w:pPr>
        <w:spacing w:after="0" w:line="240" w:lineRule="auto"/>
        <w:rPr>
          <w:rFonts w:ascii="Times New Roman" w:hAnsi="Times New Roman" w:cs="Times New Roman"/>
          <w:b/>
          <w:bCs/>
          <w:sz w:val="24"/>
          <w:szCs w:val="24"/>
        </w:rPr>
      </w:pPr>
    </w:p>
    <w:p w14:paraId="0A95343E" w14:textId="5D1A95C8" w:rsidR="005C5BE6" w:rsidRPr="006D1468" w:rsidRDefault="005C5BE6" w:rsidP="00E470AD">
      <w:pPr>
        <w:spacing w:after="0" w:line="240" w:lineRule="auto"/>
        <w:rPr>
          <w:rFonts w:ascii="Times New Roman" w:hAnsi="Times New Roman" w:cs="Times New Roman"/>
          <w:b/>
          <w:bCs/>
          <w:sz w:val="24"/>
          <w:szCs w:val="24"/>
        </w:rPr>
      </w:pPr>
      <w:r w:rsidRPr="006D1468">
        <w:rPr>
          <w:rFonts w:ascii="Times New Roman" w:hAnsi="Times New Roman" w:cs="Times New Roman"/>
          <w:b/>
          <w:bCs/>
          <w:sz w:val="24"/>
          <w:szCs w:val="24"/>
        </w:rPr>
        <w:t>Defense Nuclear Security</w:t>
      </w:r>
    </w:p>
    <w:p w14:paraId="24D3636F" w14:textId="77777777" w:rsidR="00C0066D" w:rsidRPr="007029E0" w:rsidRDefault="00C0066D" w:rsidP="00E470AD">
      <w:pPr>
        <w:spacing w:after="0" w:line="240" w:lineRule="auto"/>
        <w:rPr>
          <w:rFonts w:ascii="Times New Roman" w:hAnsi="Times New Roman"/>
          <w:i/>
          <w:color w:val="FF0000"/>
          <w:sz w:val="24"/>
        </w:rPr>
      </w:pPr>
    </w:p>
    <w:p w14:paraId="42BB4BDE" w14:textId="69B9898A" w:rsidR="00D45154" w:rsidRPr="006D1468" w:rsidRDefault="00B81B3E" w:rsidP="00E470A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Defense Nuclear Security’s FY 2024 budget request is </w:t>
      </w:r>
      <w:r w:rsidR="0098443D" w:rsidRPr="006D1468">
        <w:rPr>
          <w:rFonts w:ascii="Times New Roman" w:hAnsi="Times New Roman" w:cs="Times New Roman"/>
          <w:sz w:val="24"/>
          <w:szCs w:val="24"/>
        </w:rPr>
        <w:t>$1.0</w:t>
      </w:r>
      <w:r w:rsidR="002F58BA" w:rsidRPr="006D1468">
        <w:rPr>
          <w:rFonts w:ascii="Times New Roman" w:hAnsi="Times New Roman" w:cs="Times New Roman"/>
          <w:sz w:val="24"/>
          <w:szCs w:val="24"/>
        </w:rPr>
        <w:t>2</w:t>
      </w:r>
      <w:r w:rsidR="0098443D" w:rsidRPr="006D1468">
        <w:rPr>
          <w:rFonts w:ascii="Times New Roman" w:hAnsi="Times New Roman" w:cs="Times New Roman"/>
          <w:sz w:val="24"/>
          <w:szCs w:val="24"/>
        </w:rPr>
        <w:t xml:space="preserve"> billion</w:t>
      </w:r>
      <w:r w:rsidRPr="006D1468">
        <w:rPr>
          <w:rFonts w:ascii="Times New Roman" w:hAnsi="Times New Roman" w:cs="Times New Roman"/>
          <w:sz w:val="24"/>
          <w:szCs w:val="24"/>
        </w:rPr>
        <w:t xml:space="preserve">, an </w:t>
      </w:r>
      <w:r w:rsidR="002F58BA" w:rsidRPr="006D1468">
        <w:rPr>
          <w:rFonts w:ascii="Times New Roman" w:hAnsi="Times New Roman" w:cs="Times New Roman"/>
          <w:sz w:val="24"/>
          <w:szCs w:val="24"/>
        </w:rPr>
        <w:t>increase</w:t>
      </w:r>
      <w:r w:rsidRPr="006D1468">
        <w:rPr>
          <w:rFonts w:ascii="Times New Roman" w:hAnsi="Times New Roman" w:cs="Times New Roman"/>
          <w:sz w:val="24"/>
          <w:szCs w:val="24"/>
        </w:rPr>
        <w:t xml:space="preserve"> of </w:t>
      </w:r>
      <w:r w:rsidR="002F58BA" w:rsidRPr="006D1468">
        <w:rPr>
          <w:rFonts w:ascii="Times New Roman" w:hAnsi="Times New Roman" w:cs="Times New Roman"/>
          <w:sz w:val="24"/>
          <w:szCs w:val="24"/>
        </w:rPr>
        <w:t>$</w:t>
      </w:r>
      <w:r w:rsidR="00FA64C4">
        <w:rPr>
          <w:rFonts w:ascii="Times New Roman" w:hAnsi="Times New Roman" w:cs="Times New Roman"/>
          <w:sz w:val="24"/>
          <w:szCs w:val="24"/>
        </w:rPr>
        <w:t>144.7</w:t>
      </w:r>
      <w:r w:rsidRPr="006D1468">
        <w:rPr>
          <w:rFonts w:ascii="Times New Roman" w:hAnsi="Times New Roman" w:cs="Times New Roman"/>
          <w:sz w:val="24"/>
          <w:szCs w:val="24"/>
        </w:rPr>
        <w:t xml:space="preserve"> million, or </w:t>
      </w:r>
      <w:r w:rsidR="002F58BA" w:rsidRPr="006D1468">
        <w:rPr>
          <w:rFonts w:ascii="Times New Roman" w:hAnsi="Times New Roman" w:cs="Times New Roman"/>
          <w:sz w:val="24"/>
          <w:szCs w:val="24"/>
        </w:rPr>
        <w:t>16.6</w:t>
      </w:r>
      <w:r w:rsidRPr="006D1468">
        <w:rPr>
          <w:rFonts w:ascii="Times New Roman" w:hAnsi="Times New Roman" w:cs="Times New Roman"/>
          <w:sz w:val="24"/>
          <w:szCs w:val="24"/>
        </w:rPr>
        <w:t xml:space="preserve"> percent</w:t>
      </w:r>
      <w:r w:rsidR="00E470AD">
        <w:rPr>
          <w:rFonts w:ascii="Times New Roman" w:hAnsi="Times New Roman" w:cs="Times New Roman"/>
          <w:sz w:val="24"/>
          <w:szCs w:val="24"/>
        </w:rPr>
        <w:t>,</w:t>
      </w:r>
      <w:r w:rsidRPr="006D1468">
        <w:rPr>
          <w:rFonts w:ascii="Times New Roman" w:hAnsi="Times New Roman" w:cs="Times New Roman"/>
          <w:sz w:val="24"/>
          <w:szCs w:val="24"/>
        </w:rPr>
        <w:t xml:space="preserve"> </w:t>
      </w:r>
      <w:r w:rsidR="003046E1" w:rsidRPr="006D1468">
        <w:rPr>
          <w:rFonts w:ascii="Times New Roman" w:hAnsi="Times New Roman" w:cs="Times New Roman"/>
          <w:sz w:val="24"/>
          <w:szCs w:val="24"/>
        </w:rPr>
        <w:t>above</w:t>
      </w:r>
      <w:r w:rsidRPr="006D1468">
        <w:rPr>
          <w:rFonts w:ascii="Times New Roman" w:hAnsi="Times New Roman" w:cs="Times New Roman"/>
          <w:sz w:val="24"/>
          <w:szCs w:val="24"/>
        </w:rPr>
        <w:t xml:space="preserve"> the FY 2023 enacted level.  The Office of Defense Nuclear Security’s primary mission is protecting the facilities, assets, and people responsible for successfully carrying out NNSA’s national security missions</w:t>
      </w:r>
      <w:r w:rsidR="00D45154" w:rsidRPr="006D1468">
        <w:rPr>
          <w:rFonts w:ascii="Times New Roman" w:hAnsi="Times New Roman" w:cs="Times New Roman"/>
          <w:sz w:val="24"/>
          <w:szCs w:val="24"/>
        </w:rPr>
        <w:t xml:space="preserve">.  </w:t>
      </w:r>
      <w:r w:rsidRPr="006D1468">
        <w:rPr>
          <w:rFonts w:ascii="Times New Roman" w:hAnsi="Times New Roman" w:cs="Times New Roman"/>
          <w:sz w:val="24"/>
          <w:szCs w:val="24"/>
        </w:rPr>
        <w:t xml:space="preserve">Growth in NNSA’s mission portfolio, and the associated growth </w:t>
      </w:r>
      <w:r w:rsidR="00C25D59" w:rsidRPr="006D1468">
        <w:rPr>
          <w:rFonts w:ascii="Times New Roman" w:hAnsi="Times New Roman" w:cs="Times New Roman"/>
          <w:sz w:val="24"/>
          <w:szCs w:val="24"/>
        </w:rPr>
        <w:t xml:space="preserve">in projects </w:t>
      </w:r>
      <w:r w:rsidR="000D6E88">
        <w:rPr>
          <w:rFonts w:ascii="Times New Roman" w:hAnsi="Times New Roman" w:cs="Times New Roman"/>
          <w:sz w:val="24"/>
          <w:szCs w:val="24"/>
        </w:rPr>
        <w:t xml:space="preserve">in secure areas </w:t>
      </w:r>
      <w:r w:rsidR="00C25D59" w:rsidRPr="006D1468">
        <w:rPr>
          <w:rFonts w:ascii="Times New Roman" w:hAnsi="Times New Roman" w:cs="Times New Roman"/>
          <w:sz w:val="24"/>
          <w:szCs w:val="24"/>
        </w:rPr>
        <w:t xml:space="preserve">such as LAP4, UPF, and SRPPF, along with increased resources necessary to meet core security requirements, has led to increased program requirements for Defense Nuclear Security.  </w:t>
      </w:r>
    </w:p>
    <w:p w14:paraId="715A31C1" w14:textId="77777777" w:rsidR="00D45154" w:rsidRPr="006D1468" w:rsidRDefault="00D45154" w:rsidP="009B2E8D">
      <w:pPr>
        <w:spacing w:after="0" w:line="240" w:lineRule="auto"/>
        <w:rPr>
          <w:rFonts w:ascii="Times New Roman" w:hAnsi="Times New Roman" w:cs="Times New Roman"/>
          <w:sz w:val="24"/>
          <w:szCs w:val="24"/>
        </w:rPr>
      </w:pPr>
    </w:p>
    <w:p w14:paraId="0CA0905B" w14:textId="54B442DC" w:rsidR="00D45154" w:rsidRPr="006D1468" w:rsidRDefault="00C25D59"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Full funding of the FY 2024 budget request</w:t>
      </w:r>
      <w:r w:rsidR="00D45154" w:rsidRPr="006D1468">
        <w:rPr>
          <w:rFonts w:ascii="Times New Roman" w:hAnsi="Times New Roman" w:cs="Times New Roman"/>
          <w:sz w:val="24"/>
          <w:szCs w:val="24"/>
        </w:rPr>
        <w:t xml:space="preserve"> will support these larger </w:t>
      </w:r>
      <w:r w:rsidR="00FA64C4">
        <w:rPr>
          <w:rFonts w:ascii="Times New Roman" w:hAnsi="Times New Roman" w:cs="Times New Roman"/>
          <w:sz w:val="24"/>
          <w:szCs w:val="24"/>
        </w:rPr>
        <w:t>requirements</w:t>
      </w:r>
      <w:r w:rsidR="00D45154" w:rsidRPr="006D1468">
        <w:rPr>
          <w:rFonts w:ascii="Times New Roman" w:hAnsi="Times New Roman" w:cs="Times New Roman"/>
          <w:sz w:val="24"/>
          <w:szCs w:val="24"/>
        </w:rPr>
        <w:t xml:space="preserve"> as well as high</w:t>
      </w:r>
      <w:r w:rsidR="00F91E08">
        <w:rPr>
          <w:rFonts w:ascii="Times New Roman" w:hAnsi="Times New Roman" w:cs="Times New Roman"/>
          <w:sz w:val="24"/>
          <w:szCs w:val="24"/>
        </w:rPr>
        <w:t>-</w:t>
      </w:r>
      <w:r w:rsidR="00D45154" w:rsidRPr="006D1468">
        <w:rPr>
          <w:rFonts w:ascii="Times New Roman" w:hAnsi="Times New Roman" w:cs="Times New Roman"/>
          <w:sz w:val="24"/>
          <w:szCs w:val="24"/>
        </w:rPr>
        <w:t xml:space="preserve">priority initiatives for the Physical Security Center of Excellence and the Center for Security, Technology, Analysis, Response, and Testing.  Additionally, this increase </w:t>
      </w:r>
      <w:r w:rsidR="00F91E08">
        <w:rPr>
          <w:rFonts w:ascii="Times New Roman" w:hAnsi="Times New Roman" w:cs="Times New Roman"/>
          <w:sz w:val="24"/>
          <w:szCs w:val="24"/>
        </w:rPr>
        <w:t>includes additional funding for</w:t>
      </w:r>
      <w:r w:rsidR="00D45154" w:rsidRPr="006D1468">
        <w:rPr>
          <w:rFonts w:ascii="Times New Roman" w:hAnsi="Times New Roman" w:cs="Times New Roman"/>
          <w:sz w:val="24"/>
          <w:szCs w:val="24"/>
        </w:rPr>
        <w:t xml:space="preserve"> the West End Protected Area Reduction (WEPAR) project </w:t>
      </w:r>
      <w:r w:rsidR="000D6E88">
        <w:rPr>
          <w:rFonts w:ascii="Times New Roman" w:hAnsi="Times New Roman" w:cs="Times New Roman"/>
          <w:sz w:val="24"/>
          <w:szCs w:val="24"/>
        </w:rPr>
        <w:t xml:space="preserve">at </w:t>
      </w:r>
      <w:r w:rsidR="00F91E08">
        <w:rPr>
          <w:rFonts w:ascii="Times New Roman" w:hAnsi="Times New Roman" w:cs="Times New Roman"/>
          <w:sz w:val="24"/>
          <w:szCs w:val="24"/>
        </w:rPr>
        <w:t>Y-12</w:t>
      </w:r>
      <w:r w:rsidR="000D6E88">
        <w:rPr>
          <w:rFonts w:ascii="Times New Roman" w:hAnsi="Times New Roman" w:cs="Times New Roman"/>
          <w:sz w:val="24"/>
          <w:szCs w:val="24"/>
        </w:rPr>
        <w:t xml:space="preserve"> </w:t>
      </w:r>
      <w:r w:rsidR="00143D1B" w:rsidRPr="71E16D05">
        <w:rPr>
          <w:rFonts w:ascii="Times New Roman" w:hAnsi="Times New Roman" w:cs="Times New Roman"/>
          <w:sz w:val="24"/>
          <w:szCs w:val="24"/>
        </w:rPr>
        <w:t xml:space="preserve">to </w:t>
      </w:r>
      <w:r w:rsidR="00143D1B" w:rsidRPr="006D1468">
        <w:rPr>
          <w:rFonts w:ascii="Times New Roman" w:hAnsi="Times New Roman" w:cs="Times New Roman"/>
          <w:sz w:val="24"/>
          <w:szCs w:val="24"/>
        </w:rPr>
        <w:t>address</w:t>
      </w:r>
      <w:r w:rsidR="00D45154" w:rsidRPr="006D1468">
        <w:rPr>
          <w:rFonts w:ascii="Times New Roman" w:hAnsi="Times New Roman" w:cs="Times New Roman"/>
          <w:sz w:val="24"/>
          <w:szCs w:val="24"/>
        </w:rPr>
        <w:t xml:space="preserve"> </w:t>
      </w:r>
      <w:r w:rsidR="00F91E08">
        <w:rPr>
          <w:rFonts w:ascii="Times New Roman" w:hAnsi="Times New Roman" w:cs="Times New Roman"/>
          <w:sz w:val="24"/>
          <w:szCs w:val="24"/>
        </w:rPr>
        <w:t>cost increases associated</w:t>
      </w:r>
      <w:r w:rsidR="00D45154" w:rsidRPr="006D1468">
        <w:rPr>
          <w:rFonts w:ascii="Times New Roman" w:hAnsi="Times New Roman" w:cs="Times New Roman"/>
          <w:sz w:val="24"/>
          <w:szCs w:val="24"/>
        </w:rPr>
        <w:t xml:space="preserve"> with </w:t>
      </w:r>
      <w:r w:rsidR="00F91E08">
        <w:rPr>
          <w:rFonts w:ascii="Times New Roman" w:hAnsi="Times New Roman" w:cs="Times New Roman"/>
          <w:sz w:val="24"/>
          <w:szCs w:val="24"/>
        </w:rPr>
        <w:t xml:space="preserve">contractor performance, </w:t>
      </w:r>
      <w:r w:rsidR="00D45154" w:rsidRPr="006D1468">
        <w:rPr>
          <w:rFonts w:ascii="Times New Roman" w:hAnsi="Times New Roman" w:cs="Times New Roman"/>
          <w:sz w:val="24"/>
          <w:szCs w:val="24"/>
        </w:rPr>
        <w:t>delays in other projects outside WEPAR’s scope</w:t>
      </w:r>
      <w:r w:rsidR="00F91E08">
        <w:rPr>
          <w:rFonts w:ascii="Times New Roman" w:hAnsi="Times New Roman" w:cs="Times New Roman"/>
          <w:sz w:val="24"/>
          <w:szCs w:val="24"/>
        </w:rPr>
        <w:t>, and external factors affecting projects enterprise wide</w:t>
      </w:r>
      <w:r w:rsidR="00D45154" w:rsidRPr="006D1468">
        <w:rPr>
          <w:rFonts w:ascii="Times New Roman" w:hAnsi="Times New Roman" w:cs="Times New Roman"/>
          <w:sz w:val="24"/>
          <w:szCs w:val="24"/>
        </w:rPr>
        <w:t>.</w:t>
      </w:r>
    </w:p>
    <w:p w14:paraId="2D807C04" w14:textId="77777777" w:rsidR="00F25FA1" w:rsidRPr="006D1468" w:rsidRDefault="00F25FA1" w:rsidP="009B2E8D">
      <w:pPr>
        <w:spacing w:after="0" w:line="240" w:lineRule="auto"/>
        <w:rPr>
          <w:rFonts w:ascii="Times New Roman" w:hAnsi="Times New Roman" w:cs="Times New Roman"/>
          <w:b/>
          <w:bCs/>
          <w:sz w:val="24"/>
          <w:szCs w:val="24"/>
        </w:rPr>
      </w:pPr>
    </w:p>
    <w:p w14:paraId="4F1A6A43" w14:textId="1C1B66E5" w:rsidR="005C5BE6" w:rsidRPr="00321B0D" w:rsidRDefault="009B2DCC" w:rsidP="009B2E8D">
      <w:pPr>
        <w:spacing w:after="0" w:line="240" w:lineRule="auto"/>
        <w:rPr>
          <w:rFonts w:ascii="Times New Roman" w:hAnsi="Times New Roman"/>
          <w:b/>
          <w:sz w:val="24"/>
        </w:rPr>
      </w:pPr>
      <w:r>
        <w:rPr>
          <w:rFonts w:ascii="Times New Roman" w:hAnsi="Times New Roman"/>
          <w:b/>
          <w:sz w:val="24"/>
        </w:rPr>
        <w:t xml:space="preserve">Information Technology and </w:t>
      </w:r>
      <w:r w:rsidR="005C5BE6" w:rsidRPr="00321B0D">
        <w:rPr>
          <w:rFonts w:ascii="Times New Roman" w:hAnsi="Times New Roman"/>
          <w:b/>
          <w:sz w:val="24"/>
        </w:rPr>
        <w:t xml:space="preserve">Cybersecurity </w:t>
      </w:r>
    </w:p>
    <w:p w14:paraId="13EAE27C" w14:textId="69725D1E" w:rsidR="00C0066D" w:rsidRPr="00FA64C4" w:rsidRDefault="00C0066D" w:rsidP="009B2E8D">
      <w:pPr>
        <w:spacing w:after="0" w:line="240" w:lineRule="auto"/>
        <w:rPr>
          <w:rFonts w:ascii="Times New Roman" w:hAnsi="Times New Roman"/>
          <w:sz w:val="24"/>
        </w:rPr>
      </w:pPr>
    </w:p>
    <w:p w14:paraId="20AC1278" w14:textId="62472D91" w:rsidR="00715A11" w:rsidRPr="00321B0D" w:rsidRDefault="00715A11" w:rsidP="009B2E8D">
      <w:pPr>
        <w:spacing w:after="0" w:line="240" w:lineRule="auto"/>
        <w:rPr>
          <w:rFonts w:ascii="Times New Roman" w:hAnsi="Times New Roman"/>
          <w:sz w:val="24"/>
        </w:rPr>
      </w:pPr>
      <w:r w:rsidRPr="00321B0D">
        <w:rPr>
          <w:rFonts w:ascii="Times New Roman" w:hAnsi="Times New Roman"/>
          <w:sz w:val="24"/>
        </w:rPr>
        <w:t>The FY 2024 budget request for information technology and cybersecurity is $578.</w:t>
      </w:r>
      <w:r w:rsidR="00174A0D">
        <w:rPr>
          <w:rFonts w:ascii="Times New Roman" w:hAnsi="Times New Roman" w:cs="Times New Roman"/>
          <w:sz w:val="24"/>
          <w:szCs w:val="24"/>
        </w:rPr>
        <w:t>4</w:t>
      </w:r>
      <w:r w:rsidR="0044148B">
        <w:rPr>
          <w:rFonts w:ascii="Times New Roman" w:hAnsi="Times New Roman" w:cs="Times New Roman"/>
          <w:sz w:val="24"/>
          <w:szCs w:val="24"/>
        </w:rPr>
        <w:t xml:space="preserve"> </w:t>
      </w:r>
      <w:r w:rsidRPr="00321B0D">
        <w:rPr>
          <w:rFonts w:ascii="Times New Roman" w:hAnsi="Times New Roman"/>
          <w:sz w:val="24"/>
        </w:rPr>
        <w:t xml:space="preserve">million, an increase of $132.7 million, or 29.8 </w:t>
      </w:r>
      <w:r w:rsidR="009D041A" w:rsidRPr="00321B0D">
        <w:rPr>
          <w:rFonts w:ascii="Times New Roman" w:hAnsi="Times New Roman"/>
          <w:sz w:val="24"/>
        </w:rPr>
        <w:t>percent</w:t>
      </w:r>
      <w:r w:rsidR="00E470AD">
        <w:rPr>
          <w:rFonts w:ascii="Times New Roman" w:hAnsi="Times New Roman"/>
          <w:sz w:val="24"/>
        </w:rPr>
        <w:t>,</w:t>
      </w:r>
      <w:r w:rsidRPr="00321B0D">
        <w:rPr>
          <w:rFonts w:ascii="Times New Roman" w:hAnsi="Times New Roman"/>
          <w:sz w:val="24"/>
        </w:rPr>
        <w:t xml:space="preserve"> </w:t>
      </w:r>
      <w:r w:rsidR="003046E1" w:rsidRPr="00321B0D">
        <w:rPr>
          <w:rFonts w:ascii="Times New Roman" w:hAnsi="Times New Roman"/>
          <w:sz w:val="24"/>
        </w:rPr>
        <w:t>above</w:t>
      </w:r>
      <w:r w:rsidRPr="00321B0D">
        <w:rPr>
          <w:rFonts w:ascii="Times New Roman" w:hAnsi="Times New Roman"/>
          <w:sz w:val="24"/>
        </w:rPr>
        <w:t xml:space="preserve"> the FY 2023 enacted level.  This request funds current operations and continues investments across NNSA to modernize both unclassified and classified systems and the execution of a robust and effective cybersecurity capability.</w:t>
      </w:r>
      <w:r w:rsidR="005C5E76" w:rsidRPr="00321B0D">
        <w:rPr>
          <w:rFonts w:ascii="Times New Roman" w:hAnsi="Times New Roman"/>
          <w:sz w:val="24"/>
        </w:rPr>
        <w:t xml:space="preserve">  </w:t>
      </w:r>
    </w:p>
    <w:p w14:paraId="1E6FCB82" w14:textId="41DF04B5" w:rsidR="00715A11" w:rsidRPr="00321B0D" w:rsidRDefault="00715A11" w:rsidP="009B2E8D">
      <w:pPr>
        <w:spacing w:after="0" w:line="240" w:lineRule="auto"/>
        <w:rPr>
          <w:rFonts w:ascii="Times New Roman" w:hAnsi="Times New Roman"/>
          <w:sz w:val="24"/>
        </w:rPr>
      </w:pPr>
    </w:p>
    <w:p w14:paraId="030AAD1B" w14:textId="763D7CE3" w:rsidR="00DB7C2A" w:rsidRPr="00FA64C4" w:rsidRDefault="00E470AD"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A04E37" w:rsidRPr="00A04E37">
        <w:rPr>
          <w:rFonts w:ascii="Times New Roman" w:hAnsi="Times New Roman" w:cs="Times New Roman"/>
          <w:sz w:val="24"/>
          <w:szCs w:val="24"/>
        </w:rPr>
        <w:t xml:space="preserve"> FY 2024 budget request supports the cost necessary to maintain a secure and resilient cyber program.  The request invests in operations, mission support, infrastructure modernization, labor growth, and associated investments to execute </w:t>
      </w:r>
      <w:r w:rsidR="009B2DCC">
        <w:rPr>
          <w:rFonts w:ascii="Times New Roman" w:hAnsi="Times New Roman" w:cs="Times New Roman"/>
          <w:sz w:val="24"/>
          <w:szCs w:val="24"/>
        </w:rPr>
        <w:t xml:space="preserve">statutory requirements, </w:t>
      </w:r>
      <w:r w:rsidR="00A04E37" w:rsidRPr="00A04E37">
        <w:rPr>
          <w:rFonts w:ascii="Times New Roman" w:hAnsi="Times New Roman" w:cs="Times New Roman"/>
          <w:sz w:val="24"/>
          <w:szCs w:val="24"/>
        </w:rPr>
        <w:t>Executive O</w:t>
      </w:r>
      <w:r>
        <w:rPr>
          <w:rFonts w:ascii="Times New Roman" w:hAnsi="Times New Roman" w:cs="Times New Roman"/>
          <w:sz w:val="24"/>
          <w:szCs w:val="24"/>
        </w:rPr>
        <w:t>r</w:t>
      </w:r>
      <w:r w:rsidR="00A04E37" w:rsidRPr="00A04E37">
        <w:rPr>
          <w:rFonts w:ascii="Times New Roman" w:hAnsi="Times New Roman" w:cs="Times New Roman"/>
          <w:sz w:val="24"/>
          <w:szCs w:val="24"/>
        </w:rPr>
        <w:t>der 14028, policy requirements</w:t>
      </w:r>
      <w:r w:rsidR="000D6E88">
        <w:rPr>
          <w:rFonts w:ascii="Times New Roman" w:hAnsi="Times New Roman" w:cs="Times New Roman"/>
          <w:sz w:val="24"/>
          <w:szCs w:val="24"/>
        </w:rPr>
        <w:t>,</w:t>
      </w:r>
      <w:r w:rsidR="00A04E37" w:rsidRPr="00A04E37">
        <w:rPr>
          <w:rFonts w:ascii="Times New Roman" w:hAnsi="Times New Roman" w:cs="Times New Roman"/>
          <w:sz w:val="24"/>
          <w:szCs w:val="24"/>
        </w:rPr>
        <w:t xml:space="preserve"> and </w:t>
      </w:r>
      <w:r w:rsidRPr="00A04E37">
        <w:rPr>
          <w:rFonts w:ascii="Times New Roman" w:hAnsi="Times New Roman" w:cs="Times New Roman"/>
          <w:sz w:val="24"/>
          <w:szCs w:val="24"/>
        </w:rPr>
        <w:t>O</w:t>
      </w:r>
      <w:r>
        <w:rPr>
          <w:rFonts w:ascii="Times New Roman" w:hAnsi="Times New Roman" w:cs="Times New Roman"/>
          <w:sz w:val="24"/>
          <w:szCs w:val="24"/>
        </w:rPr>
        <w:t>ffice of Management and Budget</w:t>
      </w:r>
      <w:r w:rsidRPr="00A04E37">
        <w:rPr>
          <w:rFonts w:ascii="Times New Roman" w:hAnsi="Times New Roman" w:cs="Times New Roman"/>
          <w:sz w:val="24"/>
          <w:szCs w:val="24"/>
        </w:rPr>
        <w:t xml:space="preserve"> </w:t>
      </w:r>
      <w:r w:rsidR="00A04E37" w:rsidRPr="00A04E37">
        <w:rPr>
          <w:rFonts w:ascii="Times New Roman" w:hAnsi="Times New Roman" w:cs="Times New Roman"/>
          <w:sz w:val="24"/>
          <w:szCs w:val="24"/>
        </w:rPr>
        <w:t>memorandums.</w:t>
      </w:r>
      <w:r w:rsidR="00A04E37">
        <w:rPr>
          <w:rFonts w:ascii="Times New Roman" w:hAnsi="Times New Roman" w:cs="Times New Roman"/>
          <w:sz w:val="24"/>
          <w:szCs w:val="24"/>
        </w:rPr>
        <w:t xml:space="preserve"> </w:t>
      </w:r>
      <w:r w:rsidR="00715A11" w:rsidRPr="00FA64C4">
        <w:rPr>
          <w:rFonts w:ascii="Times New Roman" w:hAnsi="Times New Roman"/>
          <w:sz w:val="24"/>
        </w:rPr>
        <w:t xml:space="preserve">The FY 2024 </w:t>
      </w:r>
      <w:r w:rsidR="00715A11" w:rsidRPr="00321B0D">
        <w:rPr>
          <w:rFonts w:ascii="Times New Roman" w:hAnsi="Times New Roman"/>
          <w:sz w:val="24"/>
        </w:rPr>
        <w:t xml:space="preserve">requested increase reflects investments in </w:t>
      </w:r>
      <w:r w:rsidR="000D6E88">
        <w:rPr>
          <w:rFonts w:ascii="Times New Roman" w:hAnsi="Times New Roman"/>
          <w:sz w:val="24"/>
        </w:rPr>
        <w:t>e</w:t>
      </w:r>
      <w:r w:rsidR="00715A11" w:rsidRPr="00321B0D">
        <w:rPr>
          <w:rFonts w:ascii="Times New Roman" w:hAnsi="Times New Roman"/>
          <w:sz w:val="24"/>
        </w:rPr>
        <w:t xml:space="preserve">ndpoint </w:t>
      </w:r>
      <w:r w:rsidR="000D6E88">
        <w:rPr>
          <w:rFonts w:ascii="Times New Roman" w:hAnsi="Times New Roman"/>
          <w:sz w:val="24"/>
        </w:rPr>
        <w:t>d</w:t>
      </w:r>
      <w:r w:rsidR="00715A11" w:rsidRPr="00321B0D">
        <w:rPr>
          <w:rFonts w:ascii="Times New Roman" w:hAnsi="Times New Roman"/>
          <w:sz w:val="24"/>
        </w:rPr>
        <w:t xml:space="preserve">etection and </w:t>
      </w:r>
      <w:r w:rsidR="000D6E88">
        <w:rPr>
          <w:rFonts w:ascii="Times New Roman" w:hAnsi="Times New Roman"/>
          <w:sz w:val="24"/>
        </w:rPr>
        <w:t>r</w:t>
      </w:r>
      <w:r w:rsidR="00715A11" w:rsidRPr="00FA64C4">
        <w:rPr>
          <w:rFonts w:ascii="Times New Roman" w:hAnsi="Times New Roman"/>
          <w:sz w:val="24"/>
        </w:rPr>
        <w:t>esponse</w:t>
      </w:r>
      <w:r w:rsidR="00715A11" w:rsidRPr="00FA64C4">
        <w:rPr>
          <w:rFonts w:ascii="Times New Roman" w:hAnsi="Times New Roman" w:cs="Times New Roman"/>
          <w:sz w:val="24"/>
          <w:szCs w:val="24"/>
        </w:rPr>
        <w:t>,</w:t>
      </w:r>
      <w:r w:rsidR="00715A11" w:rsidRPr="00FA64C4">
        <w:rPr>
          <w:rFonts w:ascii="Times New Roman" w:hAnsi="Times New Roman"/>
          <w:sz w:val="24"/>
        </w:rPr>
        <w:t xml:space="preserve"> </w:t>
      </w:r>
      <w:r w:rsidR="000D6E88">
        <w:rPr>
          <w:rFonts w:ascii="Times New Roman" w:hAnsi="Times New Roman"/>
          <w:sz w:val="24"/>
        </w:rPr>
        <w:t>z</w:t>
      </w:r>
      <w:r w:rsidR="003046E1" w:rsidRPr="00FA64C4">
        <w:rPr>
          <w:rFonts w:ascii="Times New Roman" w:hAnsi="Times New Roman"/>
          <w:sz w:val="24"/>
        </w:rPr>
        <w:t xml:space="preserve">ero </w:t>
      </w:r>
      <w:r w:rsidR="000D6E88">
        <w:rPr>
          <w:rFonts w:ascii="Times New Roman" w:hAnsi="Times New Roman"/>
          <w:sz w:val="24"/>
        </w:rPr>
        <w:t>t</w:t>
      </w:r>
      <w:r w:rsidR="003046E1" w:rsidRPr="00FA64C4">
        <w:rPr>
          <w:rFonts w:ascii="Times New Roman" w:hAnsi="Times New Roman"/>
          <w:sz w:val="24"/>
        </w:rPr>
        <w:t xml:space="preserve">rust </w:t>
      </w:r>
      <w:r w:rsidR="000D6E88">
        <w:rPr>
          <w:rFonts w:ascii="Times New Roman" w:hAnsi="Times New Roman"/>
          <w:sz w:val="24"/>
        </w:rPr>
        <w:t>a</w:t>
      </w:r>
      <w:r w:rsidR="003046E1" w:rsidRPr="00FA64C4">
        <w:rPr>
          <w:rFonts w:ascii="Times New Roman" w:hAnsi="Times New Roman"/>
          <w:sz w:val="24"/>
        </w:rPr>
        <w:t>rchitecture,</w:t>
      </w:r>
      <w:r w:rsidR="00715A11" w:rsidRPr="00FA64C4">
        <w:rPr>
          <w:rFonts w:ascii="Times New Roman" w:hAnsi="Times New Roman"/>
          <w:sz w:val="24"/>
        </w:rPr>
        <w:t xml:space="preserve"> operational technology</w:t>
      </w:r>
      <w:r w:rsidR="00715A11" w:rsidRPr="00FA64C4">
        <w:rPr>
          <w:rFonts w:ascii="Times New Roman" w:hAnsi="Times New Roman" w:cs="Times New Roman"/>
          <w:sz w:val="24"/>
          <w:szCs w:val="24"/>
        </w:rPr>
        <w:t xml:space="preserve">, </w:t>
      </w:r>
      <w:r w:rsidR="00A04E37" w:rsidRPr="00FA64C4">
        <w:rPr>
          <w:rFonts w:ascii="Times New Roman" w:hAnsi="Times New Roman" w:cs="Times New Roman"/>
          <w:sz w:val="24"/>
          <w:szCs w:val="24"/>
        </w:rPr>
        <w:t>enterprise cybersecurity</w:t>
      </w:r>
      <w:r w:rsidR="00715A11" w:rsidRPr="00FA64C4">
        <w:rPr>
          <w:rFonts w:ascii="Times New Roman" w:hAnsi="Times New Roman"/>
          <w:sz w:val="24"/>
        </w:rPr>
        <w:t xml:space="preserve"> tools and services</w:t>
      </w:r>
      <w:r w:rsidR="00A04E37" w:rsidRPr="00FA64C4">
        <w:rPr>
          <w:rFonts w:ascii="Times New Roman" w:hAnsi="Times New Roman" w:cs="Times New Roman"/>
          <w:sz w:val="24"/>
          <w:szCs w:val="24"/>
        </w:rPr>
        <w:t xml:space="preserve">, and cyber workforce growth at the labs, plants, and sites.  </w:t>
      </w:r>
    </w:p>
    <w:p w14:paraId="1BEEAC61" w14:textId="77777777" w:rsidR="00DB7C2A" w:rsidRDefault="00DB7C2A" w:rsidP="009B2E8D">
      <w:pPr>
        <w:spacing w:after="0" w:line="240" w:lineRule="auto"/>
        <w:rPr>
          <w:rFonts w:ascii="Times New Roman" w:hAnsi="Times New Roman" w:cs="Times New Roman"/>
          <w:sz w:val="24"/>
          <w:szCs w:val="24"/>
          <w:highlight w:val="yellow"/>
        </w:rPr>
      </w:pPr>
    </w:p>
    <w:p w14:paraId="23C45C5D" w14:textId="64BCACD7" w:rsidR="00715A11" w:rsidRPr="006D1468" w:rsidRDefault="000D6E88" w:rsidP="009B2E8D">
      <w:pPr>
        <w:spacing w:after="0" w:line="240" w:lineRule="auto"/>
        <w:rPr>
          <w:rFonts w:ascii="Times New Roman" w:hAnsi="Times New Roman" w:cs="Times New Roman"/>
          <w:sz w:val="24"/>
          <w:szCs w:val="24"/>
        </w:rPr>
      </w:pPr>
      <w:r>
        <w:rPr>
          <w:rFonts w:ascii="Times New Roman" w:hAnsi="Times New Roman"/>
          <w:sz w:val="24"/>
        </w:rPr>
        <w:t>The request</w:t>
      </w:r>
      <w:r w:rsidR="00715A11" w:rsidRPr="00321B0D">
        <w:rPr>
          <w:rFonts w:ascii="Times New Roman" w:hAnsi="Times New Roman"/>
          <w:sz w:val="24"/>
        </w:rPr>
        <w:t xml:space="preserve"> funds cybersecurity programs at NNSA’s laboratories, plants, and </w:t>
      </w:r>
      <w:r w:rsidR="00715A11" w:rsidRPr="00FA64C4">
        <w:rPr>
          <w:rFonts w:ascii="Times New Roman" w:hAnsi="Times New Roman" w:cs="Times New Roman"/>
          <w:sz w:val="24"/>
          <w:szCs w:val="24"/>
        </w:rPr>
        <w:t>site</w:t>
      </w:r>
      <w:r w:rsidR="00BD0571" w:rsidRPr="00FA64C4">
        <w:rPr>
          <w:rFonts w:ascii="Times New Roman" w:hAnsi="Times New Roman" w:cs="Times New Roman"/>
          <w:sz w:val="24"/>
          <w:szCs w:val="24"/>
        </w:rPr>
        <w:t>s</w:t>
      </w:r>
      <w:r w:rsidR="00715A11" w:rsidRPr="00FA64C4">
        <w:rPr>
          <w:rFonts w:ascii="Times New Roman" w:hAnsi="Times New Roman" w:cs="Times New Roman"/>
          <w:sz w:val="24"/>
          <w:szCs w:val="24"/>
        </w:rPr>
        <w:t xml:space="preserve"> to</w:t>
      </w:r>
      <w:r w:rsidR="00A04E37" w:rsidRPr="00FA64C4">
        <w:rPr>
          <w:rFonts w:ascii="Times New Roman" w:hAnsi="Times New Roman" w:cs="Times New Roman"/>
          <w:sz w:val="24"/>
          <w:szCs w:val="24"/>
        </w:rPr>
        <w:t xml:space="preserve"> address the significant increase in technology use and</w:t>
      </w:r>
      <w:r w:rsidR="00715A11" w:rsidRPr="00321B0D">
        <w:rPr>
          <w:rFonts w:ascii="Times New Roman" w:hAnsi="Times New Roman"/>
          <w:sz w:val="24"/>
        </w:rPr>
        <w:t xml:space="preserve"> keep pace with expanded NNSA mission requirements.  </w:t>
      </w:r>
      <w:r w:rsidR="00256183" w:rsidRPr="005D3DF7">
        <w:rPr>
          <w:rFonts w:ascii="Times New Roman" w:hAnsi="Times New Roman"/>
          <w:sz w:val="24"/>
        </w:rPr>
        <w:t>The</w:t>
      </w:r>
      <w:r w:rsidR="00715A11" w:rsidRPr="00321B0D">
        <w:rPr>
          <w:rFonts w:ascii="Times New Roman" w:hAnsi="Times New Roman"/>
          <w:sz w:val="24"/>
        </w:rPr>
        <w:t xml:space="preserve"> funding increase supports the ongoing modernization of NNSA’s network architecture and classified systems, including the Emergency Communications Network.  The FY 2024 </w:t>
      </w:r>
      <w:r w:rsidR="00715A11" w:rsidRPr="00FA64C4">
        <w:rPr>
          <w:rFonts w:ascii="Times New Roman" w:hAnsi="Times New Roman"/>
          <w:sz w:val="24"/>
        </w:rPr>
        <w:t>request</w:t>
      </w:r>
      <w:r w:rsidR="00715A11" w:rsidRPr="00FA64C4">
        <w:rPr>
          <w:rFonts w:ascii="Times New Roman" w:hAnsi="Times New Roman" w:cs="Times New Roman"/>
          <w:sz w:val="24"/>
          <w:szCs w:val="24"/>
        </w:rPr>
        <w:t xml:space="preserve"> </w:t>
      </w:r>
      <w:r w:rsidR="00715A11" w:rsidRPr="00321B0D">
        <w:rPr>
          <w:rFonts w:ascii="Times New Roman" w:hAnsi="Times New Roman"/>
          <w:sz w:val="24"/>
        </w:rPr>
        <w:t xml:space="preserve">includes the costs associated with classified </w:t>
      </w:r>
      <w:r w:rsidR="005C5E76" w:rsidRPr="00321B0D">
        <w:rPr>
          <w:rFonts w:ascii="Times New Roman" w:hAnsi="Times New Roman"/>
          <w:sz w:val="24"/>
        </w:rPr>
        <w:t>infrastructure</w:t>
      </w:r>
      <w:r w:rsidR="00715A11" w:rsidRPr="00321B0D">
        <w:rPr>
          <w:rFonts w:ascii="Times New Roman" w:hAnsi="Times New Roman"/>
          <w:sz w:val="24"/>
        </w:rPr>
        <w:t xml:space="preserve"> and capabilities, implementation of cloud </w:t>
      </w:r>
      <w:r w:rsidR="005C5E76" w:rsidRPr="00321B0D">
        <w:rPr>
          <w:rFonts w:ascii="Times New Roman" w:hAnsi="Times New Roman"/>
          <w:sz w:val="24"/>
        </w:rPr>
        <w:t>infrastructure</w:t>
      </w:r>
      <w:r w:rsidR="00715A11" w:rsidRPr="00321B0D">
        <w:rPr>
          <w:rFonts w:ascii="Times New Roman" w:hAnsi="Times New Roman"/>
          <w:sz w:val="24"/>
        </w:rPr>
        <w:t>, and unclassified IT</w:t>
      </w:r>
      <w:r w:rsidR="005C5E76" w:rsidRPr="00321B0D">
        <w:rPr>
          <w:rFonts w:ascii="Times New Roman" w:hAnsi="Times New Roman"/>
          <w:sz w:val="24"/>
        </w:rPr>
        <w:t xml:space="preserve"> </w:t>
      </w:r>
      <w:r w:rsidR="00715A11" w:rsidRPr="00321B0D">
        <w:rPr>
          <w:rFonts w:ascii="Times New Roman" w:hAnsi="Times New Roman"/>
          <w:sz w:val="24"/>
        </w:rPr>
        <w:t xml:space="preserve">services.  These </w:t>
      </w:r>
      <w:r w:rsidR="005C5E76" w:rsidRPr="00321B0D">
        <w:rPr>
          <w:rFonts w:ascii="Times New Roman" w:hAnsi="Times New Roman"/>
          <w:sz w:val="24"/>
        </w:rPr>
        <w:t>improvements reflect NNSA priorities in improving both unclassified and classified collaboration tools and network service</w:t>
      </w:r>
      <w:r w:rsidR="005C5E76" w:rsidRPr="00FA64C4">
        <w:rPr>
          <w:rFonts w:ascii="Times New Roman" w:hAnsi="Times New Roman"/>
          <w:sz w:val="24"/>
        </w:rPr>
        <w:t>s</w:t>
      </w:r>
      <w:r w:rsidR="00BD0571" w:rsidRPr="00FA64C4">
        <w:rPr>
          <w:rFonts w:ascii="Times New Roman" w:hAnsi="Times New Roman" w:cs="Times New Roman"/>
          <w:sz w:val="24"/>
          <w:szCs w:val="24"/>
        </w:rPr>
        <w:t>,</w:t>
      </w:r>
      <w:r w:rsidR="005C5E76" w:rsidRPr="00321B0D">
        <w:rPr>
          <w:rFonts w:ascii="Times New Roman" w:hAnsi="Times New Roman"/>
          <w:sz w:val="24"/>
        </w:rPr>
        <w:t xml:space="preserve"> as well as providing redundancy and improved performance for mission partners around the world.</w:t>
      </w:r>
    </w:p>
    <w:p w14:paraId="0A24C56C" w14:textId="77777777" w:rsidR="005C5BE6" w:rsidRPr="006D1468" w:rsidRDefault="005C5BE6" w:rsidP="009B2E8D">
      <w:pPr>
        <w:spacing w:after="0" w:line="240" w:lineRule="auto"/>
        <w:rPr>
          <w:rFonts w:ascii="Times New Roman" w:hAnsi="Times New Roman" w:cs="Times New Roman"/>
          <w:b/>
          <w:bCs/>
          <w:sz w:val="24"/>
          <w:szCs w:val="24"/>
        </w:rPr>
      </w:pPr>
    </w:p>
    <w:p w14:paraId="3B551AED" w14:textId="6DFAE74C" w:rsidR="005C5BE6" w:rsidRPr="007861B2" w:rsidRDefault="005C5BE6" w:rsidP="009B2E8D">
      <w:pPr>
        <w:spacing w:after="0" w:line="240" w:lineRule="auto"/>
        <w:rPr>
          <w:rFonts w:ascii="Times New Roman" w:hAnsi="Times New Roman" w:cs="Times New Roman"/>
          <w:b/>
          <w:bCs/>
          <w:sz w:val="24"/>
          <w:szCs w:val="24"/>
          <w:u w:val="single"/>
        </w:rPr>
      </w:pPr>
      <w:r w:rsidRPr="007861B2">
        <w:rPr>
          <w:rFonts w:ascii="Times New Roman" w:hAnsi="Times New Roman" w:cs="Times New Roman"/>
          <w:b/>
          <w:bCs/>
          <w:sz w:val="24"/>
          <w:szCs w:val="24"/>
          <w:u w:val="single"/>
        </w:rPr>
        <w:t xml:space="preserve">Defense Nuclear Nonproliferation </w:t>
      </w:r>
    </w:p>
    <w:p w14:paraId="4BE5C477" w14:textId="682A2719" w:rsidR="00C0066D" w:rsidRPr="00C15FBC" w:rsidRDefault="00C0066D" w:rsidP="009B2E8D">
      <w:pPr>
        <w:spacing w:after="0" w:line="240" w:lineRule="auto"/>
        <w:rPr>
          <w:rFonts w:ascii="Times New Roman" w:hAnsi="Times New Roman"/>
          <w:i/>
          <w:color w:val="FF0000"/>
          <w:sz w:val="24"/>
        </w:rPr>
      </w:pPr>
    </w:p>
    <w:p w14:paraId="6253B7F6" w14:textId="0DD29565" w:rsidR="00D51303" w:rsidRPr="006D1468" w:rsidRDefault="002A739B" w:rsidP="00D51303">
      <w:pPr>
        <w:spacing w:after="0" w:line="240" w:lineRule="auto"/>
        <w:rPr>
          <w:rFonts w:ascii="Times New Roman" w:hAnsi="Times New Roman" w:cs="Times New Roman"/>
          <w:b/>
          <w:bCs/>
          <w:sz w:val="24"/>
          <w:szCs w:val="24"/>
        </w:rPr>
      </w:pPr>
      <w:r w:rsidRPr="006D1468">
        <w:rPr>
          <w:rFonts w:ascii="Times New Roman" w:hAnsi="Times New Roman" w:cs="Times New Roman"/>
          <w:sz w:val="24"/>
          <w:szCs w:val="24"/>
        </w:rPr>
        <w:t xml:space="preserve">The FY 2024 budget request for the </w:t>
      </w:r>
      <w:r w:rsidRPr="006D1468">
        <w:rPr>
          <w:rFonts w:ascii="Times New Roman" w:hAnsi="Times New Roman" w:cs="Times New Roman"/>
          <w:i/>
          <w:iCs/>
          <w:sz w:val="24"/>
          <w:szCs w:val="24"/>
        </w:rPr>
        <w:t>Defense Nuclear Nonproliferation</w:t>
      </w:r>
      <w:r w:rsidRPr="006D1468">
        <w:rPr>
          <w:rFonts w:ascii="Times New Roman" w:hAnsi="Times New Roman" w:cs="Times New Roman"/>
          <w:sz w:val="24"/>
          <w:szCs w:val="24"/>
        </w:rPr>
        <w:t xml:space="preserve"> account is </w:t>
      </w:r>
      <w:r w:rsidR="00AE0C48" w:rsidRPr="006D1468">
        <w:rPr>
          <w:rFonts w:ascii="Times New Roman" w:hAnsi="Times New Roman" w:cs="Times New Roman"/>
          <w:sz w:val="24"/>
          <w:szCs w:val="24"/>
        </w:rPr>
        <w:t>$2.</w:t>
      </w:r>
      <w:r w:rsidR="005347CC">
        <w:rPr>
          <w:rFonts w:ascii="Times New Roman" w:hAnsi="Times New Roman" w:cs="Times New Roman"/>
          <w:sz w:val="24"/>
          <w:szCs w:val="24"/>
        </w:rPr>
        <w:t>5</w:t>
      </w:r>
      <w:r w:rsidR="00174A0D">
        <w:rPr>
          <w:rFonts w:ascii="Times New Roman" w:hAnsi="Times New Roman" w:cs="Times New Roman"/>
          <w:sz w:val="24"/>
          <w:szCs w:val="24"/>
        </w:rPr>
        <w:t>1</w:t>
      </w:r>
      <w:r w:rsidR="00E53B49">
        <w:rPr>
          <w:rFonts w:ascii="Times New Roman" w:hAnsi="Times New Roman" w:cs="Times New Roman"/>
          <w:sz w:val="24"/>
          <w:szCs w:val="24"/>
        </w:rPr>
        <w:t xml:space="preserve"> </w:t>
      </w:r>
      <w:r w:rsidRPr="006D1468">
        <w:rPr>
          <w:rFonts w:ascii="Times New Roman" w:hAnsi="Times New Roman" w:cs="Times New Roman"/>
          <w:sz w:val="24"/>
          <w:szCs w:val="24"/>
        </w:rPr>
        <w:t xml:space="preserve">billion, </w:t>
      </w:r>
      <w:r w:rsidR="00EF6D68">
        <w:rPr>
          <w:rFonts w:ascii="Times New Roman" w:hAnsi="Times New Roman" w:cs="Times New Roman"/>
          <w:sz w:val="24"/>
          <w:szCs w:val="24"/>
        </w:rPr>
        <w:t>a</w:t>
      </w:r>
      <w:r w:rsidR="00174A0D">
        <w:rPr>
          <w:rFonts w:ascii="Times New Roman" w:hAnsi="Times New Roman" w:cs="Times New Roman"/>
          <w:sz w:val="24"/>
          <w:szCs w:val="24"/>
        </w:rPr>
        <w:t>n</w:t>
      </w:r>
      <w:r w:rsidR="00EF6D68">
        <w:rPr>
          <w:rFonts w:ascii="Times New Roman" w:hAnsi="Times New Roman" w:cs="Times New Roman"/>
          <w:sz w:val="24"/>
          <w:szCs w:val="24"/>
        </w:rPr>
        <w:t xml:space="preserve"> </w:t>
      </w:r>
      <w:r w:rsidR="00C15FBC">
        <w:rPr>
          <w:rFonts w:ascii="Times New Roman" w:hAnsi="Times New Roman" w:cs="Times New Roman"/>
          <w:sz w:val="24"/>
          <w:szCs w:val="24"/>
        </w:rPr>
        <w:t>increase</w:t>
      </w:r>
      <w:r w:rsidRPr="006D1468">
        <w:rPr>
          <w:rFonts w:ascii="Times New Roman" w:hAnsi="Times New Roman" w:cs="Times New Roman"/>
          <w:sz w:val="24"/>
          <w:szCs w:val="24"/>
        </w:rPr>
        <w:t xml:space="preserve"> of </w:t>
      </w:r>
      <w:r w:rsidR="00AE0C48" w:rsidRPr="006D1468">
        <w:rPr>
          <w:rFonts w:ascii="Times New Roman" w:hAnsi="Times New Roman" w:cs="Times New Roman"/>
          <w:sz w:val="24"/>
          <w:szCs w:val="24"/>
        </w:rPr>
        <w:t>$</w:t>
      </w:r>
      <w:r w:rsidR="001E4ACA">
        <w:rPr>
          <w:rFonts w:ascii="Times New Roman" w:hAnsi="Times New Roman" w:cs="Times New Roman"/>
          <w:sz w:val="24"/>
          <w:szCs w:val="24"/>
        </w:rPr>
        <w:t xml:space="preserve">19 </w:t>
      </w:r>
      <w:r w:rsidRPr="006D1468">
        <w:rPr>
          <w:rFonts w:ascii="Times New Roman" w:hAnsi="Times New Roman" w:cs="Times New Roman"/>
          <w:sz w:val="24"/>
          <w:szCs w:val="24"/>
        </w:rPr>
        <w:t xml:space="preserve">million, or </w:t>
      </w:r>
      <w:r w:rsidR="00C15FBC">
        <w:rPr>
          <w:rFonts w:ascii="Times New Roman" w:hAnsi="Times New Roman" w:cs="Times New Roman"/>
          <w:sz w:val="24"/>
          <w:szCs w:val="24"/>
        </w:rPr>
        <w:t>0.8</w:t>
      </w:r>
      <w:r w:rsidR="001E4ACA">
        <w:rPr>
          <w:rFonts w:ascii="Times New Roman" w:hAnsi="Times New Roman" w:cs="Times New Roman"/>
          <w:sz w:val="24"/>
          <w:szCs w:val="24"/>
        </w:rPr>
        <w:t xml:space="preserve"> </w:t>
      </w:r>
      <w:r w:rsidRPr="006D1468">
        <w:rPr>
          <w:rFonts w:ascii="Times New Roman" w:hAnsi="Times New Roman" w:cs="Times New Roman"/>
          <w:sz w:val="24"/>
          <w:szCs w:val="24"/>
        </w:rPr>
        <w:t xml:space="preserve">percent, </w:t>
      </w:r>
      <w:r w:rsidR="001E4ACA">
        <w:rPr>
          <w:rFonts w:ascii="Times New Roman" w:hAnsi="Times New Roman" w:cs="Times New Roman"/>
          <w:sz w:val="24"/>
          <w:szCs w:val="24"/>
        </w:rPr>
        <w:t xml:space="preserve">above </w:t>
      </w:r>
      <w:r w:rsidRPr="006D1468">
        <w:rPr>
          <w:rFonts w:ascii="Times New Roman" w:hAnsi="Times New Roman" w:cs="Times New Roman"/>
          <w:sz w:val="24"/>
          <w:szCs w:val="24"/>
        </w:rPr>
        <w:t>the FY 2023 enacted level.</w:t>
      </w:r>
      <w:r w:rsidR="00EF6D68" w:rsidRPr="006D1468">
        <w:rPr>
          <w:rFonts w:ascii="Times New Roman" w:hAnsi="Times New Roman" w:cs="Times New Roman"/>
          <w:sz w:val="24"/>
          <w:szCs w:val="24"/>
        </w:rPr>
        <w:t xml:space="preserve">  </w:t>
      </w:r>
      <w:r w:rsidR="001E4ACA">
        <w:rPr>
          <w:rFonts w:ascii="Times New Roman" w:hAnsi="Times New Roman" w:cs="Times New Roman"/>
          <w:sz w:val="24"/>
          <w:szCs w:val="24"/>
        </w:rPr>
        <w:t>The request will be supplemented with prior year balances of $20.0 million</w:t>
      </w:r>
      <w:r w:rsidR="001E4ACA" w:rsidRPr="00D51303">
        <w:rPr>
          <w:rFonts w:ascii="Times New Roman" w:hAnsi="Times New Roman" w:cs="Times New Roman"/>
          <w:sz w:val="24"/>
          <w:szCs w:val="24"/>
        </w:rPr>
        <w:t xml:space="preserve">.  </w:t>
      </w:r>
      <w:r w:rsidR="00D51303">
        <w:rPr>
          <w:rFonts w:ascii="Times New Roman" w:hAnsi="Times New Roman" w:cs="Times New Roman"/>
          <w:sz w:val="24"/>
          <w:szCs w:val="24"/>
        </w:rPr>
        <w:t>R</w:t>
      </w:r>
      <w:r w:rsidR="00D51303" w:rsidRPr="00855EDF">
        <w:rPr>
          <w:rFonts w:ascii="Times New Roman" w:hAnsi="Times New Roman" w:cs="Times New Roman"/>
          <w:sz w:val="24"/>
          <w:szCs w:val="24"/>
        </w:rPr>
        <w:t>educing nuclear risks and supporting a robust nonproliferation regime and partnerships improves the effectiveness of our deterrent and enhances U.S. and global security.</w:t>
      </w:r>
      <w:r w:rsidR="00D51303">
        <w:rPr>
          <w:rFonts w:ascii="Times New Roman" w:hAnsi="Times New Roman" w:cs="Times New Roman"/>
          <w:sz w:val="24"/>
          <w:szCs w:val="24"/>
        </w:rPr>
        <w:t xml:space="preserve">  Expanding priorities include support for </w:t>
      </w:r>
      <w:r w:rsidR="00D51303" w:rsidRPr="00633299">
        <w:rPr>
          <w:rFonts w:ascii="Times New Roman" w:hAnsi="Times New Roman" w:cs="Times New Roman"/>
          <w:sz w:val="24"/>
          <w:szCs w:val="24"/>
        </w:rPr>
        <w:t>Ukraine with our allies and partners, preparing for a growing and evolving nuclear power fleet, assuring allies who might be rethinking the need for nuclear weapons, and getting ahead of biological threats</w:t>
      </w:r>
      <w:r w:rsidR="00D51303">
        <w:rPr>
          <w:rFonts w:ascii="Times New Roman" w:hAnsi="Times New Roman" w:cs="Times New Roman"/>
          <w:sz w:val="24"/>
          <w:szCs w:val="24"/>
        </w:rPr>
        <w:t>.</w:t>
      </w:r>
    </w:p>
    <w:p w14:paraId="6BDCD883" w14:textId="77777777" w:rsidR="00670BEA" w:rsidRPr="006D1468" w:rsidRDefault="00670BEA" w:rsidP="006E76DD">
      <w:pPr>
        <w:spacing w:after="0" w:line="240" w:lineRule="auto"/>
        <w:rPr>
          <w:rFonts w:ascii="Times New Roman" w:hAnsi="Times New Roman" w:cs="Times New Roman"/>
          <w:sz w:val="24"/>
          <w:szCs w:val="24"/>
        </w:rPr>
      </w:pPr>
    </w:p>
    <w:p w14:paraId="2525FC61" w14:textId="67FADF7D" w:rsidR="003D7B42" w:rsidRPr="006D1468" w:rsidRDefault="003D7B42"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This account funds all nonproliferation-related activities in the offices of Defense Nuclear Nonproliferation (DNN)</w:t>
      </w:r>
      <w:r w:rsidR="009B2DCC">
        <w:rPr>
          <w:rFonts w:ascii="Times New Roman" w:hAnsi="Times New Roman" w:cs="Times New Roman"/>
          <w:sz w:val="24"/>
          <w:szCs w:val="24"/>
        </w:rPr>
        <w:t>, Emergency Operations (EO), and Counterterrorism and Counterproliferation (CTCP)</w:t>
      </w:r>
      <w:r w:rsidR="00D51303">
        <w:rPr>
          <w:rFonts w:ascii="Times New Roman" w:hAnsi="Times New Roman" w:cs="Times New Roman"/>
          <w:sz w:val="24"/>
          <w:szCs w:val="24"/>
        </w:rPr>
        <w:t>.</w:t>
      </w:r>
      <w:r w:rsidR="00145AA9" w:rsidRPr="006D1468">
        <w:rPr>
          <w:rFonts w:ascii="Times New Roman" w:hAnsi="Times New Roman" w:cs="Times New Roman"/>
          <w:sz w:val="24"/>
          <w:szCs w:val="24"/>
        </w:rPr>
        <w:t xml:space="preserve">  </w:t>
      </w:r>
      <w:r w:rsidRPr="006D1468">
        <w:rPr>
          <w:rFonts w:ascii="Times New Roman" w:hAnsi="Times New Roman" w:cs="Times New Roman"/>
          <w:sz w:val="24"/>
          <w:szCs w:val="24"/>
        </w:rPr>
        <w:t xml:space="preserve">The activities carried out by these offices support the </w:t>
      </w:r>
      <w:r w:rsidRPr="006D1468">
        <w:rPr>
          <w:rFonts w:ascii="Times New Roman" w:hAnsi="Times New Roman" w:cs="Times New Roman"/>
          <w:sz w:val="24"/>
          <w:szCs w:val="24"/>
        </w:rPr>
        <w:lastRenderedPageBreak/>
        <w:t xml:space="preserve">Administration’s </w:t>
      </w:r>
      <w:r w:rsidR="0041695C">
        <w:rPr>
          <w:rFonts w:ascii="Times New Roman" w:hAnsi="Times New Roman" w:cs="Times New Roman"/>
          <w:sz w:val="24"/>
          <w:szCs w:val="24"/>
        </w:rPr>
        <w:t xml:space="preserve">2022 </w:t>
      </w:r>
      <w:r w:rsidR="0041695C">
        <w:rPr>
          <w:rFonts w:ascii="Times New Roman" w:hAnsi="Times New Roman" w:cs="Times New Roman"/>
          <w:i/>
          <w:iCs/>
          <w:sz w:val="24"/>
          <w:szCs w:val="24"/>
        </w:rPr>
        <w:t>National Security Strategy</w:t>
      </w:r>
      <w:r w:rsidR="7BC71D1A" w:rsidRPr="65F153DD">
        <w:rPr>
          <w:rFonts w:ascii="Times New Roman" w:hAnsi="Times New Roman" w:cs="Times New Roman"/>
          <w:sz w:val="24"/>
          <w:szCs w:val="24"/>
        </w:rPr>
        <w:t>,</w:t>
      </w:r>
      <w:r w:rsidRPr="006D1468">
        <w:rPr>
          <w:rFonts w:ascii="Times New Roman" w:hAnsi="Times New Roman" w:cs="Times New Roman"/>
          <w:sz w:val="24"/>
          <w:szCs w:val="24"/>
        </w:rPr>
        <w:t xml:space="preserve"> 2022 </w:t>
      </w:r>
      <w:r w:rsidRPr="006D1468">
        <w:rPr>
          <w:rFonts w:ascii="Times New Roman" w:hAnsi="Times New Roman" w:cs="Times New Roman"/>
          <w:i/>
          <w:iCs/>
          <w:sz w:val="24"/>
          <w:szCs w:val="24"/>
        </w:rPr>
        <w:t>Nuclear Posture Review</w:t>
      </w:r>
      <w:r w:rsidR="00D51303">
        <w:rPr>
          <w:rFonts w:ascii="Times New Roman" w:hAnsi="Times New Roman" w:cs="Times New Roman"/>
          <w:i/>
          <w:iCs/>
          <w:sz w:val="24"/>
          <w:szCs w:val="24"/>
        </w:rPr>
        <w:t>,</w:t>
      </w:r>
      <w:r w:rsidRPr="006D1468">
        <w:rPr>
          <w:rFonts w:ascii="Times New Roman" w:hAnsi="Times New Roman" w:cs="Times New Roman"/>
          <w:sz w:val="24"/>
          <w:szCs w:val="24"/>
        </w:rPr>
        <w:t xml:space="preserve"> </w:t>
      </w:r>
      <w:r w:rsidR="5939908D" w:rsidRPr="007E4CC0">
        <w:rPr>
          <w:rFonts w:ascii="Times New Roman" w:hAnsi="Times New Roman" w:cs="Times New Roman"/>
          <w:i/>
          <w:iCs/>
          <w:sz w:val="24"/>
          <w:szCs w:val="24"/>
        </w:rPr>
        <w:t>Presidential Strategy to Counter Weapons of Mass Destruction</w:t>
      </w:r>
      <w:r w:rsidR="00D51303">
        <w:rPr>
          <w:rFonts w:ascii="Times New Roman" w:hAnsi="Times New Roman" w:cs="Times New Roman"/>
          <w:i/>
          <w:iCs/>
          <w:sz w:val="24"/>
          <w:szCs w:val="24"/>
        </w:rPr>
        <w:t xml:space="preserve">, </w:t>
      </w:r>
      <w:r w:rsidR="00D51303">
        <w:rPr>
          <w:rFonts w:ascii="Times New Roman" w:hAnsi="Times New Roman" w:cs="Times New Roman"/>
          <w:sz w:val="24"/>
          <w:szCs w:val="24"/>
        </w:rPr>
        <w:t xml:space="preserve">and the recently signed National Security Memorandum to </w:t>
      </w:r>
      <w:r w:rsidR="00D51303" w:rsidRPr="00633299">
        <w:rPr>
          <w:rFonts w:ascii="Times New Roman" w:hAnsi="Times New Roman" w:cs="Times New Roman"/>
          <w:i/>
          <w:iCs/>
          <w:sz w:val="24"/>
          <w:szCs w:val="24"/>
        </w:rPr>
        <w:t>Counter Weapons of Mass Destruction Terrorism and Secure Nuclear and Radioactive Material</w:t>
      </w:r>
      <w:r w:rsidR="00D51303">
        <w:rPr>
          <w:rFonts w:ascii="Times New Roman" w:hAnsi="Times New Roman" w:cs="Times New Roman"/>
          <w:sz w:val="24"/>
          <w:szCs w:val="24"/>
        </w:rPr>
        <w:t>.</w:t>
      </w:r>
      <w:r w:rsidR="5939908D" w:rsidRPr="65F153DD">
        <w:rPr>
          <w:rFonts w:ascii="Times New Roman" w:hAnsi="Times New Roman" w:cs="Times New Roman"/>
          <w:sz w:val="24"/>
          <w:szCs w:val="24"/>
        </w:rPr>
        <w:t xml:space="preserve"> </w:t>
      </w:r>
      <w:r w:rsidRPr="006D1468">
        <w:rPr>
          <w:rFonts w:ascii="Times New Roman" w:hAnsi="Times New Roman" w:cs="Times New Roman"/>
          <w:sz w:val="24"/>
          <w:szCs w:val="24"/>
        </w:rPr>
        <w:t xml:space="preserve">NNSA’s </w:t>
      </w:r>
      <w:r w:rsidR="00D51303">
        <w:rPr>
          <w:rFonts w:ascii="Times New Roman" w:hAnsi="Times New Roman" w:cs="Times New Roman"/>
          <w:sz w:val="24"/>
          <w:szCs w:val="24"/>
        </w:rPr>
        <w:t xml:space="preserve">defense nuclear nonproliferation </w:t>
      </w:r>
      <w:r w:rsidRPr="006D1468">
        <w:rPr>
          <w:rFonts w:ascii="Times New Roman" w:hAnsi="Times New Roman" w:cs="Times New Roman"/>
          <w:sz w:val="24"/>
          <w:szCs w:val="24"/>
        </w:rPr>
        <w:t xml:space="preserve">programs </w:t>
      </w:r>
      <w:r w:rsidR="00D51303">
        <w:rPr>
          <w:rFonts w:ascii="Times New Roman" w:hAnsi="Times New Roman" w:cs="Times New Roman"/>
          <w:sz w:val="24"/>
          <w:szCs w:val="24"/>
        </w:rPr>
        <w:t>are</w:t>
      </w:r>
      <w:r w:rsidRPr="006D1468">
        <w:rPr>
          <w:rFonts w:ascii="Times New Roman" w:hAnsi="Times New Roman" w:cs="Times New Roman"/>
          <w:sz w:val="24"/>
          <w:szCs w:val="24"/>
        </w:rPr>
        <w:t xml:space="preserve"> part of a whole-of-government approach</w:t>
      </w:r>
      <w:r w:rsidR="00D51303">
        <w:rPr>
          <w:rFonts w:ascii="Times New Roman" w:hAnsi="Times New Roman" w:cs="Times New Roman"/>
          <w:sz w:val="24"/>
          <w:szCs w:val="24"/>
        </w:rPr>
        <w:t xml:space="preserve"> to </w:t>
      </w:r>
      <w:r w:rsidRPr="006D1468">
        <w:rPr>
          <w:rFonts w:ascii="Times New Roman" w:hAnsi="Times New Roman" w:cs="Times New Roman"/>
          <w:sz w:val="24"/>
          <w:szCs w:val="24"/>
        </w:rPr>
        <w:t xml:space="preserve">extend U.S. defenses against nuclear threats far beyond our borders.  They help prevent adversaries from acquiring nuclear weapons or weapons-usable materials, technology, and expertise; </w:t>
      </w:r>
      <w:r w:rsidR="00D51303">
        <w:rPr>
          <w:rFonts w:ascii="Times New Roman" w:hAnsi="Times New Roman" w:cs="Times New Roman"/>
          <w:sz w:val="24"/>
          <w:szCs w:val="24"/>
        </w:rPr>
        <w:t xml:space="preserve">develop monitoring technology for arms control and early detection of proliferation activities; </w:t>
      </w:r>
      <w:r w:rsidRPr="006D1468">
        <w:rPr>
          <w:rFonts w:ascii="Times New Roman" w:hAnsi="Times New Roman" w:cs="Times New Roman"/>
          <w:sz w:val="24"/>
          <w:szCs w:val="24"/>
        </w:rPr>
        <w:t xml:space="preserve">counter adversary efforts to acquire such weapons or materials; and respond to nuclear or radiological incidents and accidents </w:t>
      </w:r>
      <w:r w:rsidR="0041695C">
        <w:rPr>
          <w:rFonts w:ascii="Times New Roman" w:hAnsi="Times New Roman" w:cs="Times New Roman"/>
          <w:sz w:val="24"/>
          <w:szCs w:val="24"/>
        </w:rPr>
        <w:t>worldwide</w:t>
      </w:r>
      <w:r w:rsidRPr="006D1468">
        <w:rPr>
          <w:rFonts w:ascii="Times New Roman" w:hAnsi="Times New Roman" w:cs="Times New Roman"/>
          <w:sz w:val="24"/>
          <w:szCs w:val="24"/>
        </w:rPr>
        <w:t>.</w:t>
      </w:r>
    </w:p>
    <w:p w14:paraId="770D38F4" w14:textId="77777777" w:rsidR="005C5BE6" w:rsidRPr="006D1468" w:rsidRDefault="005C5BE6" w:rsidP="009B2E8D">
      <w:pPr>
        <w:spacing w:after="0" w:line="240" w:lineRule="auto"/>
        <w:rPr>
          <w:rFonts w:ascii="Times New Roman" w:hAnsi="Times New Roman" w:cs="Times New Roman"/>
          <w:b/>
          <w:bCs/>
          <w:sz w:val="24"/>
          <w:szCs w:val="24"/>
          <w:u w:val="single"/>
        </w:rPr>
      </w:pPr>
    </w:p>
    <w:p w14:paraId="529B7B68" w14:textId="58DC2989" w:rsidR="005C5BE6" w:rsidRDefault="00D51303" w:rsidP="009B2E8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Defense Nuclear </w:t>
      </w:r>
      <w:r w:rsidR="005C5BE6" w:rsidRPr="006D1468">
        <w:rPr>
          <w:rFonts w:ascii="Times New Roman" w:hAnsi="Times New Roman" w:cs="Times New Roman"/>
          <w:b/>
          <w:bCs/>
          <w:sz w:val="24"/>
          <w:szCs w:val="24"/>
        </w:rPr>
        <w:t xml:space="preserve">Nonproliferation </w:t>
      </w:r>
    </w:p>
    <w:p w14:paraId="2803A1DE" w14:textId="7E144697" w:rsidR="00F25FA1" w:rsidRDefault="00F25FA1" w:rsidP="009B2E8D">
      <w:pPr>
        <w:spacing w:after="0" w:line="240" w:lineRule="auto"/>
        <w:rPr>
          <w:rFonts w:ascii="Times New Roman" w:hAnsi="Times New Roman" w:cs="Times New Roman"/>
          <w:b/>
          <w:bCs/>
          <w:sz w:val="24"/>
          <w:szCs w:val="24"/>
        </w:rPr>
      </w:pPr>
    </w:p>
    <w:p w14:paraId="192DC0A8" w14:textId="1C2F1005" w:rsidR="00145AA9" w:rsidRPr="006D1468" w:rsidRDefault="00145AA9"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From its inception, DNN has developed and implemented policy and technical solutions to </w:t>
      </w:r>
      <w:r w:rsidR="00D51303">
        <w:rPr>
          <w:rFonts w:ascii="Times New Roman" w:hAnsi="Times New Roman" w:cs="Times New Roman"/>
          <w:sz w:val="24"/>
          <w:szCs w:val="24"/>
        </w:rPr>
        <w:t xml:space="preserve">minimize or </w:t>
      </w:r>
      <w:r w:rsidRPr="006D1468">
        <w:rPr>
          <w:rFonts w:ascii="Times New Roman" w:hAnsi="Times New Roman" w:cs="Times New Roman"/>
          <w:sz w:val="24"/>
          <w:szCs w:val="24"/>
        </w:rPr>
        <w:t>eliminate proliferation sensitive materials and limit or prevent the spread of materials, technology, and expertise necessary for nuclear and radiological weapons.  Longstanding and growing cooperation with partner governments</w:t>
      </w:r>
      <w:r w:rsidR="003D2F36">
        <w:rPr>
          <w:rFonts w:ascii="Times New Roman" w:hAnsi="Times New Roman" w:cs="Times New Roman"/>
          <w:sz w:val="24"/>
          <w:szCs w:val="24"/>
        </w:rPr>
        <w:t>;</w:t>
      </w:r>
      <w:r w:rsidRPr="006D1468">
        <w:rPr>
          <w:rFonts w:ascii="Times New Roman" w:hAnsi="Times New Roman" w:cs="Times New Roman"/>
          <w:sz w:val="24"/>
          <w:szCs w:val="24"/>
        </w:rPr>
        <w:t xml:space="preserve"> international organizations such as the IAEA, the World Customs Organization</w:t>
      </w:r>
      <w:r w:rsidR="003D2F36">
        <w:rPr>
          <w:rFonts w:ascii="Times New Roman" w:hAnsi="Times New Roman" w:cs="Times New Roman"/>
          <w:sz w:val="24"/>
          <w:szCs w:val="24"/>
        </w:rPr>
        <w:t>,</w:t>
      </w:r>
      <w:r w:rsidRPr="006D1468">
        <w:rPr>
          <w:rFonts w:ascii="Times New Roman" w:hAnsi="Times New Roman" w:cs="Times New Roman"/>
          <w:sz w:val="24"/>
          <w:szCs w:val="24"/>
        </w:rPr>
        <w:t xml:space="preserve"> and INTERPOL</w:t>
      </w:r>
      <w:r w:rsidR="003D2F36">
        <w:rPr>
          <w:rFonts w:ascii="Times New Roman" w:hAnsi="Times New Roman" w:cs="Times New Roman"/>
          <w:sz w:val="24"/>
          <w:szCs w:val="24"/>
        </w:rPr>
        <w:t>;</w:t>
      </w:r>
      <w:r w:rsidRPr="006D1468">
        <w:rPr>
          <w:rFonts w:ascii="Times New Roman" w:hAnsi="Times New Roman" w:cs="Times New Roman"/>
          <w:sz w:val="24"/>
          <w:szCs w:val="24"/>
        </w:rPr>
        <w:t xml:space="preserve"> and the private sector help </w:t>
      </w:r>
      <w:r w:rsidR="00D51303">
        <w:rPr>
          <w:rFonts w:ascii="Times New Roman" w:hAnsi="Times New Roman" w:cs="Times New Roman"/>
          <w:sz w:val="24"/>
          <w:szCs w:val="24"/>
        </w:rPr>
        <w:t>develop and implement</w:t>
      </w:r>
      <w:r w:rsidR="00D51303" w:rsidRPr="006D1468">
        <w:rPr>
          <w:rFonts w:ascii="Times New Roman" w:hAnsi="Times New Roman" w:cs="Times New Roman"/>
          <w:sz w:val="24"/>
          <w:szCs w:val="24"/>
        </w:rPr>
        <w:t xml:space="preserve"> </w:t>
      </w:r>
      <w:r w:rsidRPr="006D1468">
        <w:rPr>
          <w:rFonts w:ascii="Times New Roman" w:hAnsi="Times New Roman" w:cs="Times New Roman"/>
          <w:sz w:val="24"/>
          <w:szCs w:val="24"/>
        </w:rPr>
        <w:t>solutions</w:t>
      </w:r>
      <w:r w:rsidR="00D51303">
        <w:rPr>
          <w:rFonts w:ascii="Times New Roman" w:hAnsi="Times New Roman" w:cs="Times New Roman"/>
          <w:sz w:val="24"/>
          <w:szCs w:val="24"/>
        </w:rPr>
        <w:t xml:space="preserve">. </w:t>
      </w:r>
      <w:r w:rsidRPr="006D1468">
        <w:rPr>
          <w:rFonts w:ascii="Times New Roman" w:hAnsi="Times New Roman" w:cs="Times New Roman"/>
          <w:sz w:val="24"/>
          <w:szCs w:val="24"/>
        </w:rPr>
        <w:t xml:space="preserve">These programs </w:t>
      </w:r>
      <w:r w:rsidR="00D51303">
        <w:rPr>
          <w:rFonts w:ascii="Times New Roman" w:hAnsi="Times New Roman" w:cs="Times New Roman"/>
          <w:sz w:val="24"/>
          <w:szCs w:val="24"/>
        </w:rPr>
        <w:t>work side-by-side with</w:t>
      </w:r>
      <w:r w:rsidRPr="006D1468">
        <w:rPr>
          <w:rFonts w:ascii="Times New Roman" w:hAnsi="Times New Roman" w:cs="Times New Roman"/>
          <w:sz w:val="24"/>
          <w:szCs w:val="24"/>
        </w:rPr>
        <w:t xml:space="preserve"> both NNSA’s Weapons Activities and Naval Reactors programs</w:t>
      </w:r>
      <w:r w:rsidR="00D51303">
        <w:rPr>
          <w:rFonts w:ascii="Times New Roman" w:hAnsi="Times New Roman" w:cs="Times New Roman"/>
          <w:sz w:val="24"/>
          <w:szCs w:val="24"/>
        </w:rPr>
        <w:t xml:space="preserve"> to implement best practices for nonproliferation and materials security in our own programs.</w:t>
      </w:r>
    </w:p>
    <w:p w14:paraId="65B12BA9" w14:textId="77777777" w:rsidR="00145AA9" w:rsidRPr="006D1468" w:rsidRDefault="00145AA9" w:rsidP="009B2E8D">
      <w:pPr>
        <w:spacing w:after="0" w:line="240" w:lineRule="auto"/>
        <w:rPr>
          <w:rFonts w:ascii="Times New Roman" w:hAnsi="Times New Roman" w:cs="Times New Roman"/>
          <w:sz w:val="24"/>
          <w:szCs w:val="24"/>
        </w:rPr>
      </w:pPr>
    </w:p>
    <w:p w14:paraId="74168C4B" w14:textId="10601F3A" w:rsidR="00AC4278" w:rsidRPr="006D1468" w:rsidRDefault="00145AA9"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FY 2024 budget request will allow DNN to </w:t>
      </w:r>
      <w:r w:rsidR="00EB5D45">
        <w:rPr>
          <w:rFonts w:ascii="Times New Roman" w:hAnsi="Times New Roman" w:cs="Times New Roman"/>
          <w:sz w:val="24"/>
          <w:szCs w:val="24"/>
        </w:rPr>
        <w:t>work in</w:t>
      </w:r>
      <w:r w:rsidR="00EB5D45" w:rsidRPr="006D1468">
        <w:rPr>
          <w:rFonts w:ascii="Times New Roman" w:hAnsi="Times New Roman" w:cs="Times New Roman"/>
          <w:sz w:val="24"/>
          <w:szCs w:val="24"/>
        </w:rPr>
        <w:t xml:space="preserve"> </w:t>
      </w:r>
      <w:r w:rsidRPr="006D1468">
        <w:rPr>
          <w:rFonts w:ascii="Times New Roman" w:hAnsi="Times New Roman" w:cs="Times New Roman"/>
          <w:sz w:val="24"/>
          <w:szCs w:val="24"/>
        </w:rPr>
        <w:t>a global lan</w:t>
      </w:r>
      <w:r w:rsidR="00AC4278" w:rsidRPr="006D1468">
        <w:rPr>
          <w:rFonts w:ascii="Times New Roman" w:hAnsi="Times New Roman" w:cs="Times New Roman"/>
          <w:sz w:val="24"/>
          <w:szCs w:val="24"/>
        </w:rPr>
        <w:t>dscape</w:t>
      </w:r>
      <w:r w:rsidR="004F6EE2" w:rsidRPr="006D1468">
        <w:rPr>
          <w:rFonts w:ascii="Times New Roman" w:hAnsi="Times New Roman" w:cs="Times New Roman"/>
          <w:sz w:val="24"/>
          <w:szCs w:val="24"/>
        </w:rPr>
        <w:t xml:space="preserve"> </w:t>
      </w:r>
      <w:r w:rsidR="00EB5D45">
        <w:rPr>
          <w:rFonts w:ascii="Times New Roman" w:hAnsi="Times New Roman" w:cs="Times New Roman"/>
          <w:sz w:val="24"/>
          <w:szCs w:val="24"/>
        </w:rPr>
        <w:t xml:space="preserve">that has </w:t>
      </w:r>
      <w:r w:rsidR="00EB5D45" w:rsidRPr="006D1468">
        <w:rPr>
          <w:rFonts w:ascii="Times New Roman" w:hAnsi="Times New Roman" w:cs="Times New Roman"/>
          <w:sz w:val="24"/>
          <w:szCs w:val="24"/>
        </w:rPr>
        <w:t xml:space="preserve">radically changed </w:t>
      </w:r>
      <w:r w:rsidR="003F0CDE">
        <w:rPr>
          <w:rFonts w:ascii="Times New Roman" w:hAnsi="Times New Roman" w:cs="Times New Roman"/>
          <w:sz w:val="24"/>
          <w:szCs w:val="24"/>
        </w:rPr>
        <w:t>in the last twelve months.</w:t>
      </w:r>
      <w:r w:rsidR="00AC4278" w:rsidRPr="006D1468">
        <w:rPr>
          <w:rFonts w:ascii="Times New Roman" w:hAnsi="Times New Roman" w:cs="Times New Roman"/>
          <w:sz w:val="24"/>
          <w:szCs w:val="24"/>
        </w:rPr>
        <w:t xml:space="preserve"> Russia’s unprovoked </w:t>
      </w:r>
      <w:r w:rsidR="00D51303">
        <w:rPr>
          <w:rFonts w:ascii="Times New Roman" w:hAnsi="Times New Roman" w:cs="Times New Roman"/>
          <w:sz w:val="24"/>
          <w:szCs w:val="24"/>
        </w:rPr>
        <w:t>full-scale</w:t>
      </w:r>
      <w:r w:rsidR="00D51303" w:rsidRPr="006D1468">
        <w:rPr>
          <w:rFonts w:ascii="Times New Roman" w:hAnsi="Times New Roman" w:cs="Times New Roman"/>
          <w:sz w:val="24"/>
          <w:szCs w:val="24"/>
        </w:rPr>
        <w:t xml:space="preserve"> </w:t>
      </w:r>
      <w:r w:rsidR="00AC4278" w:rsidRPr="006D1468">
        <w:rPr>
          <w:rFonts w:ascii="Times New Roman" w:hAnsi="Times New Roman" w:cs="Times New Roman"/>
          <w:sz w:val="24"/>
          <w:szCs w:val="24"/>
        </w:rPr>
        <w:t xml:space="preserve">invasion of Ukraine; the expansion and diversification of Russian and Chinese nuclear arsenals; the destabilizing activities of Iran and the Democratic People’s Republic of Korea (DPRK); the expected growth in nuclear material, technology, and technical expertise resulting from the global expansion of nuclear power and nuclear technology adoption; and the associated risk of illicit smuggling and procurement networks all complicate nuclear </w:t>
      </w:r>
      <w:r w:rsidR="00D51303">
        <w:rPr>
          <w:rFonts w:ascii="Times New Roman" w:hAnsi="Times New Roman" w:cs="Times New Roman"/>
          <w:sz w:val="24"/>
          <w:szCs w:val="24"/>
        </w:rPr>
        <w:t>nonproliferation</w:t>
      </w:r>
      <w:r w:rsidR="00AC4278" w:rsidRPr="006D1468">
        <w:rPr>
          <w:rFonts w:ascii="Times New Roman" w:hAnsi="Times New Roman" w:cs="Times New Roman"/>
          <w:sz w:val="24"/>
          <w:szCs w:val="24"/>
        </w:rPr>
        <w:t xml:space="preserve"> missions and demonstrate the need for additional resources</w:t>
      </w:r>
      <w:r w:rsidR="004F6EE2" w:rsidRPr="006D1468">
        <w:rPr>
          <w:rFonts w:ascii="Times New Roman" w:hAnsi="Times New Roman" w:cs="Times New Roman"/>
          <w:sz w:val="24"/>
          <w:szCs w:val="24"/>
        </w:rPr>
        <w:t xml:space="preserve"> and deeper engagement with allies and partners</w:t>
      </w:r>
      <w:r w:rsidR="00AC4278" w:rsidRPr="006D1468">
        <w:rPr>
          <w:rFonts w:ascii="Times New Roman" w:hAnsi="Times New Roman" w:cs="Times New Roman"/>
          <w:sz w:val="24"/>
          <w:szCs w:val="24"/>
        </w:rPr>
        <w:t>.  DNN will utilize these resources to improve capacity and capabilities</w:t>
      </w:r>
      <w:r w:rsidR="00D51303">
        <w:rPr>
          <w:rFonts w:ascii="Times New Roman" w:hAnsi="Times New Roman" w:cs="Times New Roman"/>
          <w:sz w:val="24"/>
          <w:szCs w:val="24"/>
        </w:rPr>
        <w:t xml:space="preserve">, develop and </w:t>
      </w:r>
      <w:r w:rsidR="00AC4278" w:rsidRPr="006D1468">
        <w:rPr>
          <w:rFonts w:ascii="Times New Roman" w:hAnsi="Times New Roman" w:cs="Times New Roman"/>
          <w:sz w:val="24"/>
          <w:szCs w:val="24"/>
        </w:rPr>
        <w:t>incorporat</w:t>
      </w:r>
      <w:r w:rsidR="00D51303">
        <w:rPr>
          <w:rFonts w:ascii="Times New Roman" w:hAnsi="Times New Roman" w:cs="Times New Roman"/>
          <w:sz w:val="24"/>
          <w:szCs w:val="24"/>
        </w:rPr>
        <w:t>e</w:t>
      </w:r>
      <w:r w:rsidR="00AC4278" w:rsidRPr="006D1468">
        <w:rPr>
          <w:rFonts w:ascii="Times New Roman" w:hAnsi="Times New Roman" w:cs="Times New Roman"/>
          <w:sz w:val="24"/>
          <w:szCs w:val="24"/>
        </w:rPr>
        <w:t xml:space="preserve"> cutting-edge technology required to address future threats</w:t>
      </w:r>
      <w:r w:rsidR="00D51303">
        <w:rPr>
          <w:rFonts w:ascii="Times New Roman" w:hAnsi="Times New Roman" w:cs="Times New Roman"/>
          <w:sz w:val="24"/>
          <w:szCs w:val="24"/>
        </w:rPr>
        <w:t>,</w:t>
      </w:r>
      <w:r w:rsidR="00AC4278" w:rsidRPr="006D1468">
        <w:rPr>
          <w:rFonts w:ascii="Times New Roman" w:hAnsi="Times New Roman" w:cs="Times New Roman"/>
          <w:sz w:val="24"/>
          <w:szCs w:val="24"/>
        </w:rPr>
        <w:t xml:space="preserve"> and deepen cooperation with partners.</w:t>
      </w:r>
    </w:p>
    <w:p w14:paraId="4AB9A625" w14:textId="2B292672" w:rsidR="00AC4278" w:rsidRPr="006D1468" w:rsidRDefault="00AC4278" w:rsidP="009B2E8D">
      <w:pPr>
        <w:spacing w:after="0" w:line="240" w:lineRule="auto"/>
        <w:rPr>
          <w:rFonts w:ascii="Times New Roman" w:hAnsi="Times New Roman" w:cs="Times New Roman"/>
          <w:sz w:val="24"/>
          <w:szCs w:val="24"/>
        </w:rPr>
      </w:pPr>
    </w:p>
    <w:p w14:paraId="3B2F7CCF" w14:textId="529AB21C" w:rsidR="000D6E88" w:rsidRDefault="00AC4278" w:rsidP="009B2E8D">
      <w:pPr>
        <w:spacing w:after="0" w:line="240" w:lineRule="auto"/>
        <w:rPr>
          <w:rFonts w:ascii="Times New Roman" w:hAnsi="Times New Roman" w:cs="Times New Roman"/>
          <w:sz w:val="24"/>
          <w:szCs w:val="24"/>
        </w:rPr>
      </w:pPr>
      <w:r w:rsidRPr="006D1468">
        <w:rPr>
          <w:rFonts w:ascii="Times New Roman" w:hAnsi="Times New Roman" w:cs="Times New Roman"/>
          <w:i/>
          <w:iCs/>
          <w:sz w:val="24"/>
          <w:szCs w:val="24"/>
        </w:rPr>
        <w:t>Material Management and Minimization (M3)</w:t>
      </w:r>
      <w:r w:rsidRPr="006D1468">
        <w:rPr>
          <w:rFonts w:ascii="Times New Roman" w:hAnsi="Times New Roman" w:cs="Times New Roman"/>
          <w:sz w:val="24"/>
          <w:szCs w:val="24"/>
        </w:rPr>
        <w:t xml:space="preserve"> </w:t>
      </w:r>
    </w:p>
    <w:p w14:paraId="65D0E82A" w14:textId="77777777" w:rsidR="000D6E88" w:rsidRDefault="000D6E88" w:rsidP="009B2E8D">
      <w:pPr>
        <w:spacing w:after="0" w:line="240" w:lineRule="auto"/>
        <w:rPr>
          <w:rFonts w:ascii="Times New Roman" w:hAnsi="Times New Roman" w:cs="Times New Roman"/>
          <w:sz w:val="24"/>
          <w:szCs w:val="24"/>
        </w:rPr>
      </w:pPr>
    </w:p>
    <w:p w14:paraId="06D5DD98" w14:textId="24F0BFB5" w:rsidR="00D51303" w:rsidRDefault="000D6E8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M3 </w:t>
      </w:r>
      <w:r w:rsidR="00AC4278" w:rsidRPr="006D1468">
        <w:rPr>
          <w:rFonts w:ascii="Times New Roman" w:hAnsi="Times New Roman" w:cs="Times New Roman"/>
          <w:sz w:val="24"/>
          <w:szCs w:val="24"/>
        </w:rPr>
        <w:t>program</w:t>
      </w:r>
      <w:r w:rsidR="00E53B49">
        <w:rPr>
          <w:rFonts w:ascii="Times New Roman" w:hAnsi="Times New Roman" w:cs="Times New Roman"/>
          <w:sz w:val="24"/>
          <w:szCs w:val="24"/>
        </w:rPr>
        <w:t>’s</w:t>
      </w:r>
      <w:r w:rsidR="00AC4278" w:rsidRPr="006D1468">
        <w:rPr>
          <w:rFonts w:ascii="Times New Roman" w:hAnsi="Times New Roman" w:cs="Times New Roman"/>
          <w:sz w:val="24"/>
          <w:szCs w:val="24"/>
        </w:rPr>
        <w:t xml:space="preserve"> FY 2024 budget request is </w:t>
      </w:r>
      <w:r w:rsidR="00AE0C48" w:rsidRPr="006D1468">
        <w:rPr>
          <w:rFonts w:ascii="Times New Roman" w:hAnsi="Times New Roman" w:cs="Times New Roman"/>
          <w:sz w:val="24"/>
          <w:szCs w:val="24"/>
        </w:rPr>
        <w:t>$446 million, a decrease of $18.</w:t>
      </w:r>
      <w:r w:rsidR="003D2F36">
        <w:rPr>
          <w:rFonts w:ascii="Times New Roman" w:hAnsi="Times New Roman" w:cs="Times New Roman"/>
          <w:sz w:val="24"/>
          <w:szCs w:val="24"/>
        </w:rPr>
        <w:t>3</w:t>
      </w:r>
      <w:r w:rsidR="007E4CC0">
        <w:rPr>
          <w:rFonts w:ascii="Times New Roman" w:hAnsi="Times New Roman" w:cs="Times New Roman"/>
          <w:sz w:val="24"/>
          <w:szCs w:val="24"/>
        </w:rPr>
        <w:t xml:space="preserve"> </w:t>
      </w:r>
      <w:r w:rsidR="00AE0C48" w:rsidRPr="006D1468">
        <w:rPr>
          <w:rFonts w:ascii="Times New Roman" w:hAnsi="Times New Roman" w:cs="Times New Roman"/>
          <w:sz w:val="24"/>
          <w:szCs w:val="24"/>
        </w:rPr>
        <w:t xml:space="preserve">million, or 3.9 percent, below </w:t>
      </w:r>
      <w:r w:rsidR="001011B0" w:rsidRPr="006D1468">
        <w:rPr>
          <w:rFonts w:ascii="Times New Roman" w:hAnsi="Times New Roman" w:cs="Times New Roman"/>
          <w:sz w:val="24"/>
          <w:szCs w:val="24"/>
        </w:rPr>
        <w:t>the FY 2023 enacted level.</w:t>
      </w:r>
      <w:r w:rsidR="00A60C61">
        <w:rPr>
          <w:rFonts w:ascii="Times New Roman" w:hAnsi="Times New Roman" w:cs="Times New Roman"/>
          <w:sz w:val="24"/>
          <w:szCs w:val="24"/>
        </w:rPr>
        <w:t xml:space="preserve">  </w:t>
      </w:r>
      <w:r w:rsidR="009A1DA6">
        <w:rPr>
          <w:rFonts w:ascii="Times New Roman" w:hAnsi="Times New Roman" w:cs="Times New Roman"/>
          <w:sz w:val="24"/>
          <w:szCs w:val="24"/>
        </w:rPr>
        <w:t>Th</w:t>
      </w:r>
      <w:r w:rsidR="00E53B49">
        <w:rPr>
          <w:rFonts w:ascii="Times New Roman" w:hAnsi="Times New Roman" w:cs="Times New Roman"/>
          <w:sz w:val="24"/>
          <w:szCs w:val="24"/>
        </w:rPr>
        <w:t>is</w:t>
      </w:r>
      <w:r w:rsidR="009A1DA6">
        <w:rPr>
          <w:rFonts w:ascii="Times New Roman" w:hAnsi="Times New Roman" w:cs="Times New Roman"/>
          <w:sz w:val="24"/>
          <w:szCs w:val="24"/>
        </w:rPr>
        <w:t xml:space="preserve"> reduc</w:t>
      </w:r>
      <w:r w:rsidR="00E53B49">
        <w:rPr>
          <w:rFonts w:ascii="Times New Roman" w:hAnsi="Times New Roman" w:cs="Times New Roman"/>
          <w:sz w:val="24"/>
          <w:szCs w:val="24"/>
        </w:rPr>
        <w:t>tion</w:t>
      </w:r>
      <w:r w:rsidR="009A1DA6">
        <w:rPr>
          <w:rFonts w:ascii="Times New Roman" w:hAnsi="Times New Roman" w:cs="Times New Roman"/>
          <w:sz w:val="24"/>
          <w:szCs w:val="24"/>
        </w:rPr>
        <w:t xml:space="preserve"> re</w:t>
      </w:r>
      <w:r w:rsidR="00E53B49">
        <w:rPr>
          <w:rFonts w:ascii="Times New Roman" w:hAnsi="Times New Roman" w:cs="Times New Roman"/>
          <w:sz w:val="24"/>
          <w:szCs w:val="24"/>
        </w:rPr>
        <w:t>flects</w:t>
      </w:r>
      <w:r w:rsidR="009A1DA6">
        <w:rPr>
          <w:rFonts w:ascii="Times New Roman" w:hAnsi="Times New Roman" w:cs="Times New Roman"/>
          <w:sz w:val="24"/>
          <w:szCs w:val="24"/>
        </w:rPr>
        <w:t xml:space="preserve"> the availability of prior year balances to fund planned activities for FY 2024.</w:t>
      </w:r>
      <w:r w:rsidR="00A60C61" w:rsidRPr="006D1468">
        <w:rPr>
          <w:rFonts w:ascii="Times New Roman" w:hAnsi="Times New Roman" w:cs="Times New Roman"/>
          <w:sz w:val="24"/>
          <w:szCs w:val="24"/>
        </w:rPr>
        <w:t xml:space="preserve">  </w:t>
      </w:r>
    </w:p>
    <w:p w14:paraId="7A33D112" w14:textId="77777777" w:rsidR="00D51303" w:rsidRDefault="00D51303" w:rsidP="009B2E8D">
      <w:pPr>
        <w:spacing w:after="0" w:line="240" w:lineRule="auto"/>
        <w:rPr>
          <w:rFonts w:ascii="Times New Roman" w:hAnsi="Times New Roman" w:cs="Times New Roman"/>
          <w:sz w:val="24"/>
          <w:szCs w:val="24"/>
        </w:rPr>
      </w:pPr>
    </w:p>
    <w:p w14:paraId="7BAE8995" w14:textId="2D2F9831" w:rsidR="00CB27B9" w:rsidRPr="006D1468" w:rsidRDefault="00A60C61"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M3 programs are focused on the reduction and, when possible, elimination of weapons-usable material globally.  The FY 2024 budget request supports the conversion or shutdown of research reactors fueled by </w:t>
      </w:r>
      <w:r w:rsidR="00D1635A" w:rsidRPr="006D1468">
        <w:rPr>
          <w:rFonts w:ascii="Times New Roman" w:hAnsi="Times New Roman" w:cs="Times New Roman"/>
          <w:sz w:val="24"/>
          <w:szCs w:val="24"/>
        </w:rPr>
        <w:t>HEU</w:t>
      </w:r>
      <w:r w:rsidR="00D51303">
        <w:rPr>
          <w:rFonts w:ascii="Times New Roman" w:hAnsi="Times New Roman" w:cs="Times New Roman"/>
          <w:sz w:val="24"/>
          <w:szCs w:val="24"/>
        </w:rPr>
        <w:t xml:space="preserve">.  The program will </w:t>
      </w:r>
      <w:r w:rsidRPr="006D1468">
        <w:rPr>
          <w:rFonts w:ascii="Times New Roman" w:hAnsi="Times New Roman" w:cs="Times New Roman"/>
          <w:sz w:val="24"/>
          <w:szCs w:val="24"/>
        </w:rPr>
        <w:t>build on the success of the molybdenum-99 (Mo-99) program</w:t>
      </w:r>
      <w:r w:rsidR="00AB74C1">
        <w:rPr>
          <w:rFonts w:ascii="Times New Roman" w:hAnsi="Times New Roman" w:cs="Times New Roman"/>
          <w:sz w:val="24"/>
          <w:szCs w:val="24"/>
        </w:rPr>
        <w:t xml:space="preserve">, </w:t>
      </w:r>
      <w:r w:rsidRPr="006D1468">
        <w:rPr>
          <w:rFonts w:ascii="Times New Roman" w:hAnsi="Times New Roman" w:cs="Times New Roman"/>
          <w:sz w:val="24"/>
          <w:szCs w:val="24"/>
        </w:rPr>
        <w:t xml:space="preserve">which last year </w:t>
      </w:r>
      <w:r w:rsidR="00AF531C">
        <w:rPr>
          <w:rFonts w:ascii="Times New Roman" w:hAnsi="Times New Roman" w:cs="Times New Roman"/>
          <w:sz w:val="24"/>
          <w:szCs w:val="24"/>
        </w:rPr>
        <w:t>enabled</w:t>
      </w:r>
      <w:r>
        <w:rPr>
          <w:rFonts w:ascii="Times New Roman" w:hAnsi="Times New Roman" w:cs="Times New Roman"/>
          <w:sz w:val="24"/>
          <w:szCs w:val="24"/>
        </w:rPr>
        <w:t xml:space="preserve"> </w:t>
      </w:r>
      <w:r w:rsidRPr="006D1468">
        <w:rPr>
          <w:rFonts w:ascii="Times New Roman" w:hAnsi="Times New Roman" w:cs="Times New Roman"/>
          <w:sz w:val="24"/>
          <w:szCs w:val="24"/>
        </w:rPr>
        <w:t xml:space="preserve">the Secretaries of Energy and Health and Human Services </w:t>
      </w:r>
      <w:r w:rsidR="00AF531C">
        <w:rPr>
          <w:rFonts w:ascii="Times New Roman" w:hAnsi="Times New Roman" w:cs="Times New Roman"/>
          <w:sz w:val="24"/>
          <w:szCs w:val="24"/>
        </w:rPr>
        <w:t xml:space="preserve">to </w:t>
      </w:r>
      <w:r w:rsidRPr="006D1468">
        <w:rPr>
          <w:rFonts w:ascii="Times New Roman" w:hAnsi="Times New Roman" w:cs="Times New Roman"/>
          <w:sz w:val="24"/>
          <w:szCs w:val="24"/>
        </w:rPr>
        <w:t xml:space="preserve">jointly </w:t>
      </w:r>
      <w:r>
        <w:rPr>
          <w:rFonts w:ascii="Times New Roman" w:hAnsi="Times New Roman" w:cs="Times New Roman"/>
          <w:sz w:val="24"/>
          <w:szCs w:val="24"/>
        </w:rPr>
        <w:t>certif</w:t>
      </w:r>
      <w:r w:rsidR="00AF531C">
        <w:rPr>
          <w:rFonts w:ascii="Times New Roman" w:hAnsi="Times New Roman" w:cs="Times New Roman"/>
          <w:sz w:val="24"/>
          <w:szCs w:val="24"/>
        </w:rPr>
        <w:t>y that</w:t>
      </w:r>
      <w:r w:rsidRPr="006D1468">
        <w:rPr>
          <w:rFonts w:ascii="Times New Roman" w:hAnsi="Times New Roman" w:cs="Times New Roman"/>
          <w:sz w:val="24"/>
          <w:szCs w:val="24"/>
        </w:rPr>
        <w:t xml:space="preserve"> </w:t>
      </w:r>
      <w:r w:rsidR="00973AC0">
        <w:rPr>
          <w:rFonts w:ascii="Times New Roman" w:hAnsi="Times New Roman" w:cs="Times New Roman"/>
          <w:sz w:val="24"/>
          <w:szCs w:val="24"/>
        </w:rPr>
        <w:t xml:space="preserve">a sufficient supply of non-HEU-based Mo-99 </w:t>
      </w:r>
      <w:r w:rsidR="00AF531C">
        <w:rPr>
          <w:rFonts w:ascii="Times New Roman" w:hAnsi="Times New Roman" w:cs="Times New Roman"/>
          <w:sz w:val="24"/>
          <w:szCs w:val="24"/>
        </w:rPr>
        <w:t xml:space="preserve">is available </w:t>
      </w:r>
      <w:r w:rsidRPr="006D1468">
        <w:rPr>
          <w:rFonts w:ascii="Times New Roman" w:hAnsi="Times New Roman" w:cs="Times New Roman"/>
          <w:sz w:val="24"/>
          <w:szCs w:val="24"/>
        </w:rPr>
        <w:t>to meet the needs of patients in the U.S</w:t>
      </w:r>
      <w:r>
        <w:rPr>
          <w:rFonts w:ascii="Times New Roman" w:hAnsi="Times New Roman" w:cs="Times New Roman"/>
          <w:sz w:val="24"/>
          <w:szCs w:val="24"/>
        </w:rPr>
        <w:t>.</w:t>
      </w:r>
      <w:r w:rsidR="00530BD1">
        <w:rPr>
          <w:rFonts w:ascii="Times New Roman" w:hAnsi="Times New Roman" w:cs="Times New Roman"/>
          <w:sz w:val="24"/>
          <w:szCs w:val="24"/>
        </w:rPr>
        <w:t xml:space="preserve"> </w:t>
      </w:r>
      <w:r>
        <w:rPr>
          <w:rFonts w:ascii="Times New Roman" w:hAnsi="Times New Roman" w:cs="Times New Roman"/>
          <w:sz w:val="24"/>
          <w:szCs w:val="24"/>
        </w:rPr>
        <w:t xml:space="preserve"> </w:t>
      </w:r>
      <w:r w:rsidR="00AF531C">
        <w:rPr>
          <w:rFonts w:ascii="Times New Roman" w:hAnsi="Times New Roman" w:cs="Times New Roman"/>
          <w:sz w:val="24"/>
          <w:szCs w:val="24"/>
        </w:rPr>
        <w:t>The request</w:t>
      </w:r>
      <w:r w:rsidR="00AB74C1">
        <w:rPr>
          <w:rFonts w:ascii="Times New Roman" w:hAnsi="Times New Roman" w:cs="Times New Roman"/>
          <w:sz w:val="24"/>
          <w:szCs w:val="24"/>
        </w:rPr>
        <w:t xml:space="preserve"> further supports</w:t>
      </w:r>
      <w:r w:rsidRPr="006D1468">
        <w:rPr>
          <w:rFonts w:ascii="Times New Roman" w:hAnsi="Times New Roman" w:cs="Times New Roman"/>
          <w:sz w:val="24"/>
          <w:szCs w:val="24"/>
        </w:rPr>
        <w:t xml:space="preserve"> the optimization of proliferation resistance in </w:t>
      </w:r>
      <w:r w:rsidR="00973AC0">
        <w:rPr>
          <w:rFonts w:ascii="Times New Roman" w:hAnsi="Times New Roman" w:cs="Times New Roman"/>
          <w:sz w:val="24"/>
          <w:szCs w:val="24"/>
        </w:rPr>
        <w:t xml:space="preserve">new </w:t>
      </w:r>
      <w:r w:rsidRPr="006D1468">
        <w:rPr>
          <w:rFonts w:ascii="Times New Roman" w:hAnsi="Times New Roman" w:cs="Times New Roman"/>
          <w:sz w:val="24"/>
          <w:szCs w:val="24"/>
        </w:rPr>
        <w:t xml:space="preserve">reactor designs, the </w:t>
      </w:r>
      <w:r w:rsidR="00973AC0">
        <w:rPr>
          <w:rFonts w:ascii="Times New Roman" w:hAnsi="Times New Roman" w:cs="Times New Roman"/>
          <w:sz w:val="24"/>
          <w:szCs w:val="24"/>
        </w:rPr>
        <w:t xml:space="preserve">recovery of critically needed </w:t>
      </w:r>
      <w:r w:rsidRPr="006D1468">
        <w:rPr>
          <w:rFonts w:ascii="Times New Roman" w:hAnsi="Times New Roman" w:cs="Times New Roman"/>
          <w:sz w:val="24"/>
          <w:szCs w:val="24"/>
        </w:rPr>
        <w:t>high-assay low-enriched uranium (HALEU), the removal and disposal of weapons-usable material</w:t>
      </w:r>
      <w:r w:rsidR="00AB566E">
        <w:rPr>
          <w:rFonts w:ascii="Times New Roman" w:hAnsi="Times New Roman" w:cs="Times New Roman"/>
          <w:sz w:val="24"/>
          <w:szCs w:val="24"/>
        </w:rPr>
        <w:t xml:space="preserve"> located abroad</w:t>
      </w:r>
      <w:r>
        <w:rPr>
          <w:rFonts w:ascii="Times New Roman" w:hAnsi="Times New Roman" w:cs="Times New Roman"/>
          <w:sz w:val="24"/>
          <w:szCs w:val="24"/>
        </w:rPr>
        <w:t xml:space="preserve">, </w:t>
      </w:r>
      <w:r w:rsidR="00D51415">
        <w:rPr>
          <w:rFonts w:ascii="Times New Roman" w:hAnsi="Times New Roman" w:cs="Times New Roman"/>
          <w:sz w:val="24"/>
          <w:szCs w:val="24"/>
        </w:rPr>
        <w:t xml:space="preserve">and </w:t>
      </w:r>
      <w:r w:rsidR="00AB566E">
        <w:rPr>
          <w:rFonts w:ascii="Times New Roman" w:hAnsi="Times New Roman" w:cs="Times New Roman"/>
          <w:sz w:val="24"/>
          <w:szCs w:val="24"/>
        </w:rPr>
        <w:t xml:space="preserve">the </w:t>
      </w:r>
      <w:r w:rsidR="0059545E">
        <w:rPr>
          <w:rFonts w:ascii="Times New Roman" w:hAnsi="Times New Roman" w:cs="Times New Roman"/>
          <w:sz w:val="24"/>
          <w:szCs w:val="24"/>
        </w:rPr>
        <w:t xml:space="preserve">removal </w:t>
      </w:r>
      <w:r w:rsidR="0059545E">
        <w:rPr>
          <w:rFonts w:ascii="Times New Roman" w:hAnsi="Times New Roman" w:cs="Times New Roman"/>
          <w:sz w:val="24"/>
          <w:szCs w:val="24"/>
        </w:rPr>
        <w:lastRenderedPageBreak/>
        <w:t xml:space="preserve">of </w:t>
      </w:r>
      <w:r w:rsidR="000D6E88">
        <w:rPr>
          <w:rFonts w:ascii="Times New Roman" w:hAnsi="Times New Roman" w:cs="Times New Roman"/>
          <w:sz w:val="24"/>
          <w:szCs w:val="24"/>
        </w:rPr>
        <w:t>HALEU</w:t>
      </w:r>
      <w:r w:rsidR="0059545E">
        <w:rPr>
          <w:rFonts w:ascii="Times New Roman" w:hAnsi="Times New Roman" w:cs="Times New Roman"/>
          <w:sz w:val="24"/>
          <w:szCs w:val="24"/>
        </w:rPr>
        <w:t xml:space="preserve"> f</w:t>
      </w:r>
      <w:r w:rsidR="00AB566E">
        <w:rPr>
          <w:rFonts w:ascii="Times New Roman" w:hAnsi="Times New Roman" w:cs="Times New Roman"/>
          <w:sz w:val="24"/>
          <w:szCs w:val="24"/>
        </w:rPr>
        <w:t>rom</w:t>
      </w:r>
      <w:r w:rsidR="0059545E">
        <w:rPr>
          <w:rFonts w:ascii="Times New Roman" w:hAnsi="Times New Roman" w:cs="Times New Roman"/>
          <w:sz w:val="24"/>
          <w:szCs w:val="24"/>
        </w:rPr>
        <w:t xml:space="preserve"> a partner country</w:t>
      </w:r>
      <w:r w:rsidR="00AB74C1">
        <w:rPr>
          <w:rFonts w:ascii="Times New Roman" w:hAnsi="Times New Roman" w:cs="Times New Roman"/>
          <w:sz w:val="24"/>
          <w:szCs w:val="24"/>
        </w:rPr>
        <w:t>.</w:t>
      </w:r>
      <w:r>
        <w:rPr>
          <w:rFonts w:ascii="Times New Roman" w:hAnsi="Times New Roman" w:cs="Times New Roman"/>
          <w:sz w:val="24"/>
          <w:szCs w:val="24"/>
        </w:rPr>
        <w:t xml:space="preserve"> </w:t>
      </w:r>
      <w:r w:rsidR="00AB74C1">
        <w:rPr>
          <w:rFonts w:ascii="Times New Roman" w:hAnsi="Times New Roman" w:cs="Times New Roman"/>
          <w:sz w:val="24"/>
          <w:szCs w:val="24"/>
        </w:rPr>
        <w:t xml:space="preserve">Finally, </w:t>
      </w:r>
      <w:r w:rsidR="00AB74C1" w:rsidRPr="000D6E88">
        <w:rPr>
          <w:rFonts w:ascii="Times New Roman" w:hAnsi="Times New Roman" w:cs="Times New Roman"/>
          <w:sz w:val="24"/>
          <w:szCs w:val="24"/>
        </w:rPr>
        <w:t>the budget request supports</w:t>
      </w:r>
      <w:r w:rsidRPr="000D6E88">
        <w:rPr>
          <w:rFonts w:ascii="Times New Roman" w:hAnsi="Times New Roman" w:cs="Times New Roman"/>
          <w:sz w:val="24"/>
          <w:szCs w:val="24"/>
        </w:rPr>
        <w:t xml:space="preserve"> the downblending of </w:t>
      </w:r>
      <w:r w:rsidR="00D51303">
        <w:rPr>
          <w:rFonts w:ascii="Times New Roman" w:hAnsi="Times New Roman" w:cs="Times New Roman"/>
          <w:sz w:val="24"/>
          <w:szCs w:val="24"/>
        </w:rPr>
        <w:t xml:space="preserve">the removed </w:t>
      </w:r>
      <w:r w:rsidRPr="000D6E88">
        <w:rPr>
          <w:rFonts w:ascii="Times New Roman" w:hAnsi="Times New Roman" w:cs="Times New Roman"/>
          <w:sz w:val="24"/>
          <w:szCs w:val="24"/>
        </w:rPr>
        <w:t>HEU</w:t>
      </w:r>
      <w:r w:rsidR="00F341CA">
        <w:rPr>
          <w:rFonts w:ascii="Times New Roman" w:hAnsi="Times New Roman" w:cs="Times New Roman"/>
          <w:sz w:val="24"/>
          <w:szCs w:val="24"/>
        </w:rPr>
        <w:t xml:space="preserve"> in the United State</w:t>
      </w:r>
      <w:r w:rsidR="000D6E88">
        <w:rPr>
          <w:rFonts w:ascii="Times New Roman" w:hAnsi="Times New Roman" w:cs="Times New Roman"/>
          <w:sz w:val="24"/>
          <w:szCs w:val="24"/>
        </w:rPr>
        <w:t>s</w:t>
      </w:r>
      <w:r w:rsidRPr="006D1468">
        <w:rPr>
          <w:rFonts w:ascii="Times New Roman" w:hAnsi="Times New Roman" w:cs="Times New Roman"/>
          <w:sz w:val="24"/>
          <w:szCs w:val="24"/>
        </w:rPr>
        <w:t xml:space="preserve">, and </w:t>
      </w:r>
      <w:r w:rsidR="008F2DB1">
        <w:rPr>
          <w:rFonts w:ascii="Times New Roman" w:hAnsi="Times New Roman" w:cs="Times New Roman"/>
          <w:sz w:val="24"/>
          <w:szCs w:val="24"/>
        </w:rPr>
        <w:t>the downblending and removal of surplus</w:t>
      </w:r>
      <w:r w:rsidRPr="006D1468">
        <w:rPr>
          <w:rFonts w:ascii="Times New Roman" w:hAnsi="Times New Roman" w:cs="Times New Roman"/>
          <w:sz w:val="24"/>
          <w:szCs w:val="24"/>
        </w:rPr>
        <w:t xml:space="preserve"> plutonium from South Carolina per the settlement reached in August </w:t>
      </w:r>
      <w:r w:rsidR="007E4CC0">
        <w:rPr>
          <w:rFonts w:ascii="Times New Roman" w:hAnsi="Times New Roman" w:cs="Times New Roman"/>
          <w:sz w:val="24"/>
          <w:szCs w:val="24"/>
        </w:rPr>
        <w:t>2020</w:t>
      </w:r>
      <w:r w:rsidRPr="006D1468">
        <w:rPr>
          <w:rFonts w:ascii="Times New Roman" w:hAnsi="Times New Roman" w:cs="Times New Roman"/>
          <w:sz w:val="24"/>
          <w:szCs w:val="24"/>
        </w:rPr>
        <w:t>.</w:t>
      </w:r>
      <w:r w:rsidR="008F0F4B" w:rsidRPr="006D1468">
        <w:rPr>
          <w:rFonts w:ascii="Times New Roman" w:hAnsi="Times New Roman" w:cs="Times New Roman"/>
          <w:sz w:val="24"/>
          <w:szCs w:val="24"/>
        </w:rPr>
        <w:t xml:space="preserve">  As previously noted, </w:t>
      </w:r>
      <w:r w:rsidR="005E29F5">
        <w:rPr>
          <w:rFonts w:ascii="Times New Roman" w:hAnsi="Times New Roman" w:cs="Times New Roman"/>
          <w:sz w:val="24"/>
          <w:szCs w:val="24"/>
        </w:rPr>
        <w:t xml:space="preserve">at </w:t>
      </w:r>
      <w:r w:rsidR="00AF531C">
        <w:rPr>
          <w:rFonts w:ascii="Times New Roman" w:hAnsi="Times New Roman" w:cs="Times New Roman"/>
          <w:sz w:val="24"/>
          <w:szCs w:val="24"/>
        </w:rPr>
        <w:t xml:space="preserve">the </w:t>
      </w:r>
      <w:r w:rsidR="005E29F5">
        <w:rPr>
          <w:rFonts w:ascii="Times New Roman" w:hAnsi="Times New Roman" w:cs="Times New Roman"/>
          <w:sz w:val="24"/>
          <w:szCs w:val="24"/>
        </w:rPr>
        <w:t xml:space="preserve">end of </w:t>
      </w:r>
      <w:r w:rsidR="00AF531C">
        <w:rPr>
          <w:rFonts w:ascii="Times New Roman" w:hAnsi="Times New Roman" w:cs="Times New Roman"/>
          <w:sz w:val="24"/>
          <w:szCs w:val="24"/>
        </w:rPr>
        <w:t>2022</w:t>
      </w:r>
      <w:r w:rsidR="008F0F4B" w:rsidRPr="006D1468">
        <w:rPr>
          <w:rFonts w:ascii="Times New Roman" w:hAnsi="Times New Roman" w:cs="Times New Roman"/>
          <w:sz w:val="24"/>
          <w:szCs w:val="24"/>
        </w:rPr>
        <w:t xml:space="preserve"> the first shipment of </w:t>
      </w:r>
      <w:r w:rsidR="005E29F5">
        <w:rPr>
          <w:rFonts w:ascii="Times New Roman" w:hAnsi="Times New Roman" w:cs="Times New Roman"/>
          <w:sz w:val="24"/>
          <w:szCs w:val="24"/>
        </w:rPr>
        <w:t xml:space="preserve">downblended </w:t>
      </w:r>
      <w:r w:rsidR="008F0F4B" w:rsidRPr="006D1468">
        <w:rPr>
          <w:rFonts w:ascii="Times New Roman" w:hAnsi="Times New Roman" w:cs="Times New Roman"/>
          <w:sz w:val="24"/>
          <w:szCs w:val="24"/>
        </w:rPr>
        <w:t xml:space="preserve">surplus plutonium was </w:t>
      </w:r>
      <w:r w:rsidR="005E29F5">
        <w:rPr>
          <w:rFonts w:ascii="Times New Roman" w:hAnsi="Times New Roman" w:cs="Times New Roman"/>
          <w:sz w:val="24"/>
          <w:szCs w:val="24"/>
        </w:rPr>
        <w:t xml:space="preserve">shipped </w:t>
      </w:r>
      <w:r w:rsidR="008F0F4B" w:rsidRPr="006D1468">
        <w:rPr>
          <w:rFonts w:ascii="Times New Roman" w:hAnsi="Times New Roman" w:cs="Times New Roman"/>
          <w:sz w:val="24"/>
          <w:szCs w:val="24"/>
        </w:rPr>
        <w:t xml:space="preserve">from </w:t>
      </w:r>
      <w:r w:rsidR="005E29F5">
        <w:rPr>
          <w:rFonts w:ascii="Times New Roman" w:hAnsi="Times New Roman" w:cs="Times New Roman"/>
          <w:sz w:val="24"/>
          <w:szCs w:val="24"/>
        </w:rPr>
        <w:t xml:space="preserve">K Area </w:t>
      </w:r>
      <w:r w:rsidR="00D51303">
        <w:rPr>
          <w:rFonts w:ascii="Times New Roman" w:hAnsi="Times New Roman" w:cs="Times New Roman"/>
          <w:sz w:val="24"/>
          <w:szCs w:val="24"/>
        </w:rPr>
        <w:t>at</w:t>
      </w:r>
      <w:r w:rsidR="008F0F4B">
        <w:rPr>
          <w:rFonts w:ascii="Times New Roman" w:hAnsi="Times New Roman" w:cs="Times New Roman"/>
          <w:sz w:val="24"/>
          <w:szCs w:val="24"/>
        </w:rPr>
        <w:t xml:space="preserve"> </w:t>
      </w:r>
      <w:r w:rsidR="00EF6D68" w:rsidRPr="006D1468">
        <w:rPr>
          <w:rFonts w:ascii="Times New Roman" w:hAnsi="Times New Roman" w:cs="Times New Roman"/>
          <w:sz w:val="24"/>
          <w:szCs w:val="24"/>
        </w:rPr>
        <w:t>SRS</w:t>
      </w:r>
      <w:r w:rsidR="008F0F4B" w:rsidRPr="006D1468">
        <w:rPr>
          <w:rFonts w:ascii="Times New Roman" w:hAnsi="Times New Roman" w:cs="Times New Roman"/>
          <w:sz w:val="24"/>
          <w:szCs w:val="24"/>
        </w:rPr>
        <w:t xml:space="preserve"> to </w:t>
      </w:r>
      <w:r w:rsidR="00D51303">
        <w:rPr>
          <w:rFonts w:ascii="Times New Roman" w:hAnsi="Times New Roman" w:cs="Times New Roman"/>
          <w:sz w:val="24"/>
          <w:szCs w:val="24"/>
        </w:rPr>
        <w:t>WIPP</w:t>
      </w:r>
      <w:r w:rsidR="008F0F4B" w:rsidRPr="006D1468">
        <w:rPr>
          <w:rFonts w:ascii="Times New Roman" w:hAnsi="Times New Roman" w:cs="Times New Roman"/>
          <w:sz w:val="24"/>
          <w:szCs w:val="24"/>
        </w:rPr>
        <w:t xml:space="preserve"> in New Mexico.  Additionally, to date, </w:t>
      </w:r>
      <w:r w:rsidR="00AF531C">
        <w:rPr>
          <w:rFonts w:ascii="Times New Roman" w:hAnsi="Times New Roman" w:cs="Times New Roman"/>
          <w:sz w:val="24"/>
          <w:szCs w:val="24"/>
        </w:rPr>
        <w:t>M3 has removed or confirmed the disposition of</w:t>
      </w:r>
      <w:r w:rsidR="008F0F4B">
        <w:rPr>
          <w:rFonts w:ascii="Times New Roman" w:hAnsi="Times New Roman" w:cs="Times New Roman"/>
          <w:sz w:val="24"/>
          <w:szCs w:val="24"/>
        </w:rPr>
        <w:t xml:space="preserve"> </w:t>
      </w:r>
      <w:r w:rsidR="008F0F4B" w:rsidRPr="006D1468">
        <w:rPr>
          <w:rFonts w:ascii="Times New Roman" w:hAnsi="Times New Roman" w:cs="Times New Roman"/>
          <w:sz w:val="24"/>
          <w:szCs w:val="24"/>
        </w:rPr>
        <w:t xml:space="preserve">nearly </w:t>
      </w:r>
      <w:r w:rsidR="00B95559" w:rsidRPr="007E4CC0">
        <w:rPr>
          <w:rFonts w:ascii="Times New Roman" w:hAnsi="Times New Roman" w:cs="Times New Roman"/>
          <w:sz w:val="24"/>
          <w:szCs w:val="24"/>
        </w:rPr>
        <w:t>7,300</w:t>
      </w:r>
      <w:r w:rsidR="008F0F4B" w:rsidRPr="006D1468">
        <w:rPr>
          <w:rFonts w:ascii="Times New Roman" w:hAnsi="Times New Roman" w:cs="Times New Roman"/>
          <w:sz w:val="24"/>
          <w:szCs w:val="24"/>
        </w:rPr>
        <w:t xml:space="preserve"> kilograms of weapons-usable nuclear material from </w:t>
      </w:r>
      <w:r w:rsidR="00B95559" w:rsidRPr="007E4CC0">
        <w:rPr>
          <w:rFonts w:ascii="Times New Roman" w:hAnsi="Times New Roman" w:cs="Times New Roman"/>
          <w:sz w:val="24"/>
          <w:szCs w:val="24"/>
        </w:rPr>
        <w:t>48</w:t>
      </w:r>
      <w:r w:rsidR="008F0F4B" w:rsidRPr="00AB74C1">
        <w:rPr>
          <w:rFonts w:ascii="Times New Roman" w:hAnsi="Times New Roman" w:cs="Times New Roman"/>
          <w:sz w:val="24"/>
          <w:szCs w:val="24"/>
        </w:rPr>
        <w:t xml:space="preserve"> </w:t>
      </w:r>
      <w:r w:rsidR="008F0F4B">
        <w:rPr>
          <w:rFonts w:ascii="Times New Roman" w:hAnsi="Times New Roman" w:cs="Times New Roman"/>
          <w:sz w:val="24"/>
          <w:szCs w:val="24"/>
        </w:rPr>
        <w:t>count</w:t>
      </w:r>
      <w:r w:rsidR="003D2F36">
        <w:rPr>
          <w:rFonts w:ascii="Times New Roman" w:hAnsi="Times New Roman" w:cs="Times New Roman"/>
          <w:sz w:val="24"/>
          <w:szCs w:val="24"/>
        </w:rPr>
        <w:t>r</w:t>
      </w:r>
      <w:r w:rsidR="008F0F4B">
        <w:rPr>
          <w:rFonts w:ascii="Times New Roman" w:hAnsi="Times New Roman" w:cs="Times New Roman"/>
          <w:sz w:val="24"/>
          <w:szCs w:val="24"/>
        </w:rPr>
        <w:t>ies</w:t>
      </w:r>
      <w:r w:rsidR="008F0F4B" w:rsidRPr="006D1468">
        <w:rPr>
          <w:rFonts w:ascii="Times New Roman" w:hAnsi="Times New Roman" w:cs="Times New Roman"/>
          <w:sz w:val="24"/>
          <w:szCs w:val="24"/>
        </w:rPr>
        <w:t xml:space="preserve"> and </w:t>
      </w:r>
      <w:r w:rsidR="000D6E88" w:rsidRPr="006D1468">
        <w:rPr>
          <w:rFonts w:ascii="Times New Roman" w:hAnsi="Times New Roman" w:cs="Times New Roman"/>
          <w:sz w:val="24"/>
          <w:szCs w:val="24"/>
        </w:rPr>
        <w:t>Taiwan</w:t>
      </w:r>
      <w:r w:rsidR="000D6E88">
        <w:rPr>
          <w:rFonts w:ascii="Times New Roman" w:hAnsi="Times New Roman" w:cs="Times New Roman"/>
          <w:sz w:val="24"/>
          <w:szCs w:val="24"/>
        </w:rPr>
        <w:t xml:space="preserve"> and</w:t>
      </w:r>
      <w:r w:rsidR="00AF531C">
        <w:rPr>
          <w:rFonts w:ascii="Times New Roman" w:hAnsi="Times New Roman" w:cs="Times New Roman"/>
          <w:sz w:val="24"/>
          <w:szCs w:val="24"/>
        </w:rPr>
        <w:t xml:space="preserve"> has eliminated the need for weapons-grade material at</w:t>
      </w:r>
      <w:r w:rsidR="008F0F4B" w:rsidRPr="00AB74C1">
        <w:rPr>
          <w:rFonts w:ascii="Times New Roman" w:hAnsi="Times New Roman" w:cs="Times New Roman"/>
          <w:sz w:val="24"/>
          <w:szCs w:val="24"/>
        </w:rPr>
        <w:t xml:space="preserve"> </w:t>
      </w:r>
      <w:r w:rsidR="004445D5" w:rsidRPr="00530BD1">
        <w:rPr>
          <w:rFonts w:ascii="Times New Roman" w:hAnsi="Times New Roman" w:cs="Times New Roman"/>
          <w:sz w:val="24"/>
          <w:szCs w:val="24"/>
        </w:rPr>
        <w:t>108</w:t>
      </w:r>
      <w:r w:rsidR="008F0F4B" w:rsidRPr="006D1468">
        <w:rPr>
          <w:rFonts w:ascii="Times New Roman" w:hAnsi="Times New Roman" w:cs="Times New Roman"/>
          <w:sz w:val="24"/>
          <w:szCs w:val="24"/>
        </w:rPr>
        <w:t xml:space="preserve"> civilian research reactors and isotope production facilities</w:t>
      </w:r>
      <w:r w:rsidR="00AF531C">
        <w:rPr>
          <w:rFonts w:ascii="Times New Roman" w:hAnsi="Times New Roman" w:cs="Times New Roman"/>
          <w:sz w:val="24"/>
          <w:szCs w:val="24"/>
        </w:rPr>
        <w:t>.</w:t>
      </w:r>
    </w:p>
    <w:p w14:paraId="30CF65B9" w14:textId="449CB40A" w:rsidR="0033588F" w:rsidRPr="007E4CC0" w:rsidRDefault="0033588F" w:rsidP="009B2E8D">
      <w:pPr>
        <w:spacing w:after="0" w:line="240" w:lineRule="auto"/>
        <w:rPr>
          <w:rFonts w:ascii="Times New Roman" w:hAnsi="Times New Roman"/>
          <w:i/>
          <w:color w:val="FF0000"/>
          <w:sz w:val="24"/>
        </w:rPr>
      </w:pPr>
    </w:p>
    <w:p w14:paraId="5B9AA435" w14:textId="15EE6167" w:rsidR="000D6E88" w:rsidRDefault="00CB27B9" w:rsidP="009B2E8D">
      <w:pPr>
        <w:spacing w:after="0" w:line="240" w:lineRule="auto"/>
        <w:rPr>
          <w:rFonts w:ascii="Times New Roman" w:hAnsi="Times New Roman" w:cs="Times New Roman"/>
          <w:sz w:val="24"/>
          <w:szCs w:val="24"/>
        </w:rPr>
      </w:pPr>
      <w:r w:rsidRPr="006D1468">
        <w:rPr>
          <w:rFonts w:ascii="Times New Roman" w:hAnsi="Times New Roman" w:cs="Times New Roman"/>
          <w:i/>
          <w:iCs/>
          <w:sz w:val="24"/>
          <w:szCs w:val="24"/>
        </w:rPr>
        <w:t>Global Material Security (GMS)</w:t>
      </w:r>
      <w:r w:rsidRPr="006D1468">
        <w:rPr>
          <w:rFonts w:ascii="Times New Roman" w:hAnsi="Times New Roman" w:cs="Times New Roman"/>
          <w:sz w:val="24"/>
          <w:szCs w:val="24"/>
        </w:rPr>
        <w:t xml:space="preserve"> </w:t>
      </w:r>
    </w:p>
    <w:p w14:paraId="44250EF1" w14:textId="77777777" w:rsidR="000D6E88" w:rsidRDefault="000D6E88" w:rsidP="009B2E8D">
      <w:pPr>
        <w:spacing w:after="0" w:line="240" w:lineRule="auto"/>
        <w:rPr>
          <w:rFonts w:ascii="Times New Roman" w:hAnsi="Times New Roman" w:cs="Times New Roman"/>
          <w:sz w:val="24"/>
          <w:szCs w:val="24"/>
        </w:rPr>
      </w:pPr>
    </w:p>
    <w:p w14:paraId="4D74F8E9" w14:textId="091C0D29" w:rsidR="00145AA9" w:rsidRPr="006D1468" w:rsidRDefault="000D6E8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GMS </w:t>
      </w:r>
      <w:r w:rsidR="00CB27B9" w:rsidRPr="006D1468">
        <w:rPr>
          <w:rFonts w:ascii="Times New Roman" w:hAnsi="Times New Roman" w:cs="Times New Roman"/>
          <w:sz w:val="24"/>
          <w:szCs w:val="24"/>
        </w:rPr>
        <w:t>program</w:t>
      </w:r>
      <w:r w:rsidR="00E53B49">
        <w:rPr>
          <w:rFonts w:ascii="Times New Roman" w:hAnsi="Times New Roman" w:cs="Times New Roman"/>
          <w:sz w:val="24"/>
          <w:szCs w:val="24"/>
        </w:rPr>
        <w:t>’s</w:t>
      </w:r>
      <w:r w:rsidR="00CB27B9" w:rsidRPr="006D1468">
        <w:rPr>
          <w:rFonts w:ascii="Times New Roman" w:hAnsi="Times New Roman" w:cs="Times New Roman"/>
          <w:sz w:val="24"/>
          <w:szCs w:val="24"/>
        </w:rPr>
        <w:t xml:space="preserve"> FY 2024 budget request is </w:t>
      </w:r>
      <w:r w:rsidR="00AE0C48" w:rsidRPr="006D1468">
        <w:rPr>
          <w:rFonts w:ascii="Times New Roman" w:hAnsi="Times New Roman" w:cs="Times New Roman"/>
          <w:sz w:val="24"/>
          <w:szCs w:val="24"/>
        </w:rPr>
        <w:t>$524</w:t>
      </w:r>
      <w:r w:rsidR="00E53B49">
        <w:rPr>
          <w:rFonts w:ascii="Times New Roman" w:hAnsi="Times New Roman" w:cs="Times New Roman"/>
          <w:sz w:val="24"/>
          <w:szCs w:val="24"/>
        </w:rPr>
        <w:t>.0</w:t>
      </w:r>
      <w:r w:rsidR="00CB27B9" w:rsidRPr="006D1468">
        <w:rPr>
          <w:rFonts w:ascii="Times New Roman" w:hAnsi="Times New Roman" w:cs="Times New Roman"/>
          <w:sz w:val="24"/>
          <w:szCs w:val="24"/>
        </w:rPr>
        <w:t xml:space="preserve"> million, </w:t>
      </w:r>
      <w:r w:rsidR="00AE0C48" w:rsidRPr="006D1468">
        <w:rPr>
          <w:rFonts w:ascii="Times New Roman" w:hAnsi="Times New Roman" w:cs="Times New Roman"/>
          <w:sz w:val="24"/>
          <w:szCs w:val="24"/>
        </w:rPr>
        <w:t>a decrease of $8.7 million, or 1.6 percent</w:t>
      </w:r>
      <w:r w:rsidR="00003DD2">
        <w:rPr>
          <w:rFonts w:ascii="Times New Roman" w:hAnsi="Times New Roman" w:cs="Times New Roman"/>
          <w:sz w:val="24"/>
          <w:szCs w:val="24"/>
        </w:rPr>
        <w:t>,</w:t>
      </w:r>
      <w:r w:rsidR="00AE0C48" w:rsidRPr="006D1468">
        <w:rPr>
          <w:rFonts w:ascii="Times New Roman" w:hAnsi="Times New Roman" w:cs="Times New Roman"/>
          <w:sz w:val="24"/>
          <w:szCs w:val="24"/>
        </w:rPr>
        <w:t xml:space="preserve"> below</w:t>
      </w:r>
      <w:r w:rsidR="00CB27B9" w:rsidRPr="006D1468">
        <w:rPr>
          <w:rFonts w:ascii="Times New Roman" w:hAnsi="Times New Roman" w:cs="Times New Roman"/>
          <w:sz w:val="24"/>
          <w:szCs w:val="24"/>
        </w:rPr>
        <w:t xml:space="preserve"> the FY 2023 enacted level.</w:t>
      </w:r>
      <w:r w:rsidR="00AE44EF" w:rsidRPr="006D1468">
        <w:rPr>
          <w:rFonts w:ascii="Times New Roman" w:hAnsi="Times New Roman" w:cs="Times New Roman"/>
          <w:sz w:val="24"/>
          <w:szCs w:val="24"/>
        </w:rPr>
        <w:t xml:space="preserve">  The FY 2024 request supports program efforts to prevent terrorists and other non-state actors from acquiring the nuclear and radioactive materials, equipment, and technical expertise for the construction and use of an improvised nuclear device (IND) or radiological dispersal device.  This work is carried out in coordination with domestic and international partners to improve the security of vulnerable materials and facilities and build partner capacity to detect, disrupt, investigate, and interdict illicit trafficking of these materials.  This workload is expected to </w:t>
      </w:r>
      <w:r w:rsidR="00353AC9" w:rsidRPr="006D1468">
        <w:rPr>
          <w:rFonts w:ascii="Times New Roman" w:hAnsi="Times New Roman" w:cs="Times New Roman"/>
          <w:sz w:val="24"/>
          <w:szCs w:val="24"/>
        </w:rPr>
        <w:t>increase</w:t>
      </w:r>
      <w:r w:rsidR="00AE44EF" w:rsidRPr="006D1468">
        <w:rPr>
          <w:rFonts w:ascii="Times New Roman" w:hAnsi="Times New Roman" w:cs="Times New Roman"/>
          <w:sz w:val="24"/>
          <w:szCs w:val="24"/>
        </w:rPr>
        <w:t xml:space="preserve"> with the anticipated growth in nuclear material acquisition and usage.</w:t>
      </w:r>
      <w:r w:rsidR="002422CE" w:rsidRPr="006D1468">
        <w:rPr>
          <w:rFonts w:ascii="Times New Roman" w:hAnsi="Times New Roman" w:cs="Times New Roman"/>
          <w:sz w:val="24"/>
          <w:szCs w:val="24"/>
        </w:rPr>
        <w:t xml:space="preserve">  Nuclear and radioactive materials have widespread power generation, agricultural, medicinal, and industrial application</w:t>
      </w:r>
      <w:r w:rsidR="00C82932" w:rsidRPr="006D1468">
        <w:rPr>
          <w:rFonts w:ascii="Times New Roman" w:hAnsi="Times New Roman" w:cs="Times New Roman"/>
          <w:sz w:val="24"/>
          <w:szCs w:val="24"/>
        </w:rPr>
        <w:t>s</w:t>
      </w:r>
      <w:r w:rsidR="002422CE" w:rsidRPr="006D1468">
        <w:rPr>
          <w:rFonts w:ascii="Times New Roman" w:hAnsi="Times New Roman" w:cs="Times New Roman"/>
          <w:sz w:val="24"/>
          <w:szCs w:val="24"/>
        </w:rPr>
        <w:t>.</w:t>
      </w:r>
      <w:r w:rsidR="00AE44EF" w:rsidRPr="006D1468">
        <w:rPr>
          <w:rFonts w:ascii="Times New Roman" w:hAnsi="Times New Roman" w:cs="Times New Roman"/>
          <w:sz w:val="24"/>
          <w:szCs w:val="24"/>
        </w:rPr>
        <w:t xml:space="preserve">  In 2021 alone the IAEA’s Incident and Trafficking Database recorded over 120 incidents of attempted theft and/or smuggling</w:t>
      </w:r>
      <w:r w:rsidR="002422CE" w:rsidRPr="006D1468">
        <w:rPr>
          <w:rFonts w:ascii="Times New Roman" w:hAnsi="Times New Roman" w:cs="Times New Roman"/>
          <w:sz w:val="24"/>
          <w:szCs w:val="24"/>
        </w:rPr>
        <w:t xml:space="preserve"> of such materials.  GMS maintains 84 bilateral partnerships and works with multilateral organizations such as the IAEA, INTERPOL, and the United Nations Office of Drugs and Crime (UNODC) to counter theft and smuggling networks and improve security of vulnerable assets.  Finally, as part of an ongoing strategic analysis process, GMS is exploring innovative approaches, technologies, and tools to adapt to emerging threats and the growing demand for nuclear energy and technology.  This includes ongoing efforts to replace all 400 cesium-137 based blood irradiators in the United States by 2027 as mandated in the FY 2019 NDAA and further contributions to find alternatives for Cobalt-60 in the recycling and reuse of plastic waste.</w:t>
      </w:r>
    </w:p>
    <w:p w14:paraId="3C4FB679" w14:textId="5BC797ED" w:rsidR="008B64B8" w:rsidRPr="006022E9" w:rsidRDefault="008B64B8" w:rsidP="008B64B8">
      <w:pPr>
        <w:spacing w:after="0" w:line="240" w:lineRule="auto"/>
        <w:rPr>
          <w:rFonts w:ascii="Times New Roman" w:hAnsi="Times New Roman"/>
          <w:i/>
          <w:color w:val="FF0000"/>
          <w:sz w:val="24"/>
        </w:rPr>
      </w:pPr>
    </w:p>
    <w:p w14:paraId="2B54A9CB" w14:textId="16CC4B9E" w:rsidR="000D6E88" w:rsidRDefault="002422CE" w:rsidP="009B2E8D">
      <w:pPr>
        <w:spacing w:after="0" w:line="240" w:lineRule="auto"/>
        <w:rPr>
          <w:rFonts w:ascii="Times New Roman" w:hAnsi="Times New Roman" w:cs="Times New Roman"/>
          <w:sz w:val="24"/>
          <w:szCs w:val="24"/>
        </w:rPr>
      </w:pPr>
      <w:r w:rsidRPr="006022E9">
        <w:rPr>
          <w:rFonts w:ascii="Times New Roman" w:hAnsi="Times New Roman"/>
          <w:i/>
          <w:iCs/>
          <w:sz w:val="24"/>
        </w:rPr>
        <w:t>Nonproliferation and Arms Control (NPAC)</w:t>
      </w:r>
      <w:r w:rsidRPr="006D1468">
        <w:rPr>
          <w:rFonts w:ascii="Times New Roman" w:hAnsi="Times New Roman" w:cs="Times New Roman"/>
          <w:sz w:val="24"/>
          <w:szCs w:val="24"/>
        </w:rPr>
        <w:t xml:space="preserve"> </w:t>
      </w:r>
    </w:p>
    <w:p w14:paraId="036A37ED" w14:textId="77777777" w:rsidR="000D6E88" w:rsidRDefault="000D6E88" w:rsidP="009B2E8D">
      <w:pPr>
        <w:spacing w:after="0" w:line="240" w:lineRule="auto"/>
        <w:rPr>
          <w:rFonts w:ascii="Times New Roman" w:hAnsi="Times New Roman" w:cs="Times New Roman"/>
          <w:sz w:val="24"/>
          <w:szCs w:val="24"/>
        </w:rPr>
      </w:pPr>
    </w:p>
    <w:p w14:paraId="6DBC085C" w14:textId="6C4439BC" w:rsidR="002422CE" w:rsidRPr="006D1468" w:rsidRDefault="000D6E8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NPAC </w:t>
      </w:r>
      <w:r w:rsidR="002422CE" w:rsidRPr="006D1468">
        <w:rPr>
          <w:rFonts w:ascii="Times New Roman" w:hAnsi="Times New Roman" w:cs="Times New Roman"/>
          <w:sz w:val="24"/>
          <w:szCs w:val="24"/>
        </w:rPr>
        <w:t>program</w:t>
      </w:r>
      <w:r>
        <w:rPr>
          <w:rFonts w:ascii="Times New Roman" w:hAnsi="Times New Roman" w:cs="Times New Roman"/>
          <w:sz w:val="24"/>
          <w:szCs w:val="24"/>
        </w:rPr>
        <w:t>’s</w:t>
      </w:r>
      <w:r w:rsidR="002422CE" w:rsidRPr="006D1468">
        <w:rPr>
          <w:rFonts w:ascii="Times New Roman" w:hAnsi="Times New Roman" w:cs="Times New Roman"/>
          <w:sz w:val="24"/>
          <w:szCs w:val="24"/>
        </w:rPr>
        <w:t xml:space="preserve"> FY 2024 budget request is </w:t>
      </w:r>
      <w:r w:rsidR="00AE0C48" w:rsidRPr="006D1468">
        <w:rPr>
          <w:rFonts w:ascii="Times New Roman" w:hAnsi="Times New Roman" w:cs="Times New Roman"/>
          <w:sz w:val="24"/>
          <w:szCs w:val="24"/>
        </w:rPr>
        <w:t>$212</w:t>
      </w:r>
      <w:r w:rsidR="009A1DA6">
        <w:rPr>
          <w:rFonts w:ascii="Times New Roman" w:hAnsi="Times New Roman" w:cs="Times New Roman"/>
          <w:sz w:val="24"/>
          <w:szCs w:val="24"/>
        </w:rPr>
        <w:t>.4</w:t>
      </w:r>
      <w:r w:rsidR="002422CE" w:rsidRPr="006D1468">
        <w:rPr>
          <w:rFonts w:ascii="Times New Roman" w:hAnsi="Times New Roman" w:cs="Times New Roman"/>
          <w:sz w:val="24"/>
          <w:szCs w:val="24"/>
        </w:rPr>
        <w:t xml:space="preserve"> million, </w:t>
      </w:r>
      <w:r w:rsidR="00AE0C48" w:rsidRPr="006D1468">
        <w:rPr>
          <w:rFonts w:ascii="Times New Roman" w:hAnsi="Times New Roman" w:cs="Times New Roman"/>
          <w:sz w:val="24"/>
          <w:szCs w:val="24"/>
        </w:rPr>
        <w:t>a decrease</w:t>
      </w:r>
      <w:r w:rsidR="002422CE" w:rsidRPr="006022E9">
        <w:rPr>
          <w:rFonts w:ascii="Times New Roman" w:hAnsi="Times New Roman"/>
          <w:sz w:val="24"/>
        </w:rPr>
        <w:t xml:space="preserve"> </w:t>
      </w:r>
      <w:r w:rsidR="002422CE" w:rsidRPr="006D1468">
        <w:rPr>
          <w:rFonts w:ascii="Times New Roman" w:hAnsi="Times New Roman" w:cs="Times New Roman"/>
          <w:sz w:val="24"/>
          <w:szCs w:val="24"/>
        </w:rPr>
        <w:t xml:space="preserve">of </w:t>
      </w:r>
      <w:r w:rsidR="00AE0C48" w:rsidRPr="006D1468">
        <w:rPr>
          <w:rFonts w:ascii="Times New Roman" w:hAnsi="Times New Roman" w:cs="Times New Roman"/>
          <w:sz w:val="24"/>
          <w:szCs w:val="24"/>
        </w:rPr>
        <w:t>$18</w:t>
      </w:r>
      <w:r w:rsidR="009A1DA6">
        <w:rPr>
          <w:rFonts w:ascii="Times New Roman" w:hAnsi="Times New Roman" w:cs="Times New Roman"/>
          <w:sz w:val="24"/>
          <w:szCs w:val="24"/>
        </w:rPr>
        <w:t>.3</w:t>
      </w:r>
      <w:r w:rsidR="002422CE" w:rsidRPr="006D1468">
        <w:rPr>
          <w:rFonts w:ascii="Times New Roman" w:hAnsi="Times New Roman" w:cs="Times New Roman"/>
          <w:sz w:val="24"/>
          <w:szCs w:val="24"/>
        </w:rPr>
        <w:t xml:space="preserve"> million, or </w:t>
      </w:r>
      <w:r w:rsidR="00AE0C48" w:rsidRPr="006D1468">
        <w:rPr>
          <w:rFonts w:ascii="Times New Roman" w:hAnsi="Times New Roman" w:cs="Times New Roman"/>
          <w:sz w:val="24"/>
          <w:szCs w:val="24"/>
        </w:rPr>
        <w:t>7.9</w:t>
      </w:r>
      <w:r w:rsidR="002422CE" w:rsidRPr="006D1468">
        <w:rPr>
          <w:rFonts w:ascii="Times New Roman" w:hAnsi="Times New Roman" w:cs="Times New Roman"/>
          <w:sz w:val="24"/>
          <w:szCs w:val="24"/>
        </w:rPr>
        <w:t xml:space="preserve"> percent</w:t>
      </w:r>
      <w:r w:rsidR="007C0109">
        <w:rPr>
          <w:rFonts w:ascii="Times New Roman" w:hAnsi="Times New Roman" w:cs="Times New Roman"/>
          <w:sz w:val="24"/>
          <w:szCs w:val="24"/>
        </w:rPr>
        <w:t>,</w:t>
      </w:r>
      <w:r w:rsidR="002422CE" w:rsidRPr="006D1468">
        <w:rPr>
          <w:rFonts w:ascii="Times New Roman" w:hAnsi="Times New Roman" w:cs="Times New Roman"/>
          <w:sz w:val="24"/>
          <w:szCs w:val="24"/>
        </w:rPr>
        <w:t xml:space="preserve"> </w:t>
      </w:r>
      <w:r w:rsidR="00AE0C48" w:rsidRPr="006D1468">
        <w:rPr>
          <w:rFonts w:ascii="Times New Roman" w:hAnsi="Times New Roman" w:cs="Times New Roman"/>
          <w:sz w:val="24"/>
          <w:szCs w:val="24"/>
        </w:rPr>
        <w:t>below</w:t>
      </w:r>
      <w:r w:rsidR="002422CE" w:rsidRPr="006D1468">
        <w:rPr>
          <w:rFonts w:ascii="Times New Roman" w:hAnsi="Times New Roman" w:cs="Times New Roman"/>
          <w:sz w:val="24"/>
          <w:szCs w:val="24"/>
        </w:rPr>
        <w:t xml:space="preserve"> the FY 2023 enacted level.</w:t>
      </w:r>
      <w:r w:rsidR="00065BC4" w:rsidRPr="006D1468">
        <w:rPr>
          <w:rFonts w:ascii="Times New Roman" w:hAnsi="Times New Roman" w:cs="Times New Roman"/>
          <w:sz w:val="24"/>
          <w:szCs w:val="24"/>
        </w:rPr>
        <w:t xml:space="preserve">  </w:t>
      </w:r>
      <w:r w:rsidR="009A1DA6">
        <w:rPr>
          <w:rFonts w:ascii="Times New Roman" w:hAnsi="Times New Roman" w:cs="Times New Roman"/>
          <w:sz w:val="24"/>
          <w:szCs w:val="24"/>
        </w:rPr>
        <w:t xml:space="preserve">The reduced request </w:t>
      </w:r>
      <w:r w:rsidR="009A1DA6" w:rsidRPr="006022E9">
        <w:rPr>
          <w:rFonts w:ascii="Times New Roman" w:hAnsi="Times New Roman" w:cs="Times New Roman"/>
          <w:sz w:val="24"/>
          <w:szCs w:val="24"/>
        </w:rPr>
        <w:t xml:space="preserve">reflects </w:t>
      </w:r>
      <w:r>
        <w:rPr>
          <w:rFonts w:ascii="Times New Roman" w:hAnsi="Times New Roman" w:cs="Times New Roman"/>
          <w:sz w:val="24"/>
          <w:szCs w:val="24"/>
        </w:rPr>
        <w:t xml:space="preserve">a </w:t>
      </w:r>
      <w:r w:rsidR="00D51303">
        <w:rPr>
          <w:rFonts w:ascii="Times New Roman" w:hAnsi="Times New Roman" w:cs="Times New Roman"/>
          <w:sz w:val="24"/>
          <w:szCs w:val="24"/>
        </w:rPr>
        <w:t>planned decrease in</w:t>
      </w:r>
      <w:r>
        <w:rPr>
          <w:rFonts w:ascii="Times New Roman" w:hAnsi="Times New Roman" w:cs="Times New Roman"/>
          <w:sz w:val="24"/>
          <w:szCs w:val="24"/>
        </w:rPr>
        <w:t xml:space="preserve"> annual budget</w:t>
      </w:r>
      <w:r w:rsidR="009A1DA6" w:rsidRPr="006022E9">
        <w:rPr>
          <w:rFonts w:ascii="Times New Roman" w:hAnsi="Times New Roman" w:cs="Times New Roman"/>
          <w:sz w:val="24"/>
          <w:szCs w:val="24"/>
        </w:rPr>
        <w:t xml:space="preserve"> </w:t>
      </w:r>
      <w:r>
        <w:rPr>
          <w:rFonts w:ascii="Times New Roman" w:hAnsi="Times New Roman" w:cs="Times New Roman"/>
          <w:sz w:val="24"/>
          <w:szCs w:val="24"/>
        </w:rPr>
        <w:t xml:space="preserve">required </w:t>
      </w:r>
      <w:r w:rsidR="009A1DA6" w:rsidRPr="006022E9">
        <w:rPr>
          <w:rFonts w:ascii="Times New Roman" w:hAnsi="Times New Roman" w:cs="Times New Roman"/>
          <w:sz w:val="24"/>
          <w:szCs w:val="24"/>
        </w:rPr>
        <w:t>for the International Atomic Energy Agency (IAEA)</w:t>
      </w:r>
      <w:r>
        <w:rPr>
          <w:rFonts w:ascii="Times New Roman" w:hAnsi="Times New Roman" w:cs="Times New Roman"/>
          <w:sz w:val="24"/>
          <w:szCs w:val="24"/>
        </w:rPr>
        <w:t xml:space="preserve"> test bed because the peak budget year has passed.  It also reflects successful efforts to </w:t>
      </w:r>
      <w:r w:rsidR="009A1DA6" w:rsidRPr="006022E9">
        <w:rPr>
          <w:rFonts w:ascii="Times New Roman" w:hAnsi="Times New Roman" w:cs="Times New Roman"/>
          <w:sz w:val="24"/>
          <w:szCs w:val="24"/>
        </w:rPr>
        <w:t>accelerate</w:t>
      </w:r>
      <w:r>
        <w:rPr>
          <w:rFonts w:ascii="Times New Roman" w:hAnsi="Times New Roman" w:cs="Times New Roman"/>
          <w:sz w:val="24"/>
          <w:szCs w:val="24"/>
        </w:rPr>
        <w:t xml:space="preserve"> </w:t>
      </w:r>
      <w:r w:rsidR="009A1DA6" w:rsidRPr="006022E9">
        <w:rPr>
          <w:rFonts w:ascii="Times New Roman" w:hAnsi="Times New Roman" w:cs="Times New Roman"/>
          <w:sz w:val="24"/>
          <w:szCs w:val="24"/>
        </w:rPr>
        <w:t>the Advanced Reactor International Safeguards Engagement (ARISE) program in FY 2023.</w:t>
      </w:r>
      <w:r w:rsidR="007861B2">
        <w:rPr>
          <w:rFonts w:ascii="Times New Roman" w:hAnsi="Times New Roman" w:cs="Times New Roman"/>
          <w:sz w:val="24"/>
          <w:szCs w:val="24"/>
        </w:rPr>
        <w:t xml:space="preserve">  </w:t>
      </w:r>
      <w:r w:rsidR="005E55E4" w:rsidRPr="006D1468">
        <w:rPr>
          <w:rFonts w:ascii="Times New Roman" w:hAnsi="Times New Roman" w:cs="Times New Roman"/>
          <w:sz w:val="24"/>
          <w:szCs w:val="24"/>
        </w:rPr>
        <w:t xml:space="preserve">Activities funded under this request support NNSA efforts in two critical areas: </w:t>
      </w:r>
      <w:r>
        <w:rPr>
          <w:rFonts w:ascii="Times New Roman" w:hAnsi="Times New Roman" w:cs="Times New Roman"/>
          <w:sz w:val="24"/>
          <w:szCs w:val="24"/>
        </w:rPr>
        <w:t xml:space="preserve">(1) </w:t>
      </w:r>
      <w:r w:rsidR="005E55E4" w:rsidRPr="006D1468">
        <w:rPr>
          <w:rFonts w:ascii="Times New Roman" w:hAnsi="Times New Roman" w:cs="Times New Roman"/>
          <w:sz w:val="24"/>
          <w:szCs w:val="24"/>
        </w:rPr>
        <w:t xml:space="preserve">preventing nuclear and dual use technology from </w:t>
      </w:r>
      <w:r>
        <w:rPr>
          <w:rFonts w:ascii="Times New Roman" w:hAnsi="Times New Roman" w:cs="Times New Roman"/>
          <w:sz w:val="24"/>
          <w:szCs w:val="24"/>
        </w:rPr>
        <w:t>becoming nuclear proliferation concerns</w:t>
      </w:r>
      <w:r w:rsidR="005E55E4" w:rsidRPr="006D1468">
        <w:rPr>
          <w:rFonts w:ascii="Times New Roman" w:hAnsi="Times New Roman" w:cs="Times New Roman"/>
          <w:sz w:val="24"/>
          <w:szCs w:val="24"/>
        </w:rPr>
        <w:t xml:space="preserve">; and </w:t>
      </w:r>
      <w:r>
        <w:rPr>
          <w:rFonts w:ascii="Times New Roman" w:hAnsi="Times New Roman" w:cs="Times New Roman"/>
          <w:sz w:val="24"/>
          <w:szCs w:val="24"/>
        </w:rPr>
        <w:t xml:space="preserve">(2) </w:t>
      </w:r>
      <w:r w:rsidR="005E55E4" w:rsidRPr="006D1468">
        <w:rPr>
          <w:rFonts w:ascii="Times New Roman" w:hAnsi="Times New Roman" w:cs="Times New Roman"/>
          <w:sz w:val="24"/>
          <w:szCs w:val="24"/>
        </w:rPr>
        <w:t>bolster</w:t>
      </w:r>
      <w:r>
        <w:rPr>
          <w:rFonts w:ascii="Times New Roman" w:hAnsi="Times New Roman" w:cs="Times New Roman"/>
          <w:sz w:val="24"/>
          <w:szCs w:val="24"/>
        </w:rPr>
        <w:t>ing</w:t>
      </w:r>
      <w:r w:rsidR="005E55E4" w:rsidRPr="006D1468">
        <w:rPr>
          <w:rFonts w:ascii="Times New Roman" w:hAnsi="Times New Roman" w:cs="Times New Roman"/>
          <w:sz w:val="24"/>
          <w:szCs w:val="24"/>
        </w:rPr>
        <w:t xml:space="preserve"> the international </w:t>
      </w:r>
      <w:r>
        <w:rPr>
          <w:rFonts w:ascii="Times New Roman" w:hAnsi="Times New Roman" w:cs="Times New Roman"/>
          <w:sz w:val="24"/>
          <w:szCs w:val="24"/>
        </w:rPr>
        <w:t xml:space="preserve">verification </w:t>
      </w:r>
      <w:r w:rsidR="00D51303">
        <w:rPr>
          <w:rFonts w:ascii="Times New Roman" w:hAnsi="Times New Roman" w:cs="Times New Roman"/>
          <w:sz w:val="24"/>
          <w:szCs w:val="24"/>
        </w:rPr>
        <w:t xml:space="preserve">regime by </w:t>
      </w:r>
      <w:r>
        <w:rPr>
          <w:rFonts w:ascii="Times New Roman" w:hAnsi="Times New Roman" w:cs="Times New Roman"/>
          <w:sz w:val="24"/>
          <w:szCs w:val="24"/>
        </w:rPr>
        <w:t>technolog</w:t>
      </w:r>
      <w:r w:rsidR="00D51303">
        <w:rPr>
          <w:rFonts w:ascii="Times New Roman" w:hAnsi="Times New Roman" w:cs="Times New Roman"/>
          <w:sz w:val="24"/>
          <w:szCs w:val="24"/>
        </w:rPr>
        <w:t xml:space="preserve">y development and implementation for safeguards, </w:t>
      </w:r>
      <w:r>
        <w:rPr>
          <w:rFonts w:ascii="Times New Roman" w:hAnsi="Times New Roman" w:cs="Times New Roman"/>
          <w:sz w:val="24"/>
          <w:szCs w:val="24"/>
        </w:rPr>
        <w:t>arms control</w:t>
      </w:r>
      <w:r w:rsidR="00D51303">
        <w:rPr>
          <w:rFonts w:ascii="Times New Roman" w:hAnsi="Times New Roman" w:cs="Times New Roman"/>
          <w:sz w:val="24"/>
          <w:szCs w:val="24"/>
        </w:rPr>
        <w:t>, and emerging challenges</w:t>
      </w:r>
      <w:r>
        <w:rPr>
          <w:rFonts w:ascii="Times New Roman" w:hAnsi="Times New Roman" w:cs="Times New Roman"/>
          <w:sz w:val="24"/>
          <w:szCs w:val="24"/>
        </w:rPr>
        <w:t>.</w:t>
      </w:r>
      <w:r w:rsidR="005E55E4" w:rsidRPr="006D1468">
        <w:rPr>
          <w:rFonts w:ascii="Times New Roman" w:hAnsi="Times New Roman" w:cs="Times New Roman"/>
          <w:sz w:val="24"/>
          <w:szCs w:val="24"/>
        </w:rPr>
        <w:t xml:space="preserve"> </w:t>
      </w:r>
      <w:r w:rsidR="00D51303">
        <w:rPr>
          <w:rFonts w:ascii="Times New Roman" w:hAnsi="Times New Roman" w:cs="Times New Roman"/>
          <w:sz w:val="24"/>
          <w:szCs w:val="24"/>
        </w:rPr>
        <w:t xml:space="preserve"> </w:t>
      </w:r>
      <w:r w:rsidR="00A44524">
        <w:rPr>
          <w:rFonts w:ascii="Times New Roman" w:hAnsi="Times New Roman" w:cs="Times New Roman"/>
          <w:sz w:val="24"/>
          <w:szCs w:val="24"/>
        </w:rPr>
        <w:t xml:space="preserve">Ensuring the highest nonproliferation standards for </w:t>
      </w:r>
      <w:r w:rsidR="00D51303">
        <w:rPr>
          <w:rFonts w:ascii="Times New Roman" w:hAnsi="Times New Roman" w:cs="Times New Roman"/>
          <w:sz w:val="24"/>
          <w:szCs w:val="24"/>
        </w:rPr>
        <w:t xml:space="preserve">AUKUS </w:t>
      </w:r>
      <w:r w:rsidR="00DC1719">
        <w:rPr>
          <w:rFonts w:ascii="Times New Roman" w:hAnsi="Times New Roman" w:cs="Times New Roman"/>
          <w:sz w:val="24"/>
          <w:szCs w:val="24"/>
        </w:rPr>
        <w:t xml:space="preserve">while protecting naval nuclear propulsion technology </w:t>
      </w:r>
      <w:r w:rsidR="00A44524">
        <w:rPr>
          <w:rFonts w:ascii="Times New Roman" w:hAnsi="Times New Roman" w:cs="Times New Roman"/>
          <w:sz w:val="24"/>
          <w:szCs w:val="24"/>
        </w:rPr>
        <w:t xml:space="preserve">has become </w:t>
      </w:r>
      <w:r w:rsidR="00D51303">
        <w:rPr>
          <w:rFonts w:ascii="Times New Roman" w:hAnsi="Times New Roman" w:cs="Times New Roman"/>
          <w:sz w:val="24"/>
          <w:szCs w:val="24"/>
        </w:rPr>
        <w:t>an added dimension to our nonproliferation efforts.</w:t>
      </w:r>
    </w:p>
    <w:p w14:paraId="7299E1E5" w14:textId="147C0CF9" w:rsidR="005E55E4" w:rsidRPr="006D1468" w:rsidRDefault="005E55E4" w:rsidP="009B2E8D">
      <w:pPr>
        <w:spacing w:after="0" w:line="240" w:lineRule="auto"/>
        <w:rPr>
          <w:rFonts w:ascii="Times New Roman" w:hAnsi="Times New Roman" w:cs="Times New Roman"/>
          <w:sz w:val="24"/>
          <w:szCs w:val="24"/>
        </w:rPr>
      </w:pPr>
    </w:p>
    <w:p w14:paraId="71C10443" w14:textId="2BA93486" w:rsidR="000278FF" w:rsidRPr="006D1468" w:rsidRDefault="005E55E4"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lastRenderedPageBreak/>
        <w:t xml:space="preserve">The greater use of nuclear technology is an issue of increased salience for NPAC.  </w:t>
      </w:r>
      <w:proofErr w:type="gramStart"/>
      <w:r w:rsidR="000D6E88">
        <w:rPr>
          <w:rFonts w:ascii="Times New Roman" w:hAnsi="Times New Roman" w:cs="Times New Roman"/>
          <w:sz w:val="24"/>
          <w:szCs w:val="24"/>
        </w:rPr>
        <w:t>In particular, n</w:t>
      </w:r>
      <w:r w:rsidRPr="006D1468">
        <w:rPr>
          <w:rFonts w:ascii="Times New Roman" w:hAnsi="Times New Roman" w:cs="Times New Roman"/>
          <w:sz w:val="24"/>
          <w:szCs w:val="24"/>
        </w:rPr>
        <w:t>uclear</w:t>
      </w:r>
      <w:proofErr w:type="gramEnd"/>
      <w:r w:rsidRPr="006D1468">
        <w:rPr>
          <w:rFonts w:ascii="Times New Roman" w:hAnsi="Times New Roman" w:cs="Times New Roman"/>
          <w:sz w:val="24"/>
          <w:szCs w:val="24"/>
        </w:rPr>
        <w:t xml:space="preserve"> energy programs are rapidly expanding as countries seek sources of zero-carbon electricity to combat climate change.</w:t>
      </w:r>
      <w:r w:rsidR="000278FF" w:rsidRPr="006D1468">
        <w:rPr>
          <w:rFonts w:ascii="Times New Roman" w:hAnsi="Times New Roman" w:cs="Times New Roman"/>
          <w:sz w:val="24"/>
          <w:szCs w:val="24"/>
        </w:rPr>
        <w:t xml:space="preserve">  Promoting stringent safeguards and </w:t>
      </w:r>
      <w:r w:rsidR="00D51303">
        <w:rPr>
          <w:rFonts w:ascii="Times New Roman" w:hAnsi="Times New Roman" w:cs="Times New Roman"/>
          <w:sz w:val="24"/>
          <w:szCs w:val="24"/>
        </w:rPr>
        <w:t xml:space="preserve">security </w:t>
      </w:r>
      <w:proofErr w:type="gramStart"/>
      <w:r w:rsidR="00D51303">
        <w:rPr>
          <w:rFonts w:ascii="Times New Roman" w:hAnsi="Times New Roman" w:cs="Times New Roman"/>
          <w:sz w:val="24"/>
          <w:szCs w:val="24"/>
        </w:rPr>
        <w:t>policies, and</w:t>
      </w:r>
      <w:proofErr w:type="gramEnd"/>
      <w:r w:rsidR="00D51303">
        <w:rPr>
          <w:rFonts w:ascii="Times New Roman" w:hAnsi="Times New Roman" w:cs="Times New Roman"/>
          <w:sz w:val="24"/>
          <w:szCs w:val="24"/>
        </w:rPr>
        <w:t xml:space="preserve"> developing </w:t>
      </w:r>
      <w:r w:rsidR="000278FF" w:rsidRPr="006D1468">
        <w:rPr>
          <w:rFonts w:ascii="Times New Roman" w:hAnsi="Times New Roman" w:cs="Times New Roman"/>
          <w:sz w:val="24"/>
          <w:szCs w:val="24"/>
        </w:rPr>
        <w:t xml:space="preserve">new monitoring and verification technologies </w:t>
      </w:r>
      <w:r w:rsidR="009046BB">
        <w:rPr>
          <w:rFonts w:ascii="Times New Roman" w:hAnsi="Times New Roman" w:cs="Times New Roman"/>
          <w:sz w:val="24"/>
          <w:szCs w:val="24"/>
        </w:rPr>
        <w:t>are</w:t>
      </w:r>
      <w:r w:rsidR="000278FF" w:rsidRPr="006D1468">
        <w:rPr>
          <w:rFonts w:ascii="Times New Roman" w:hAnsi="Times New Roman" w:cs="Times New Roman"/>
          <w:sz w:val="24"/>
          <w:szCs w:val="24"/>
        </w:rPr>
        <w:t xml:space="preserve"> key </w:t>
      </w:r>
      <w:r w:rsidR="000D6E88">
        <w:rPr>
          <w:rFonts w:ascii="Times New Roman" w:hAnsi="Times New Roman" w:cs="Times New Roman"/>
          <w:sz w:val="24"/>
          <w:szCs w:val="24"/>
        </w:rPr>
        <w:t>to</w:t>
      </w:r>
      <w:r w:rsidR="009046BB" w:rsidRPr="006D1468">
        <w:rPr>
          <w:rFonts w:ascii="Times New Roman" w:hAnsi="Times New Roman" w:cs="Times New Roman"/>
          <w:sz w:val="24"/>
          <w:szCs w:val="24"/>
        </w:rPr>
        <w:t xml:space="preserve"> </w:t>
      </w:r>
      <w:r w:rsidR="00D51303">
        <w:rPr>
          <w:rFonts w:ascii="Times New Roman" w:hAnsi="Times New Roman" w:cs="Times New Roman"/>
          <w:sz w:val="24"/>
          <w:szCs w:val="24"/>
        </w:rPr>
        <w:t xml:space="preserve">preventing </w:t>
      </w:r>
      <w:r w:rsidR="009046BB">
        <w:rPr>
          <w:rFonts w:ascii="Times New Roman" w:hAnsi="Times New Roman" w:cs="Times New Roman"/>
          <w:sz w:val="24"/>
          <w:szCs w:val="24"/>
        </w:rPr>
        <w:t>proliferation</w:t>
      </w:r>
      <w:r w:rsidR="000278FF" w:rsidRPr="006D1468">
        <w:rPr>
          <w:rFonts w:ascii="Times New Roman" w:hAnsi="Times New Roman" w:cs="Times New Roman"/>
          <w:sz w:val="24"/>
          <w:szCs w:val="24"/>
        </w:rPr>
        <w:t>.  NPAC also supports the development and implementation of Section 123 agreements and the regulation of nuclear technology exports through Part 810 authorizations.</w:t>
      </w:r>
      <w:r w:rsidR="000D6E88">
        <w:rPr>
          <w:rFonts w:ascii="Times New Roman" w:hAnsi="Times New Roman" w:cs="Times New Roman"/>
          <w:sz w:val="24"/>
          <w:szCs w:val="24"/>
        </w:rPr>
        <w:t xml:space="preserve">  </w:t>
      </w:r>
    </w:p>
    <w:p w14:paraId="3C514E0E" w14:textId="162C379F" w:rsidR="000278FF" w:rsidRPr="006D1468" w:rsidRDefault="000278FF" w:rsidP="009B2E8D">
      <w:pPr>
        <w:spacing w:after="0" w:line="240" w:lineRule="auto"/>
        <w:rPr>
          <w:rFonts w:ascii="Times New Roman" w:hAnsi="Times New Roman" w:cs="Times New Roman"/>
          <w:sz w:val="24"/>
          <w:szCs w:val="24"/>
        </w:rPr>
      </w:pPr>
    </w:p>
    <w:p w14:paraId="395E7BA5" w14:textId="1534C359" w:rsidR="000278FF" w:rsidRDefault="000278FF"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The FY 2024 request supports IAEA and partner countries’ efforts to implement international safeguards obligations</w:t>
      </w:r>
      <w:r w:rsidR="000D6E88">
        <w:rPr>
          <w:rFonts w:ascii="Times New Roman" w:hAnsi="Times New Roman" w:cs="Times New Roman"/>
          <w:sz w:val="24"/>
          <w:szCs w:val="24"/>
        </w:rPr>
        <w:t xml:space="preserve"> and</w:t>
      </w:r>
      <w:r w:rsidRPr="006D1468">
        <w:rPr>
          <w:rFonts w:ascii="Times New Roman" w:hAnsi="Times New Roman" w:cs="Times New Roman"/>
          <w:sz w:val="24"/>
          <w:szCs w:val="24"/>
        </w:rPr>
        <w:t xml:space="preserve"> builds domestic and international capacity to implement export control obligations</w:t>
      </w:r>
      <w:r w:rsidR="000D6E88">
        <w:rPr>
          <w:rFonts w:ascii="Times New Roman" w:hAnsi="Times New Roman" w:cs="Times New Roman"/>
          <w:sz w:val="24"/>
          <w:szCs w:val="24"/>
        </w:rPr>
        <w:t xml:space="preserve">.  The request also </w:t>
      </w:r>
      <w:r w:rsidRPr="006D1468">
        <w:rPr>
          <w:rFonts w:ascii="Times New Roman" w:hAnsi="Times New Roman" w:cs="Times New Roman"/>
          <w:sz w:val="24"/>
          <w:szCs w:val="24"/>
        </w:rPr>
        <w:t xml:space="preserve">supports the </w:t>
      </w:r>
      <w:r w:rsidR="000D6E88" w:rsidRPr="006D1468">
        <w:rPr>
          <w:rFonts w:ascii="Times New Roman" w:hAnsi="Times New Roman" w:cs="Times New Roman"/>
          <w:sz w:val="24"/>
          <w:szCs w:val="24"/>
        </w:rPr>
        <w:t>Arms Control Advancement Initiative (ACAI)</w:t>
      </w:r>
      <w:r w:rsidR="000D6E88">
        <w:rPr>
          <w:rFonts w:ascii="Times New Roman" w:hAnsi="Times New Roman" w:cs="Times New Roman"/>
          <w:sz w:val="24"/>
          <w:szCs w:val="24"/>
        </w:rPr>
        <w:t xml:space="preserve"> to maintain expertise and technology development during a period when new arms control agreements are less likely</w:t>
      </w:r>
      <w:r w:rsidR="00D51303">
        <w:rPr>
          <w:rFonts w:ascii="Times New Roman" w:hAnsi="Times New Roman" w:cs="Times New Roman"/>
          <w:sz w:val="24"/>
          <w:szCs w:val="24"/>
        </w:rPr>
        <w:t xml:space="preserve"> and to be prepared for future opportunities</w:t>
      </w:r>
      <w:r w:rsidR="000D6E88">
        <w:rPr>
          <w:rFonts w:ascii="Times New Roman" w:hAnsi="Times New Roman" w:cs="Times New Roman"/>
          <w:sz w:val="24"/>
          <w:szCs w:val="24"/>
        </w:rPr>
        <w:t xml:space="preserve">.  NNSA also </w:t>
      </w:r>
      <w:r w:rsidRPr="006D1468">
        <w:rPr>
          <w:rFonts w:ascii="Times New Roman" w:hAnsi="Times New Roman" w:cs="Times New Roman"/>
          <w:sz w:val="24"/>
          <w:szCs w:val="24"/>
        </w:rPr>
        <w:t>continues development of approaches and strategies to address emerging nonproliferation and arms control challenges and opportunities.</w:t>
      </w:r>
    </w:p>
    <w:p w14:paraId="5257ABD4" w14:textId="73E6C383" w:rsidR="00D51303" w:rsidRDefault="00D51303" w:rsidP="009B2E8D">
      <w:pPr>
        <w:spacing w:after="0" w:line="240" w:lineRule="auto"/>
        <w:rPr>
          <w:rFonts w:ascii="Times New Roman" w:hAnsi="Times New Roman" w:cs="Times New Roman"/>
          <w:sz w:val="24"/>
          <w:szCs w:val="24"/>
        </w:rPr>
      </w:pPr>
    </w:p>
    <w:p w14:paraId="41C64DD2" w14:textId="66640343" w:rsidR="00D51303" w:rsidRPr="006D1468" w:rsidRDefault="00D51303" w:rsidP="00D51303">
      <w:pPr>
        <w:spacing w:after="0" w:line="240" w:lineRule="auto"/>
        <w:rPr>
          <w:rFonts w:ascii="Times New Roman" w:hAnsi="Times New Roman" w:cs="Times New Roman"/>
          <w:sz w:val="24"/>
          <w:szCs w:val="24"/>
        </w:rPr>
      </w:pPr>
      <w:r>
        <w:rPr>
          <w:rFonts w:ascii="Times New Roman" w:hAnsi="Times New Roman" w:cs="Times New Roman"/>
          <w:sz w:val="24"/>
          <w:szCs w:val="24"/>
        </w:rPr>
        <w:t>During the</w:t>
      </w:r>
      <w:r w:rsidRPr="006D1468">
        <w:rPr>
          <w:rFonts w:ascii="Times New Roman" w:hAnsi="Times New Roman" w:cs="Times New Roman"/>
          <w:sz w:val="24"/>
          <w:szCs w:val="24"/>
        </w:rPr>
        <w:t xml:space="preserve"> 18-month consultation period </w:t>
      </w:r>
      <w:r>
        <w:rPr>
          <w:rFonts w:ascii="Times New Roman" w:hAnsi="Times New Roman" w:cs="Times New Roman"/>
          <w:sz w:val="24"/>
          <w:szCs w:val="24"/>
        </w:rPr>
        <w:t>on AUKUS, we participated in an</w:t>
      </w:r>
      <w:r w:rsidRPr="006D1468">
        <w:rPr>
          <w:rFonts w:ascii="Times New Roman" w:hAnsi="Times New Roman" w:cs="Times New Roman"/>
          <w:sz w:val="24"/>
          <w:szCs w:val="24"/>
        </w:rPr>
        <w:t xml:space="preserve"> international working group tasked with developing nonproliferation and safeguards aspects of the AUKUS program</w:t>
      </w:r>
      <w:r>
        <w:rPr>
          <w:rFonts w:ascii="Times New Roman" w:hAnsi="Times New Roman" w:cs="Times New Roman"/>
          <w:sz w:val="24"/>
          <w:szCs w:val="24"/>
        </w:rPr>
        <w:t xml:space="preserve"> fully </w:t>
      </w:r>
      <w:r w:rsidRPr="006D1468">
        <w:rPr>
          <w:rFonts w:ascii="Times New Roman" w:hAnsi="Times New Roman" w:cs="Times New Roman"/>
          <w:sz w:val="24"/>
          <w:szCs w:val="24"/>
        </w:rPr>
        <w:t xml:space="preserve">consistent with our </w:t>
      </w:r>
      <w:r w:rsidR="003E69E5">
        <w:rPr>
          <w:rFonts w:ascii="Times New Roman" w:hAnsi="Times New Roman" w:cs="Times New Roman"/>
          <w:sz w:val="24"/>
          <w:szCs w:val="24"/>
        </w:rPr>
        <w:t xml:space="preserve">status </w:t>
      </w:r>
      <w:r w:rsidRPr="006D1468">
        <w:rPr>
          <w:rFonts w:ascii="Times New Roman" w:hAnsi="Times New Roman" w:cs="Times New Roman"/>
          <w:sz w:val="24"/>
          <w:szCs w:val="24"/>
        </w:rPr>
        <w:t xml:space="preserve">as a responsible nuclear power and </w:t>
      </w:r>
      <w:r w:rsidR="003E69E5">
        <w:rPr>
          <w:rFonts w:ascii="Times New Roman" w:hAnsi="Times New Roman" w:cs="Times New Roman"/>
          <w:sz w:val="24"/>
          <w:szCs w:val="24"/>
        </w:rPr>
        <w:t xml:space="preserve">our obligations as a nuclear-weapon </w:t>
      </w:r>
      <w:r w:rsidR="00BC69C9">
        <w:rPr>
          <w:rFonts w:ascii="Times New Roman" w:hAnsi="Times New Roman" w:cs="Times New Roman"/>
          <w:sz w:val="24"/>
          <w:szCs w:val="24"/>
        </w:rPr>
        <w:t>State Party</w:t>
      </w:r>
      <w:r>
        <w:rPr>
          <w:rFonts w:ascii="Times New Roman" w:hAnsi="Times New Roman" w:cs="Times New Roman"/>
          <w:sz w:val="24"/>
          <w:szCs w:val="24"/>
        </w:rPr>
        <w:t xml:space="preserve"> to </w:t>
      </w:r>
      <w:r w:rsidRPr="006D1468">
        <w:rPr>
          <w:rFonts w:ascii="Times New Roman" w:hAnsi="Times New Roman" w:cs="Times New Roman"/>
          <w:sz w:val="24"/>
          <w:szCs w:val="24"/>
        </w:rPr>
        <w:t>the Nuclear Non</w:t>
      </w:r>
      <w:r w:rsidR="003E69E5">
        <w:rPr>
          <w:rFonts w:ascii="Times New Roman" w:hAnsi="Times New Roman" w:cs="Times New Roman"/>
          <w:sz w:val="24"/>
          <w:szCs w:val="24"/>
        </w:rPr>
        <w:t>-P</w:t>
      </w:r>
      <w:r w:rsidRPr="006D1468">
        <w:rPr>
          <w:rFonts w:ascii="Times New Roman" w:hAnsi="Times New Roman" w:cs="Times New Roman"/>
          <w:sz w:val="24"/>
          <w:szCs w:val="24"/>
        </w:rPr>
        <w:t>roliferation Treaty (NPT)</w:t>
      </w:r>
      <w:r>
        <w:rPr>
          <w:rFonts w:ascii="Times New Roman" w:hAnsi="Times New Roman" w:cs="Times New Roman"/>
          <w:sz w:val="24"/>
          <w:szCs w:val="24"/>
        </w:rPr>
        <w:t xml:space="preserve">.  </w:t>
      </w:r>
      <w:r w:rsidRPr="006D1468">
        <w:rPr>
          <w:rFonts w:ascii="Times New Roman" w:hAnsi="Times New Roman" w:cs="Times New Roman"/>
          <w:sz w:val="24"/>
          <w:szCs w:val="24"/>
        </w:rPr>
        <w:t xml:space="preserve">NNSA provided technical advice to the interagency and our AUKUS partners on the full suite of requirements that underpin nuclear stewardship to implement the strongest possible safeguards </w:t>
      </w:r>
      <w:r w:rsidR="003E69E5">
        <w:rPr>
          <w:rFonts w:ascii="Times New Roman" w:hAnsi="Times New Roman" w:cs="Times New Roman"/>
          <w:sz w:val="24"/>
          <w:szCs w:val="24"/>
        </w:rPr>
        <w:t xml:space="preserve">and verification </w:t>
      </w:r>
      <w:r w:rsidRPr="006D1468">
        <w:rPr>
          <w:rFonts w:ascii="Times New Roman" w:hAnsi="Times New Roman" w:cs="Times New Roman"/>
          <w:sz w:val="24"/>
          <w:szCs w:val="24"/>
        </w:rPr>
        <w:t xml:space="preserve">measures and </w:t>
      </w:r>
      <w:r>
        <w:rPr>
          <w:rFonts w:ascii="Times New Roman" w:hAnsi="Times New Roman" w:cs="Times New Roman"/>
          <w:sz w:val="24"/>
          <w:szCs w:val="24"/>
        </w:rPr>
        <w:t>achieve</w:t>
      </w:r>
      <w:r w:rsidRPr="006D1468">
        <w:rPr>
          <w:rFonts w:ascii="Times New Roman" w:hAnsi="Times New Roman" w:cs="Times New Roman"/>
          <w:sz w:val="24"/>
          <w:szCs w:val="24"/>
        </w:rPr>
        <w:t xml:space="preserve"> the overall objectives of AUKUS.  NNSA looks forward to taking the next steps in </w:t>
      </w:r>
      <w:r>
        <w:rPr>
          <w:rFonts w:ascii="Times New Roman" w:hAnsi="Times New Roman" w:cs="Times New Roman"/>
          <w:sz w:val="24"/>
          <w:szCs w:val="24"/>
        </w:rPr>
        <w:t>the</w:t>
      </w:r>
      <w:r w:rsidRPr="006D1468">
        <w:rPr>
          <w:rFonts w:ascii="Times New Roman" w:hAnsi="Times New Roman" w:cs="Times New Roman"/>
          <w:sz w:val="24"/>
          <w:szCs w:val="24"/>
        </w:rPr>
        <w:t xml:space="preserve"> process of helping a key ally improve both its security and the security of the Indo-Pacific region, while maintaining the highest nonproliferation standards.</w:t>
      </w:r>
      <w:r>
        <w:rPr>
          <w:rFonts w:ascii="Times New Roman" w:hAnsi="Times New Roman" w:cs="Times New Roman"/>
          <w:sz w:val="24"/>
          <w:szCs w:val="24"/>
        </w:rPr>
        <w:t xml:space="preserve">  The FY 2024 request supports the foundation of our nonproliferation and safeguards work on AUKUS.</w:t>
      </w:r>
    </w:p>
    <w:p w14:paraId="7C121A9A" w14:textId="2436E05C" w:rsidR="008B64B8" w:rsidRPr="006D1468" w:rsidRDefault="008B64B8" w:rsidP="008B64B8">
      <w:pPr>
        <w:spacing w:after="0" w:line="240" w:lineRule="auto"/>
        <w:rPr>
          <w:rFonts w:ascii="Times New Roman" w:hAnsi="Times New Roman" w:cs="Times New Roman"/>
          <w:i/>
          <w:iCs/>
          <w:color w:val="FF0000"/>
          <w:sz w:val="24"/>
          <w:szCs w:val="24"/>
        </w:rPr>
      </w:pPr>
    </w:p>
    <w:p w14:paraId="2769763D" w14:textId="6849F7A5" w:rsidR="000D6E88" w:rsidRDefault="00365CD4" w:rsidP="009B2E8D">
      <w:pPr>
        <w:spacing w:after="0" w:line="240" w:lineRule="auto"/>
        <w:rPr>
          <w:rFonts w:ascii="Times New Roman" w:hAnsi="Times New Roman" w:cs="Times New Roman"/>
          <w:sz w:val="24"/>
          <w:szCs w:val="24"/>
        </w:rPr>
      </w:pPr>
      <w:r w:rsidRPr="006D1468">
        <w:rPr>
          <w:rFonts w:ascii="Times New Roman" w:hAnsi="Times New Roman" w:cs="Times New Roman"/>
          <w:i/>
          <w:iCs/>
          <w:sz w:val="24"/>
          <w:szCs w:val="24"/>
        </w:rPr>
        <w:t>Defense Nuclear Nonproliferation Research and Development (DNN R&amp;D)</w:t>
      </w:r>
      <w:r w:rsidRPr="006D1468">
        <w:rPr>
          <w:rFonts w:ascii="Times New Roman" w:hAnsi="Times New Roman" w:cs="Times New Roman"/>
          <w:sz w:val="24"/>
          <w:szCs w:val="24"/>
        </w:rPr>
        <w:t xml:space="preserve"> </w:t>
      </w:r>
    </w:p>
    <w:p w14:paraId="12DCC968" w14:textId="77777777" w:rsidR="00D51303" w:rsidRDefault="00D51303" w:rsidP="00D51303">
      <w:pPr>
        <w:spacing w:after="0" w:line="240" w:lineRule="auto"/>
        <w:rPr>
          <w:rFonts w:ascii="Times New Roman" w:hAnsi="Times New Roman" w:cs="Times New Roman"/>
          <w:sz w:val="24"/>
          <w:szCs w:val="24"/>
        </w:rPr>
      </w:pPr>
    </w:p>
    <w:p w14:paraId="3B802162" w14:textId="7B8AB208" w:rsidR="00D51303" w:rsidRDefault="00D51303" w:rsidP="00D51303">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DNN R&amp;D is vital in the development of technical capabilities which support nonproliferation, counterterrorism, and emergency response missions.  In addition, DNN R&amp;D sustains and develops the foundational nonproliferation technical competencies that promote the agility needed to support a broad array of nonproliferation missions and potential threats.  These include the detection of nuclear detonations; foreign nuclear weapons programs’ activities; and the presence, movement, or diversion of special nuclear materials.  </w:t>
      </w:r>
    </w:p>
    <w:p w14:paraId="65029C3C" w14:textId="77777777" w:rsidR="000D6E88" w:rsidRDefault="000D6E88" w:rsidP="009B2E8D">
      <w:pPr>
        <w:spacing w:after="0" w:line="240" w:lineRule="auto"/>
        <w:rPr>
          <w:rFonts w:ascii="Times New Roman" w:hAnsi="Times New Roman" w:cs="Times New Roman"/>
          <w:sz w:val="24"/>
          <w:szCs w:val="24"/>
        </w:rPr>
      </w:pPr>
    </w:p>
    <w:p w14:paraId="29C46676" w14:textId="05727F52" w:rsidR="00D51303" w:rsidRDefault="000D6E8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DNN R&amp;D </w:t>
      </w:r>
      <w:r w:rsidR="00365CD4" w:rsidRPr="006D1468">
        <w:rPr>
          <w:rFonts w:ascii="Times New Roman" w:hAnsi="Times New Roman" w:cs="Times New Roman"/>
          <w:sz w:val="24"/>
          <w:szCs w:val="24"/>
        </w:rPr>
        <w:t xml:space="preserve">program FY 2024 budget request is </w:t>
      </w:r>
      <w:r w:rsidR="00AE0C48" w:rsidRPr="006D1468">
        <w:rPr>
          <w:rFonts w:ascii="Times New Roman" w:hAnsi="Times New Roman" w:cs="Times New Roman"/>
          <w:sz w:val="24"/>
          <w:szCs w:val="24"/>
        </w:rPr>
        <w:t>$728</w:t>
      </w:r>
      <w:r w:rsidR="00E0683F">
        <w:rPr>
          <w:rFonts w:ascii="Times New Roman" w:hAnsi="Times New Roman" w:cs="Times New Roman"/>
          <w:sz w:val="24"/>
          <w:szCs w:val="24"/>
        </w:rPr>
        <w:t>.2</w:t>
      </w:r>
      <w:r w:rsidR="00365CD4" w:rsidRPr="006D1468">
        <w:rPr>
          <w:rFonts w:ascii="Times New Roman" w:hAnsi="Times New Roman" w:cs="Times New Roman"/>
          <w:sz w:val="24"/>
          <w:szCs w:val="24"/>
        </w:rPr>
        <w:t xml:space="preserve"> million, </w:t>
      </w:r>
      <w:r w:rsidR="00AE0C48" w:rsidRPr="006D1468">
        <w:rPr>
          <w:rFonts w:ascii="Times New Roman" w:hAnsi="Times New Roman" w:cs="Times New Roman"/>
          <w:sz w:val="24"/>
          <w:szCs w:val="24"/>
        </w:rPr>
        <w:t>a decrease</w:t>
      </w:r>
      <w:r w:rsidR="00365CD4" w:rsidRPr="006D1468">
        <w:rPr>
          <w:rFonts w:ascii="Times New Roman" w:hAnsi="Times New Roman" w:cs="Times New Roman"/>
          <w:b/>
          <w:bCs/>
          <w:sz w:val="24"/>
          <w:szCs w:val="24"/>
        </w:rPr>
        <w:t xml:space="preserve"> </w:t>
      </w:r>
      <w:r w:rsidR="00365CD4" w:rsidRPr="006D1468">
        <w:rPr>
          <w:rFonts w:ascii="Times New Roman" w:hAnsi="Times New Roman" w:cs="Times New Roman"/>
          <w:sz w:val="24"/>
          <w:szCs w:val="24"/>
        </w:rPr>
        <w:t xml:space="preserve">of </w:t>
      </w:r>
      <w:r w:rsidR="00AE0C48" w:rsidRPr="006D1468">
        <w:rPr>
          <w:rFonts w:ascii="Times New Roman" w:hAnsi="Times New Roman" w:cs="Times New Roman"/>
          <w:sz w:val="24"/>
          <w:szCs w:val="24"/>
        </w:rPr>
        <w:t>$39.7</w:t>
      </w:r>
      <w:r w:rsidR="00365CD4" w:rsidRPr="006D1468">
        <w:rPr>
          <w:rFonts w:ascii="Times New Roman" w:hAnsi="Times New Roman" w:cs="Times New Roman"/>
          <w:sz w:val="24"/>
          <w:szCs w:val="24"/>
        </w:rPr>
        <w:t xml:space="preserve"> million, or </w:t>
      </w:r>
      <w:r w:rsidR="00AE0C48" w:rsidRPr="006D1468">
        <w:rPr>
          <w:rFonts w:ascii="Times New Roman" w:hAnsi="Times New Roman" w:cs="Times New Roman"/>
          <w:sz w:val="24"/>
          <w:szCs w:val="24"/>
        </w:rPr>
        <w:t>5.2</w:t>
      </w:r>
      <w:r w:rsidR="00365CD4" w:rsidRPr="006D1468">
        <w:rPr>
          <w:rFonts w:ascii="Times New Roman" w:hAnsi="Times New Roman" w:cs="Times New Roman"/>
          <w:sz w:val="24"/>
          <w:szCs w:val="24"/>
        </w:rPr>
        <w:t xml:space="preserve"> percent</w:t>
      </w:r>
      <w:r w:rsidR="0093098A">
        <w:rPr>
          <w:rFonts w:ascii="Times New Roman" w:hAnsi="Times New Roman" w:cs="Times New Roman"/>
          <w:sz w:val="24"/>
          <w:szCs w:val="24"/>
        </w:rPr>
        <w:t>,</w:t>
      </w:r>
      <w:r w:rsidR="00365CD4" w:rsidRPr="006D1468">
        <w:rPr>
          <w:rFonts w:ascii="Times New Roman" w:hAnsi="Times New Roman" w:cs="Times New Roman"/>
          <w:sz w:val="24"/>
          <w:szCs w:val="24"/>
        </w:rPr>
        <w:t xml:space="preserve"> </w:t>
      </w:r>
      <w:r w:rsidR="00AE0C48" w:rsidRPr="006D1468">
        <w:rPr>
          <w:rFonts w:ascii="Times New Roman" w:hAnsi="Times New Roman" w:cs="Times New Roman"/>
          <w:sz w:val="24"/>
          <w:szCs w:val="24"/>
        </w:rPr>
        <w:t>below</w:t>
      </w:r>
      <w:r w:rsidR="00365CD4" w:rsidRPr="006D1468">
        <w:rPr>
          <w:rFonts w:ascii="Times New Roman" w:hAnsi="Times New Roman" w:cs="Times New Roman"/>
          <w:sz w:val="24"/>
          <w:szCs w:val="24"/>
        </w:rPr>
        <w:t xml:space="preserve"> the FY 2023 enacted level</w:t>
      </w:r>
      <w:r w:rsidR="00D51303">
        <w:rPr>
          <w:rFonts w:ascii="Times New Roman" w:hAnsi="Times New Roman" w:cs="Times New Roman"/>
          <w:sz w:val="24"/>
          <w:szCs w:val="24"/>
        </w:rPr>
        <w:t>.  The decrease is a result of</w:t>
      </w:r>
      <w:r w:rsidR="00E0683F">
        <w:rPr>
          <w:rFonts w:ascii="Times New Roman" w:hAnsi="Times New Roman" w:cs="Times New Roman"/>
          <w:sz w:val="24"/>
          <w:szCs w:val="24"/>
        </w:rPr>
        <w:t xml:space="preserve"> the early completion of Phase 1 of the Uranium Science and Technology Center testbed</w:t>
      </w:r>
      <w:r w:rsidR="005641FC">
        <w:rPr>
          <w:rFonts w:ascii="Times New Roman" w:hAnsi="Times New Roman" w:cs="Times New Roman"/>
          <w:sz w:val="24"/>
          <w:szCs w:val="24"/>
        </w:rPr>
        <w:t xml:space="preserve"> at Oak Ridge National Laboratory</w:t>
      </w:r>
      <w:r w:rsidR="007E4CC0">
        <w:rPr>
          <w:rFonts w:ascii="Times New Roman" w:hAnsi="Times New Roman" w:cs="Times New Roman"/>
          <w:sz w:val="24"/>
          <w:szCs w:val="24"/>
        </w:rPr>
        <w:t>.</w:t>
      </w:r>
      <w:r w:rsidR="000278FF">
        <w:rPr>
          <w:rFonts w:ascii="Times New Roman" w:hAnsi="Times New Roman" w:cs="Times New Roman"/>
          <w:sz w:val="24"/>
          <w:szCs w:val="24"/>
        </w:rPr>
        <w:t xml:space="preserve"> </w:t>
      </w:r>
      <w:r w:rsidR="000278FF" w:rsidRPr="006D1468">
        <w:rPr>
          <w:rFonts w:ascii="Times New Roman" w:hAnsi="Times New Roman" w:cs="Times New Roman"/>
          <w:sz w:val="24"/>
          <w:szCs w:val="24"/>
        </w:rPr>
        <w:t xml:space="preserve"> </w:t>
      </w:r>
    </w:p>
    <w:p w14:paraId="078A6E0C" w14:textId="5A9446F1" w:rsidR="00D51303" w:rsidRDefault="00D51303" w:rsidP="009B2E8D">
      <w:pPr>
        <w:spacing w:after="0" w:line="240" w:lineRule="auto"/>
        <w:rPr>
          <w:rFonts w:ascii="Times New Roman" w:hAnsi="Times New Roman" w:cs="Times New Roman"/>
          <w:sz w:val="24"/>
          <w:szCs w:val="24"/>
        </w:rPr>
      </w:pPr>
    </w:p>
    <w:p w14:paraId="119D8F3B" w14:textId="7566E5CA" w:rsidR="00365CD4" w:rsidRPr="006D1468" w:rsidRDefault="000278FF"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FY 2024 </w:t>
      </w:r>
      <w:r w:rsidR="00963962">
        <w:rPr>
          <w:rFonts w:ascii="Times New Roman" w:hAnsi="Times New Roman" w:cs="Times New Roman"/>
          <w:sz w:val="24"/>
          <w:szCs w:val="24"/>
        </w:rPr>
        <w:t>b</w:t>
      </w:r>
      <w:r w:rsidRPr="006D1468">
        <w:rPr>
          <w:rFonts w:ascii="Times New Roman" w:hAnsi="Times New Roman" w:cs="Times New Roman"/>
          <w:sz w:val="24"/>
          <w:szCs w:val="24"/>
        </w:rPr>
        <w:t xml:space="preserve">udget </w:t>
      </w:r>
      <w:r w:rsidR="00963962">
        <w:rPr>
          <w:rFonts w:ascii="Times New Roman" w:hAnsi="Times New Roman" w:cs="Times New Roman"/>
          <w:sz w:val="24"/>
          <w:szCs w:val="24"/>
        </w:rPr>
        <w:t>r</w:t>
      </w:r>
      <w:r w:rsidRPr="006D1468">
        <w:rPr>
          <w:rFonts w:ascii="Times New Roman" w:hAnsi="Times New Roman" w:cs="Times New Roman"/>
          <w:sz w:val="24"/>
          <w:szCs w:val="24"/>
        </w:rPr>
        <w:t xml:space="preserve">equest supports planned activities for the early detection of proliferation-related R&amp;D and </w:t>
      </w:r>
      <w:r w:rsidR="00EF2C01">
        <w:rPr>
          <w:rFonts w:ascii="Times New Roman" w:hAnsi="Times New Roman" w:cs="Times New Roman"/>
          <w:sz w:val="24"/>
          <w:szCs w:val="24"/>
        </w:rPr>
        <w:t xml:space="preserve">the </w:t>
      </w:r>
      <w:r w:rsidRPr="006D1468">
        <w:rPr>
          <w:rFonts w:ascii="Times New Roman" w:hAnsi="Times New Roman" w:cs="Times New Roman"/>
          <w:sz w:val="24"/>
          <w:szCs w:val="24"/>
        </w:rPr>
        <w:t xml:space="preserve">continued production of nuclear detonation detection satellite payloads.  The request also supports continued efforts to sustain and develop foundational nonproliferation technical competencies by providing targeted, long-term support for enabling infrastructure, science and technology, and an expert workforce. </w:t>
      </w:r>
      <w:r w:rsidR="00995E95">
        <w:rPr>
          <w:rFonts w:ascii="Times New Roman" w:hAnsi="Times New Roman" w:cs="Times New Roman"/>
          <w:sz w:val="24"/>
          <w:szCs w:val="24"/>
        </w:rPr>
        <w:t xml:space="preserve"> </w:t>
      </w:r>
      <w:r w:rsidR="00631E60">
        <w:rPr>
          <w:rFonts w:ascii="Times New Roman" w:hAnsi="Times New Roman" w:cs="Times New Roman"/>
          <w:sz w:val="24"/>
          <w:szCs w:val="24"/>
        </w:rPr>
        <w:t>The request also</w:t>
      </w:r>
      <w:r w:rsidRPr="006D1468">
        <w:rPr>
          <w:rFonts w:ascii="Times New Roman" w:hAnsi="Times New Roman" w:cs="Times New Roman"/>
          <w:sz w:val="24"/>
          <w:szCs w:val="24"/>
        </w:rPr>
        <w:t xml:space="preserve"> continues to develop and </w:t>
      </w:r>
      <w:r w:rsidRPr="006D1468">
        <w:rPr>
          <w:rFonts w:ascii="Times New Roman" w:hAnsi="Times New Roman" w:cs="Times New Roman"/>
          <w:sz w:val="24"/>
          <w:szCs w:val="24"/>
        </w:rPr>
        <w:lastRenderedPageBreak/>
        <w:t>maintain advanced technical nuclear forensics analysis capabilities at the U.S. national laboratories that can support time-critical decisions in the event of a nuclear or radiological incident and assist in determining the origin of interdicted materials or nuclear devices.</w:t>
      </w:r>
    </w:p>
    <w:p w14:paraId="460C6FBA" w14:textId="232AFE21" w:rsidR="008B64B8" w:rsidRPr="006D1468" w:rsidRDefault="008B64B8" w:rsidP="008B64B8">
      <w:pPr>
        <w:spacing w:after="0" w:line="240" w:lineRule="auto"/>
        <w:rPr>
          <w:rFonts w:ascii="Times New Roman" w:hAnsi="Times New Roman" w:cs="Times New Roman"/>
          <w:i/>
          <w:iCs/>
          <w:color w:val="FF0000"/>
          <w:sz w:val="24"/>
          <w:szCs w:val="24"/>
        </w:rPr>
      </w:pPr>
    </w:p>
    <w:p w14:paraId="78423794" w14:textId="5D5FE474" w:rsidR="000D6E88" w:rsidRDefault="00365CD4" w:rsidP="009B2E8D">
      <w:pPr>
        <w:spacing w:after="0" w:line="240" w:lineRule="auto"/>
        <w:rPr>
          <w:rFonts w:ascii="Times New Roman" w:hAnsi="Times New Roman" w:cs="Times New Roman"/>
          <w:i/>
          <w:iCs/>
          <w:sz w:val="24"/>
          <w:szCs w:val="24"/>
        </w:rPr>
      </w:pPr>
      <w:r w:rsidRPr="006D1468">
        <w:rPr>
          <w:rFonts w:ascii="Times New Roman" w:hAnsi="Times New Roman" w:cs="Times New Roman"/>
          <w:i/>
          <w:iCs/>
          <w:sz w:val="24"/>
          <w:szCs w:val="24"/>
        </w:rPr>
        <w:t>NNSA Bioassurance</w:t>
      </w:r>
    </w:p>
    <w:p w14:paraId="6268A5C5" w14:textId="77777777" w:rsidR="000D6E88" w:rsidRDefault="000D6E88" w:rsidP="009B2E8D">
      <w:pPr>
        <w:spacing w:after="0" w:line="240" w:lineRule="auto"/>
        <w:rPr>
          <w:rFonts w:ascii="Times New Roman" w:hAnsi="Times New Roman" w:cs="Times New Roman"/>
          <w:i/>
          <w:iCs/>
          <w:sz w:val="24"/>
          <w:szCs w:val="24"/>
        </w:rPr>
      </w:pPr>
    </w:p>
    <w:p w14:paraId="75237872" w14:textId="25DE17A7" w:rsidR="002A4A8F" w:rsidRPr="006D1468" w:rsidRDefault="000D6E8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 bioassurance</w:t>
      </w:r>
      <w:r w:rsidR="00365CD4" w:rsidRPr="006D1468">
        <w:rPr>
          <w:rFonts w:ascii="Times New Roman" w:hAnsi="Times New Roman" w:cs="Times New Roman"/>
          <w:i/>
          <w:iCs/>
          <w:sz w:val="24"/>
          <w:szCs w:val="24"/>
        </w:rPr>
        <w:t xml:space="preserve"> </w:t>
      </w:r>
      <w:r w:rsidR="00365CD4" w:rsidRPr="006D1468">
        <w:rPr>
          <w:rFonts w:ascii="Times New Roman" w:hAnsi="Times New Roman" w:cs="Times New Roman"/>
          <w:sz w:val="24"/>
          <w:szCs w:val="24"/>
        </w:rPr>
        <w:t>program</w:t>
      </w:r>
      <w:r w:rsidR="00D51303">
        <w:rPr>
          <w:rFonts w:ascii="Times New Roman" w:hAnsi="Times New Roman" w:cs="Times New Roman"/>
          <w:sz w:val="24"/>
          <w:szCs w:val="24"/>
        </w:rPr>
        <w:t>’s</w:t>
      </w:r>
      <w:r w:rsidR="00365CD4" w:rsidRPr="006D1468">
        <w:rPr>
          <w:rFonts w:ascii="Times New Roman" w:hAnsi="Times New Roman" w:cs="Times New Roman"/>
          <w:sz w:val="24"/>
          <w:szCs w:val="24"/>
        </w:rPr>
        <w:t xml:space="preserve"> FY 2024 budget request is </w:t>
      </w:r>
      <w:r w:rsidR="00AE0C48" w:rsidRPr="006D1468">
        <w:rPr>
          <w:rFonts w:ascii="Times New Roman" w:hAnsi="Times New Roman" w:cs="Times New Roman"/>
          <w:sz w:val="24"/>
          <w:szCs w:val="24"/>
        </w:rPr>
        <w:t>$25</w:t>
      </w:r>
      <w:r w:rsidR="00365CD4" w:rsidRPr="006D1468">
        <w:rPr>
          <w:rFonts w:ascii="Times New Roman" w:hAnsi="Times New Roman" w:cs="Times New Roman"/>
          <w:sz w:val="24"/>
          <w:szCs w:val="24"/>
        </w:rPr>
        <w:t xml:space="preserve"> million, an </w:t>
      </w:r>
      <w:r w:rsidR="00AE0C48" w:rsidRPr="006D1468">
        <w:rPr>
          <w:rFonts w:ascii="Times New Roman" w:hAnsi="Times New Roman" w:cs="Times New Roman"/>
          <w:sz w:val="24"/>
          <w:szCs w:val="24"/>
        </w:rPr>
        <w:t>increase</w:t>
      </w:r>
      <w:r w:rsidR="00365CD4" w:rsidRPr="006D1468">
        <w:rPr>
          <w:rFonts w:ascii="Times New Roman" w:hAnsi="Times New Roman" w:cs="Times New Roman"/>
          <w:b/>
          <w:bCs/>
          <w:sz w:val="24"/>
          <w:szCs w:val="24"/>
        </w:rPr>
        <w:t xml:space="preserve"> </w:t>
      </w:r>
      <w:r w:rsidR="00365CD4" w:rsidRPr="006D1468">
        <w:rPr>
          <w:rFonts w:ascii="Times New Roman" w:hAnsi="Times New Roman" w:cs="Times New Roman"/>
          <w:sz w:val="24"/>
          <w:szCs w:val="24"/>
        </w:rPr>
        <w:t xml:space="preserve">of </w:t>
      </w:r>
      <w:r w:rsidR="00AE0C48" w:rsidRPr="006D1468">
        <w:rPr>
          <w:rFonts w:ascii="Times New Roman" w:hAnsi="Times New Roman" w:cs="Times New Roman"/>
          <w:sz w:val="24"/>
          <w:szCs w:val="24"/>
        </w:rPr>
        <w:t>$5</w:t>
      </w:r>
      <w:r w:rsidR="00365CD4" w:rsidRPr="006D1468">
        <w:rPr>
          <w:rFonts w:ascii="Times New Roman" w:hAnsi="Times New Roman" w:cs="Times New Roman"/>
          <w:sz w:val="24"/>
          <w:szCs w:val="24"/>
        </w:rPr>
        <w:t xml:space="preserve"> million, or </w:t>
      </w:r>
      <w:r w:rsidR="00AE0C48" w:rsidRPr="006D1468">
        <w:rPr>
          <w:rFonts w:ascii="Times New Roman" w:hAnsi="Times New Roman" w:cs="Times New Roman"/>
          <w:sz w:val="24"/>
          <w:szCs w:val="24"/>
        </w:rPr>
        <w:t>25</w:t>
      </w:r>
      <w:r w:rsidR="00365CD4" w:rsidRPr="006D1468">
        <w:rPr>
          <w:rFonts w:ascii="Times New Roman" w:hAnsi="Times New Roman" w:cs="Times New Roman"/>
          <w:sz w:val="24"/>
          <w:szCs w:val="24"/>
        </w:rPr>
        <w:t xml:space="preserve"> percent</w:t>
      </w:r>
      <w:r w:rsidR="000E5B0E">
        <w:rPr>
          <w:rFonts w:ascii="Times New Roman" w:hAnsi="Times New Roman" w:cs="Times New Roman"/>
          <w:sz w:val="24"/>
          <w:szCs w:val="24"/>
        </w:rPr>
        <w:t>,</w:t>
      </w:r>
      <w:r w:rsidR="00365CD4" w:rsidRPr="006D1468">
        <w:rPr>
          <w:rFonts w:ascii="Times New Roman" w:hAnsi="Times New Roman" w:cs="Times New Roman"/>
          <w:sz w:val="24"/>
          <w:szCs w:val="24"/>
        </w:rPr>
        <w:t xml:space="preserve"> </w:t>
      </w:r>
      <w:r w:rsidR="00AE0C48" w:rsidRPr="006D1468">
        <w:rPr>
          <w:rFonts w:ascii="Times New Roman" w:hAnsi="Times New Roman" w:cs="Times New Roman"/>
          <w:sz w:val="24"/>
          <w:szCs w:val="24"/>
        </w:rPr>
        <w:t>above</w:t>
      </w:r>
      <w:r w:rsidR="00365CD4" w:rsidRPr="006D1468">
        <w:rPr>
          <w:rFonts w:ascii="Times New Roman" w:hAnsi="Times New Roman" w:cs="Times New Roman"/>
          <w:sz w:val="24"/>
          <w:szCs w:val="24"/>
        </w:rPr>
        <w:t xml:space="preserve"> the FY 2023 enacted level.</w:t>
      </w:r>
      <w:r w:rsidR="00FD3045" w:rsidRPr="006D1468">
        <w:rPr>
          <w:rFonts w:ascii="Times New Roman" w:hAnsi="Times New Roman" w:cs="Times New Roman"/>
          <w:sz w:val="24"/>
          <w:szCs w:val="24"/>
        </w:rPr>
        <w:t xml:space="preserve">  NNSA appreciates Congress’ support in the establishment of </w:t>
      </w:r>
      <w:r w:rsidR="00963962">
        <w:rPr>
          <w:rFonts w:ascii="Times New Roman" w:hAnsi="Times New Roman" w:cs="Times New Roman"/>
          <w:sz w:val="24"/>
          <w:szCs w:val="24"/>
        </w:rPr>
        <w:t>this program</w:t>
      </w:r>
      <w:r w:rsidR="00FD3045" w:rsidRPr="006D1468">
        <w:rPr>
          <w:rFonts w:ascii="Times New Roman" w:hAnsi="Times New Roman" w:cs="Times New Roman"/>
          <w:sz w:val="24"/>
          <w:szCs w:val="24"/>
        </w:rPr>
        <w:t>.  The program focuses on developing core capabilities at the U.S. national laboratories, such as high-performance computing for accelerated threat assessment and rapid countermeasure design; surveillance and detection capabilit</w:t>
      </w:r>
      <w:r w:rsidR="00D51303">
        <w:rPr>
          <w:rFonts w:ascii="Times New Roman" w:hAnsi="Times New Roman" w:cs="Times New Roman"/>
          <w:sz w:val="24"/>
          <w:szCs w:val="24"/>
        </w:rPr>
        <w:t>y development</w:t>
      </w:r>
      <w:r w:rsidR="00FD3045" w:rsidRPr="006D1468">
        <w:rPr>
          <w:rFonts w:ascii="Times New Roman" w:hAnsi="Times New Roman" w:cs="Times New Roman"/>
          <w:sz w:val="24"/>
          <w:szCs w:val="24"/>
        </w:rPr>
        <w:t xml:space="preserve">; safeguards and export controls; and forensics to support attribution.  NNSA coordinates closely with the </w:t>
      </w:r>
      <w:r w:rsidR="00963962">
        <w:rPr>
          <w:rFonts w:ascii="Times New Roman" w:hAnsi="Times New Roman" w:cs="Times New Roman"/>
          <w:sz w:val="24"/>
          <w:szCs w:val="24"/>
        </w:rPr>
        <w:t>DOE’s</w:t>
      </w:r>
      <w:r w:rsidR="00FD3045" w:rsidRPr="006D1468">
        <w:rPr>
          <w:rFonts w:ascii="Times New Roman" w:hAnsi="Times New Roman" w:cs="Times New Roman"/>
          <w:sz w:val="24"/>
          <w:szCs w:val="24"/>
        </w:rPr>
        <w:t xml:space="preserve"> Office of Science in leveraging national laboratory capabilities and technical expertise</w:t>
      </w:r>
      <w:r w:rsidR="00D51303">
        <w:rPr>
          <w:rFonts w:ascii="Times New Roman" w:hAnsi="Times New Roman" w:cs="Times New Roman"/>
          <w:sz w:val="24"/>
          <w:szCs w:val="24"/>
        </w:rPr>
        <w:t xml:space="preserve"> by making complementary investments in</w:t>
      </w:r>
      <w:r w:rsidR="00FD3045" w:rsidRPr="006D1468">
        <w:rPr>
          <w:rFonts w:ascii="Times New Roman" w:hAnsi="Times New Roman" w:cs="Times New Roman"/>
          <w:sz w:val="24"/>
          <w:szCs w:val="24"/>
        </w:rPr>
        <w:t xml:space="preserve"> biological sciences and engineering, computational capability, and classified workspaces to advance fundamental understandings of biology and adapt those understandings to bio-resilience.  The FY 2024 request supports the establishment of the initial operating capability and coordinated </w:t>
      </w:r>
      <w:r w:rsidR="00963962">
        <w:rPr>
          <w:rFonts w:ascii="Times New Roman" w:hAnsi="Times New Roman" w:cs="Times New Roman"/>
          <w:sz w:val="24"/>
          <w:szCs w:val="24"/>
        </w:rPr>
        <w:t>DOE</w:t>
      </w:r>
      <w:r w:rsidR="00FD3045" w:rsidRPr="006D1468">
        <w:rPr>
          <w:rFonts w:ascii="Times New Roman" w:hAnsi="Times New Roman" w:cs="Times New Roman"/>
          <w:sz w:val="24"/>
          <w:szCs w:val="24"/>
        </w:rPr>
        <w:t xml:space="preserve"> programs in biosciences, including phased science plan implementation with exploratory research and equipment purchases.   </w:t>
      </w:r>
    </w:p>
    <w:p w14:paraId="030CDE07" w14:textId="77777777" w:rsidR="00963962" w:rsidRDefault="00963962" w:rsidP="009B2E8D">
      <w:pPr>
        <w:spacing w:after="0" w:line="240" w:lineRule="auto"/>
        <w:rPr>
          <w:rFonts w:ascii="Times New Roman" w:hAnsi="Times New Roman" w:cs="Times New Roman"/>
          <w:sz w:val="24"/>
          <w:szCs w:val="24"/>
        </w:rPr>
      </w:pPr>
    </w:p>
    <w:p w14:paraId="29B61BFD" w14:textId="4B53CC01" w:rsidR="000D6E88" w:rsidRDefault="00365CD4" w:rsidP="009B2E8D">
      <w:pPr>
        <w:spacing w:after="0" w:line="240" w:lineRule="auto"/>
        <w:rPr>
          <w:rFonts w:ascii="Times New Roman" w:hAnsi="Times New Roman" w:cs="Times New Roman"/>
          <w:i/>
          <w:iCs/>
          <w:sz w:val="24"/>
          <w:szCs w:val="24"/>
        </w:rPr>
      </w:pPr>
      <w:r w:rsidRPr="006D1468">
        <w:rPr>
          <w:rFonts w:ascii="Times New Roman" w:hAnsi="Times New Roman" w:cs="Times New Roman"/>
          <w:i/>
          <w:iCs/>
          <w:sz w:val="24"/>
          <w:szCs w:val="24"/>
        </w:rPr>
        <w:t>Nonproliferation Construction</w:t>
      </w:r>
    </w:p>
    <w:p w14:paraId="15B5DBD3" w14:textId="77777777" w:rsidR="000D6E88" w:rsidRDefault="000D6E88" w:rsidP="009B2E8D">
      <w:pPr>
        <w:spacing w:after="0" w:line="240" w:lineRule="auto"/>
        <w:rPr>
          <w:rFonts w:ascii="Times New Roman" w:hAnsi="Times New Roman" w:cs="Times New Roman"/>
          <w:i/>
          <w:iCs/>
          <w:sz w:val="24"/>
          <w:szCs w:val="24"/>
        </w:rPr>
      </w:pPr>
    </w:p>
    <w:p w14:paraId="6908C0E7" w14:textId="2DA55AB9" w:rsidR="00365CD4" w:rsidRPr="006D1468" w:rsidRDefault="000D6E8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 nonproliferation construction</w:t>
      </w:r>
      <w:r w:rsidR="00365CD4" w:rsidRPr="006D1468">
        <w:rPr>
          <w:rFonts w:ascii="Times New Roman" w:hAnsi="Times New Roman" w:cs="Times New Roman"/>
          <w:sz w:val="24"/>
          <w:szCs w:val="24"/>
        </w:rPr>
        <w:t xml:space="preserve"> program FY 2024 budget request is </w:t>
      </w:r>
      <w:r w:rsidR="00AE0C48" w:rsidRPr="006D1468">
        <w:rPr>
          <w:rFonts w:ascii="Times New Roman" w:hAnsi="Times New Roman" w:cs="Times New Roman"/>
          <w:sz w:val="24"/>
          <w:szCs w:val="24"/>
        </w:rPr>
        <w:t>$77</w:t>
      </w:r>
      <w:r w:rsidR="00E0683F">
        <w:rPr>
          <w:rFonts w:ascii="Times New Roman" w:hAnsi="Times New Roman" w:cs="Times New Roman"/>
          <w:sz w:val="24"/>
          <w:szCs w:val="24"/>
        </w:rPr>
        <w:t>.2</w:t>
      </w:r>
      <w:r w:rsidR="00365CD4" w:rsidRPr="006D1468">
        <w:rPr>
          <w:rFonts w:ascii="Times New Roman" w:hAnsi="Times New Roman" w:cs="Times New Roman"/>
          <w:sz w:val="24"/>
          <w:szCs w:val="24"/>
        </w:rPr>
        <w:t xml:space="preserve"> million, an </w:t>
      </w:r>
      <w:r w:rsidR="00AE0C48" w:rsidRPr="006D1468">
        <w:rPr>
          <w:rFonts w:ascii="Times New Roman" w:hAnsi="Times New Roman" w:cs="Times New Roman"/>
          <w:sz w:val="24"/>
          <w:szCs w:val="24"/>
        </w:rPr>
        <w:t>increase</w:t>
      </w:r>
      <w:r w:rsidR="00365CD4" w:rsidRPr="006D1468">
        <w:rPr>
          <w:rFonts w:ascii="Times New Roman" w:hAnsi="Times New Roman" w:cs="Times New Roman"/>
          <w:b/>
          <w:bCs/>
          <w:sz w:val="24"/>
          <w:szCs w:val="24"/>
        </w:rPr>
        <w:t xml:space="preserve"> </w:t>
      </w:r>
      <w:r w:rsidR="00365CD4" w:rsidRPr="006D1468">
        <w:rPr>
          <w:rFonts w:ascii="Times New Roman" w:hAnsi="Times New Roman" w:cs="Times New Roman"/>
          <w:sz w:val="24"/>
          <w:szCs w:val="24"/>
        </w:rPr>
        <w:t xml:space="preserve">of </w:t>
      </w:r>
      <w:r w:rsidR="00AE0C48" w:rsidRPr="006D1468">
        <w:rPr>
          <w:rFonts w:ascii="Times New Roman" w:hAnsi="Times New Roman" w:cs="Times New Roman"/>
          <w:sz w:val="24"/>
          <w:szCs w:val="24"/>
        </w:rPr>
        <w:t>$</w:t>
      </w:r>
      <w:r w:rsidR="00E0683F">
        <w:rPr>
          <w:rFonts w:ascii="Times New Roman" w:hAnsi="Times New Roman" w:cs="Times New Roman"/>
          <w:sz w:val="24"/>
          <w:szCs w:val="24"/>
        </w:rPr>
        <w:t>5.4</w:t>
      </w:r>
      <w:r w:rsidR="007861B2">
        <w:rPr>
          <w:rFonts w:ascii="Times New Roman" w:hAnsi="Times New Roman" w:cs="Times New Roman"/>
          <w:sz w:val="24"/>
          <w:szCs w:val="24"/>
        </w:rPr>
        <w:t xml:space="preserve"> </w:t>
      </w:r>
      <w:r w:rsidR="00365CD4">
        <w:rPr>
          <w:rFonts w:ascii="Times New Roman" w:hAnsi="Times New Roman" w:cs="Times New Roman"/>
          <w:sz w:val="24"/>
          <w:szCs w:val="24"/>
        </w:rPr>
        <w:t>million</w:t>
      </w:r>
      <w:r w:rsidR="00365CD4" w:rsidRPr="006D1468">
        <w:rPr>
          <w:rFonts w:ascii="Times New Roman" w:hAnsi="Times New Roman" w:cs="Times New Roman"/>
          <w:sz w:val="24"/>
          <w:szCs w:val="24"/>
        </w:rPr>
        <w:t xml:space="preserve">, or </w:t>
      </w:r>
      <w:r w:rsidR="00AE0C48" w:rsidRPr="006D1468">
        <w:rPr>
          <w:rFonts w:ascii="Times New Roman" w:hAnsi="Times New Roman" w:cs="Times New Roman"/>
          <w:sz w:val="24"/>
          <w:szCs w:val="24"/>
        </w:rPr>
        <w:t>7.6</w:t>
      </w:r>
      <w:r w:rsidR="00365CD4" w:rsidRPr="006D1468">
        <w:rPr>
          <w:rFonts w:ascii="Times New Roman" w:hAnsi="Times New Roman" w:cs="Times New Roman"/>
          <w:sz w:val="24"/>
          <w:szCs w:val="24"/>
        </w:rPr>
        <w:t xml:space="preserve"> percent</w:t>
      </w:r>
      <w:r w:rsidR="00B65EAB">
        <w:rPr>
          <w:rFonts w:ascii="Times New Roman" w:hAnsi="Times New Roman" w:cs="Times New Roman"/>
          <w:sz w:val="24"/>
          <w:szCs w:val="24"/>
        </w:rPr>
        <w:t>,</w:t>
      </w:r>
      <w:r w:rsidR="00365CD4" w:rsidRPr="006D1468">
        <w:rPr>
          <w:rFonts w:ascii="Times New Roman" w:hAnsi="Times New Roman" w:cs="Times New Roman"/>
          <w:sz w:val="24"/>
          <w:szCs w:val="24"/>
        </w:rPr>
        <w:t xml:space="preserve"> </w:t>
      </w:r>
      <w:r w:rsidR="00AE0C48" w:rsidRPr="006D1468">
        <w:rPr>
          <w:rFonts w:ascii="Times New Roman" w:hAnsi="Times New Roman" w:cs="Times New Roman"/>
          <w:sz w:val="24"/>
          <w:szCs w:val="24"/>
        </w:rPr>
        <w:t>above</w:t>
      </w:r>
      <w:r w:rsidR="00365CD4" w:rsidRPr="006D1468">
        <w:rPr>
          <w:rFonts w:ascii="Times New Roman" w:hAnsi="Times New Roman" w:cs="Times New Roman"/>
          <w:sz w:val="24"/>
          <w:szCs w:val="24"/>
        </w:rPr>
        <w:t xml:space="preserve"> the FY 2023 enacted level.</w:t>
      </w:r>
      <w:r w:rsidR="00353AC9" w:rsidRPr="006D1468">
        <w:rPr>
          <w:rFonts w:ascii="Times New Roman" w:hAnsi="Times New Roman" w:cs="Times New Roman"/>
          <w:sz w:val="24"/>
          <w:szCs w:val="24"/>
        </w:rPr>
        <w:t xml:space="preserve">  This program consolidates construction costs for DNN projects</w:t>
      </w:r>
      <w:r w:rsidR="00B95559">
        <w:rPr>
          <w:rFonts w:ascii="Times New Roman" w:hAnsi="Times New Roman" w:cs="Times New Roman"/>
          <w:sz w:val="24"/>
          <w:szCs w:val="24"/>
        </w:rPr>
        <w:t>.  In support of the dilute and dispose strategy for surplus plutonium disposition, t</w:t>
      </w:r>
      <w:r w:rsidR="00353AC9">
        <w:rPr>
          <w:rFonts w:ascii="Times New Roman" w:hAnsi="Times New Roman" w:cs="Times New Roman"/>
          <w:sz w:val="24"/>
          <w:szCs w:val="24"/>
        </w:rPr>
        <w:t>he</w:t>
      </w:r>
      <w:r w:rsidR="00353AC9" w:rsidRPr="006D1468">
        <w:rPr>
          <w:rFonts w:ascii="Times New Roman" w:hAnsi="Times New Roman" w:cs="Times New Roman"/>
          <w:sz w:val="24"/>
          <w:szCs w:val="24"/>
        </w:rPr>
        <w:t xml:space="preserve"> Surplus Plutonium Disposition (SPD) project will add additional glovebox capacity at </w:t>
      </w:r>
      <w:r w:rsidR="00C82932" w:rsidRPr="006D1468">
        <w:rPr>
          <w:rFonts w:ascii="Times New Roman" w:hAnsi="Times New Roman" w:cs="Times New Roman"/>
          <w:sz w:val="24"/>
          <w:szCs w:val="24"/>
        </w:rPr>
        <w:t>SRS</w:t>
      </w:r>
      <w:r w:rsidR="00353AC9" w:rsidRPr="006D1468">
        <w:rPr>
          <w:rFonts w:ascii="Times New Roman" w:hAnsi="Times New Roman" w:cs="Times New Roman"/>
          <w:sz w:val="24"/>
          <w:szCs w:val="24"/>
        </w:rPr>
        <w:t xml:space="preserve"> to </w:t>
      </w:r>
      <w:r w:rsidR="003024BE">
        <w:rPr>
          <w:rFonts w:ascii="Times New Roman" w:hAnsi="Times New Roman" w:cs="Times New Roman"/>
          <w:sz w:val="24"/>
          <w:szCs w:val="24"/>
        </w:rPr>
        <w:t xml:space="preserve">increase </w:t>
      </w:r>
      <w:r w:rsidR="00353AC9" w:rsidRPr="006D1468">
        <w:rPr>
          <w:rFonts w:ascii="Times New Roman" w:hAnsi="Times New Roman" w:cs="Times New Roman"/>
          <w:sz w:val="24"/>
          <w:szCs w:val="24"/>
        </w:rPr>
        <w:t xml:space="preserve">plutonium dilution and aid in the removal of plutonium from the state of South Carolina.  The FY 2024 request will support completing the final design review and activities to request CD-2/3, </w:t>
      </w:r>
      <w:r w:rsidR="00353AC9" w:rsidRPr="006D1468">
        <w:rPr>
          <w:rFonts w:ascii="Times New Roman" w:hAnsi="Times New Roman" w:cs="Times New Roman"/>
          <w:i/>
          <w:iCs/>
          <w:sz w:val="24"/>
          <w:szCs w:val="24"/>
        </w:rPr>
        <w:t>Approval of Performance Baseline and Start of Construction</w:t>
      </w:r>
      <w:r w:rsidR="00353AC9" w:rsidRPr="006D1468">
        <w:rPr>
          <w:rFonts w:ascii="Times New Roman" w:hAnsi="Times New Roman" w:cs="Times New Roman"/>
          <w:sz w:val="24"/>
          <w:szCs w:val="24"/>
        </w:rPr>
        <w:t>, to initiate full construction of the SPD project.</w:t>
      </w:r>
    </w:p>
    <w:p w14:paraId="451902E2" w14:textId="77777777" w:rsidR="00145AA9" w:rsidRPr="006D1468" w:rsidRDefault="00145AA9" w:rsidP="009B2E8D">
      <w:pPr>
        <w:spacing w:after="0" w:line="240" w:lineRule="auto"/>
        <w:rPr>
          <w:rFonts w:ascii="Times New Roman" w:hAnsi="Times New Roman" w:cs="Times New Roman"/>
          <w:b/>
          <w:bCs/>
          <w:sz w:val="24"/>
          <w:szCs w:val="24"/>
        </w:rPr>
      </w:pPr>
    </w:p>
    <w:p w14:paraId="43B61C40" w14:textId="126B0005" w:rsidR="008B64B8" w:rsidRDefault="005C5BE6" w:rsidP="008B64B8">
      <w:pPr>
        <w:spacing w:after="0" w:line="240" w:lineRule="auto"/>
        <w:rPr>
          <w:rFonts w:ascii="Times New Roman" w:hAnsi="Times New Roman" w:cs="Times New Roman"/>
          <w:b/>
          <w:bCs/>
          <w:sz w:val="24"/>
          <w:szCs w:val="24"/>
        </w:rPr>
      </w:pPr>
      <w:r w:rsidRPr="006D1468">
        <w:rPr>
          <w:rFonts w:ascii="Times New Roman" w:hAnsi="Times New Roman" w:cs="Times New Roman"/>
          <w:b/>
          <w:bCs/>
          <w:sz w:val="24"/>
          <w:szCs w:val="24"/>
        </w:rPr>
        <w:t>Nuclear Counterterrorism and Incident Response</w:t>
      </w:r>
    </w:p>
    <w:p w14:paraId="2DEC7EFB" w14:textId="77777777" w:rsidR="00670BEA" w:rsidRPr="006D1468" w:rsidRDefault="00670BEA" w:rsidP="008B64B8">
      <w:pPr>
        <w:spacing w:after="0" w:line="240" w:lineRule="auto"/>
        <w:rPr>
          <w:rFonts w:ascii="Times New Roman" w:hAnsi="Times New Roman" w:cs="Times New Roman"/>
          <w:i/>
          <w:iCs/>
          <w:color w:val="FF0000"/>
          <w:sz w:val="24"/>
          <w:szCs w:val="24"/>
        </w:rPr>
      </w:pPr>
    </w:p>
    <w:p w14:paraId="25C4628B" w14:textId="30A6EF38" w:rsidR="00365CD4" w:rsidRDefault="00365CD4"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FY 2024 request for </w:t>
      </w:r>
      <w:r w:rsidRPr="006D1468">
        <w:rPr>
          <w:rFonts w:ascii="Times New Roman" w:hAnsi="Times New Roman" w:cs="Times New Roman"/>
          <w:i/>
          <w:iCs/>
          <w:sz w:val="24"/>
          <w:szCs w:val="24"/>
        </w:rPr>
        <w:t>Nuclear Counterterrorism and Incident Response (NCTIR)</w:t>
      </w:r>
      <w:r w:rsidRPr="006D1468">
        <w:rPr>
          <w:rFonts w:ascii="Times New Roman" w:hAnsi="Times New Roman" w:cs="Times New Roman"/>
          <w:sz w:val="24"/>
          <w:szCs w:val="24"/>
        </w:rPr>
        <w:t xml:space="preserve"> is </w:t>
      </w:r>
      <w:r w:rsidR="00AE0C48" w:rsidRPr="006D1468">
        <w:rPr>
          <w:rFonts w:ascii="Times New Roman" w:hAnsi="Times New Roman" w:cs="Times New Roman"/>
          <w:sz w:val="24"/>
          <w:szCs w:val="24"/>
        </w:rPr>
        <w:t>$493</w:t>
      </w:r>
      <w:r w:rsidR="00E0683F">
        <w:rPr>
          <w:rFonts w:ascii="Times New Roman" w:hAnsi="Times New Roman" w:cs="Times New Roman"/>
          <w:sz w:val="24"/>
          <w:szCs w:val="24"/>
        </w:rPr>
        <w:t>.5</w:t>
      </w:r>
      <w:r w:rsidRPr="006D1468">
        <w:rPr>
          <w:rFonts w:ascii="Times New Roman" w:hAnsi="Times New Roman" w:cs="Times New Roman"/>
          <w:sz w:val="24"/>
          <w:szCs w:val="24"/>
        </w:rPr>
        <w:t xml:space="preserve"> million, an </w:t>
      </w:r>
      <w:r w:rsidR="00AE0C48" w:rsidRPr="006D1468">
        <w:rPr>
          <w:rFonts w:ascii="Times New Roman" w:hAnsi="Times New Roman" w:cs="Times New Roman"/>
          <w:sz w:val="24"/>
          <w:szCs w:val="24"/>
        </w:rPr>
        <w:t>increase</w:t>
      </w:r>
      <w:r w:rsidRPr="006D1468">
        <w:rPr>
          <w:rFonts w:ascii="Times New Roman" w:hAnsi="Times New Roman" w:cs="Times New Roman"/>
          <w:b/>
          <w:bCs/>
          <w:sz w:val="24"/>
          <w:szCs w:val="24"/>
        </w:rPr>
        <w:t xml:space="preserve"> </w:t>
      </w:r>
      <w:r w:rsidRPr="006D1468">
        <w:rPr>
          <w:rFonts w:ascii="Times New Roman" w:hAnsi="Times New Roman" w:cs="Times New Roman"/>
          <w:sz w:val="24"/>
          <w:szCs w:val="24"/>
        </w:rPr>
        <w:t xml:space="preserve">of </w:t>
      </w:r>
      <w:r w:rsidR="00AE0C48" w:rsidRPr="006D1468">
        <w:rPr>
          <w:rFonts w:ascii="Times New Roman" w:hAnsi="Times New Roman" w:cs="Times New Roman"/>
          <w:sz w:val="24"/>
          <w:szCs w:val="24"/>
        </w:rPr>
        <w:t>$</w:t>
      </w:r>
      <w:r w:rsidR="00E0683F">
        <w:rPr>
          <w:rFonts w:ascii="Times New Roman" w:hAnsi="Times New Roman" w:cs="Times New Roman"/>
          <w:sz w:val="24"/>
          <w:szCs w:val="24"/>
        </w:rPr>
        <w:t xml:space="preserve">23.6 </w:t>
      </w:r>
      <w:r w:rsidRPr="006D1468">
        <w:rPr>
          <w:rFonts w:ascii="Times New Roman" w:hAnsi="Times New Roman" w:cs="Times New Roman"/>
          <w:sz w:val="24"/>
          <w:szCs w:val="24"/>
        </w:rPr>
        <w:t xml:space="preserve">million, or </w:t>
      </w:r>
      <w:r w:rsidR="00AE0C48" w:rsidRPr="006D1468">
        <w:rPr>
          <w:rFonts w:ascii="Times New Roman" w:hAnsi="Times New Roman" w:cs="Times New Roman"/>
          <w:sz w:val="24"/>
          <w:szCs w:val="24"/>
        </w:rPr>
        <w:t>5</w:t>
      </w:r>
      <w:r w:rsidRPr="006D1468">
        <w:rPr>
          <w:rFonts w:ascii="Times New Roman" w:hAnsi="Times New Roman" w:cs="Times New Roman"/>
          <w:sz w:val="24"/>
          <w:szCs w:val="24"/>
        </w:rPr>
        <w:t xml:space="preserve"> percent</w:t>
      </w:r>
      <w:r w:rsidR="00F17173">
        <w:rPr>
          <w:rFonts w:ascii="Times New Roman" w:hAnsi="Times New Roman" w:cs="Times New Roman"/>
          <w:sz w:val="24"/>
          <w:szCs w:val="24"/>
        </w:rPr>
        <w:t>,</w:t>
      </w:r>
      <w:r w:rsidRPr="006D1468">
        <w:rPr>
          <w:rFonts w:ascii="Times New Roman" w:hAnsi="Times New Roman" w:cs="Times New Roman"/>
          <w:sz w:val="24"/>
          <w:szCs w:val="24"/>
        </w:rPr>
        <w:t xml:space="preserve"> </w:t>
      </w:r>
      <w:r w:rsidR="00AE0C48" w:rsidRPr="006D1468">
        <w:rPr>
          <w:rFonts w:ascii="Times New Roman" w:hAnsi="Times New Roman" w:cs="Times New Roman"/>
          <w:sz w:val="24"/>
          <w:szCs w:val="24"/>
        </w:rPr>
        <w:t>above</w:t>
      </w:r>
      <w:r w:rsidRPr="006D1468">
        <w:rPr>
          <w:rFonts w:ascii="Times New Roman" w:hAnsi="Times New Roman" w:cs="Times New Roman"/>
          <w:sz w:val="24"/>
          <w:szCs w:val="24"/>
        </w:rPr>
        <w:t xml:space="preserve"> the FY 2023 enacted level.  The NCTIR program supports two subprograms: </w:t>
      </w:r>
      <w:r w:rsidRPr="006D1468">
        <w:rPr>
          <w:rFonts w:ascii="Times New Roman" w:hAnsi="Times New Roman" w:cs="Times New Roman"/>
          <w:i/>
          <w:iCs/>
          <w:sz w:val="24"/>
          <w:szCs w:val="24"/>
        </w:rPr>
        <w:t xml:space="preserve">Counterterrorism and Counterproliferation (CTCP) </w:t>
      </w:r>
      <w:r w:rsidRPr="002A7FBC">
        <w:rPr>
          <w:rFonts w:ascii="Times New Roman" w:hAnsi="Times New Roman"/>
          <w:i/>
          <w:sz w:val="24"/>
        </w:rPr>
        <w:t xml:space="preserve">and </w:t>
      </w:r>
      <w:r w:rsidRPr="006D1468">
        <w:rPr>
          <w:rFonts w:ascii="Times New Roman" w:hAnsi="Times New Roman" w:cs="Times New Roman"/>
          <w:i/>
          <w:iCs/>
          <w:sz w:val="24"/>
          <w:szCs w:val="24"/>
        </w:rPr>
        <w:t>Emergency Operations (EO).</w:t>
      </w:r>
      <w:r w:rsidR="00B462DB">
        <w:rPr>
          <w:rFonts w:ascii="Times New Roman" w:hAnsi="Times New Roman" w:cs="Times New Roman"/>
          <w:sz w:val="24"/>
          <w:szCs w:val="24"/>
        </w:rPr>
        <w:t xml:space="preserve">  The CTCP FY 2024 budget request is $474.4 million, an increase of $34.3 million, or 7.8 percent, above the FY 2023 enacted level.  The EO FY 2024 budget request is $19.1 million, a decrease of $10.7 million, or 36 percent, below the FY 2023 enacted level.</w:t>
      </w:r>
    </w:p>
    <w:p w14:paraId="5A7DF945" w14:textId="2DD0AB9A" w:rsidR="00FD3045" w:rsidRPr="006D1468" w:rsidRDefault="00FD3045" w:rsidP="009B2E8D">
      <w:pPr>
        <w:spacing w:after="0" w:line="240" w:lineRule="auto"/>
        <w:rPr>
          <w:rFonts w:ascii="Times New Roman" w:hAnsi="Times New Roman" w:cs="Times New Roman"/>
          <w:i/>
          <w:iCs/>
          <w:sz w:val="24"/>
          <w:szCs w:val="24"/>
        </w:rPr>
      </w:pPr>
    </w:p>
    <w:p w14:paraId="0CCE5830" w14:textId="4F48E191" w:rsidR="00CE58FE" w:rsidRPr="006D1468" w:rsidRDefault="00FD3045" w:rsidP="00CE58FE">
      <w:pPr>
        <w:rPr>
          <w:rFonts w:ascii="Times New Roman" w:hAnsi="Times New Roman" w:cs="Times New Roman"/>
          <w:sz w:val="24"/>
          <w:szCs w:val="24"/>
        </w:rPr>
      </w:pPr>
      <w:r w:rsidRPr="006D1468">
        <w:rPr>
          <w:rFonts w:ascii="Times New Roman" w:hAnsi="Times New Roman" w:cs="Times New Roman"/>
          <w:sz w:val="24"/>
          <w:szCs w:val="24"/>
        </w:rPr>
        <w:t xml:space="preserve">The CTCP subprogram </w:t>
      </w:r>
      <w:r w:rsidR="00DF192D" w:rsidRPr="006D1468">
        <w:rPr>
          <w:rFonts w:ascii="Times New Roman" w:hAnsi="Times New Roman" w:cs="Times New Roman"/>
          <w:sz w:val="24"/>
          <w:szCs w:val="24"/>
        </w:rPr>
        <w:t>advances the nation’s technical capabilities to understand, defeat, and attribute nuclear threat devices, including IND</w:t>
      </w:r>
      <w:r w:rsidR="00963962">
        <w:rPr>
          <w:rFonts w:ascii="Times New Roman" w:hAnsi="Times New Roman" w:cs="Times New Roman"/>
          <w:sz w:val="24"/>
          <w:szCs w:val="24"/>
        </w:rPr>
        <w:t>s</w:t>
      </w:r>
      <w:r w:rsidR="00DF192D" w:rsidRPr="006D1468">
        <w:rPr>
          <w:rFonts w:ascii="Times New Roman" w:hAnsi="Times New Roman" w:cs="Times New Roman"/>
          <w:sz w:val="24"/>
          <w:szCs w:val="24"/>
        </w:rPr>
        <w:t xml:space="preserve"> and lost or stolen nuclear weapons; provides technical guidance on physical security requirements for nuclear materials; and conducts Nuclear Threat Reduction exchanges with the United Kingdom and </w:t>
      </w:r>
      <w:r w:rsidR="006022E9">
        <w:rPr>
          <w:rFonts w:ascii="Times New Roman" w:hAnsi="Times New Roman" w:cs="Times New Roman"/>
          <w:sz w:val="24"/>
          <w:szCs w:val="24"/>
        </w:rPr>
        <w:t>France</w:t>
      </w:r>
      <w:r w:rsidR="00DF192D" w:rsidRPr="006D1468">
        <w:rPr>
          <w:rFonts w:ascii="Times New Roman" w:hAnsi="Times New Roman" w:cs="Times New Roman"/>
          <w:sz w:val="24"/>
          <w:szCs w:val="24"/>
        </w:rPr>
        <w:t xml:space="preserve"> to prevent, counter, and respon</w:t>
      </w:r>
      <w:r w:rsidR="00963962">
        <w:rPr>
          <w:rFonts w:ascii="Times New Roman" w:hAnsi="Times New Roman" w:cs="Times New Roman"/>
          <w:sz w:val="24"/>
          <w:szCs w:val="24"/>
        </w:rPr>
        <w:t>d</w:t>
      </w:r>
      <w:r w:rsidR="00DF192D" w:rsidRPr="006D1468">
        <w:rPr>
          <w:rFonts w:ascii="Times New Roman" w:hAnsi="Times New Roman" w:cs="Times New Roman"/>
          <w:sz w:val="24"/>
          <w:szCs w:val="24"/>
        </w:rPr>
        <w:t xml:space="preserve"> to nuclear terrorism and nuclear proliferation.</w:t>
      </w:r>
    </w:p>
    <w:p w14:paraId="25928A7D" w14:textId="4D5B59B3" w:rsidR="00F437FF" w:rsidRPr="006D1468" w:rsidRDefault="00134990" w:rsidP="00DF192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lastRenderedPageBreak/>
        <w:t xml:space="preserve">CTCP also manages NEST, NNSA’s multi-mission emergency response capability comprised of scientific and technical experts </w:t>
      </w:r>
      <w:r w:rsidR="00A13226">
        <w:rPr>
          <w:rFonts w:ascii="Times New Roman" w:hAnsi="Times New Roman" w:cs="Times New Roman"/>
          <w:sz w:val="24"/>
          <w:szCs w:val="24"/>
        </w:rPr>
        <w:t>who are trained</w:t>
      </w:r>
      <w:r w:rsidRPr="006D1468">
        <w:rPr>
          <w:rFonts w:ascii="Times New Roman" w:hAnsi="Times New Roman" w:cs="Times New Roman"/>
          <w:sz w:val="24"/>
          <w:szCs w:val="24"/>
        </w:rPr>
        <w:t xml:space="preserve"> and equipped </w:t>
      </w:r>
      <w:r w:rsidR="00A13226">
        <w:rPr>
          <w:rFonts w:ascii="Times New Roman" w:hAnsi="Times New Roman" w:cs="Times New Roman"/>
          <w:sz w:val="24"/>
          <w:szCs w:val="24"/>
        </w:rPr>
        <w:t>to respond rapidly</w:t>
      </w:r>
      <w:r w:rsidRPr="006D1468">
        <w:rPr>
          <w:rFonts w:ascii="Times New Roman" w:hAnsi="Times New Roman" w:cs="Times New Roman"/>
          <w:sz w:val="24"/>
          <w:szCs w:val="24"/>
        </w:rPr>
        <w:t xml:space="preserve"> in the event of a nuclear or radiological incident or accident worldwide.</w:t>
      </w:r>
      <w:r w:rsidR="00F437FF" w:rsidRPr="006D1468">
        <w:rPr>
          <w:rFonts w:ascii="Times New Roman" w:hAnsi="Times New Roman" w:cs="Times New Roman"/>
          <w:sz w:val="24"/>
          <w:szCs w:val="24"/>
        </w:rPr>
        <w:t xml:space="preserve">  NEST includes nuclear forensics capabilities </w:t>
      </w:r>
      <w:r w:rsidR="00A13226">
        <w:rPr>
          <w:rFonts w:ascii="Times New Roman" w:hAnsi="Times New Roman" w:cs="Times New Roman"/>
          <w:sz w:val="24"/>
          <w:szCs w:val="24"/>
        </w:rPr>
        <w:t>that enable technical personnel to identify</w:t>
      </w:r>
      <w:r w:rsidR="00F437FF" w:rsidRPr="006D1468">
        <w:rPr>
          <w:rFonts w:ascii="Times New Roman" w:hAnsi="Times New Roman" w:cs="Times New Roman"/>
          <w:sz w:val="24"/>
          <w:szCs w:val="24"/>
        </w:rPr>
        <w:t xml:space="preserve"> the origin of nuclear material interdicted outside of regulatory control or used in a nuclear attack.</w:t>
      </w:r>
    </w:p>
    <w:p w14:paraId="70664852" w14:textId="77777777" w:rsidR="00DF192D" w:rsidRPr="006D1468" w:rsidRDefault="00DF192D" w:rsidP="00DF192D">
      <w:pPr>
        <w:spacing w:after="0" w:line="240" w:lineRule="auto"/>
        <w:rPr>
          <w:rFonts w:ascii="Times New Roman" w:hAnsi="Times New Roman" w:cs="Times New Roman"/>
          <w:sz w:val="24"/>
          <w:szCs w:val="24"/>
        </w:rPr>
      </w:pPr>
    </w:p>
    <w:p w14:paraId="0D55429E" w14:textId="0AAD66A5" w:rsidR="00134990" w:rsidRPr="006D1468" w:rsidRDefault="00AF102D" w:rsidP="00DF192D">
      <w:pPr>
        <w:spacing w:after="0" w:line="240" w:lineRule="auto"/>
        <w:rPr>
          <w:rFonts w:ascii="Times New Roman" w:hAnsi="Times New Roman" w:cs="Times New Roman"/>
          <w:sz w:val="24"/>
          <w:szCs w:val="24"/>
        </w:rPr>
      </w:pPr>
      <w:r>
        <w:rPr>
          <w:rFonts w:ascii="Times New Roman" w:hAnsi="Times New Roman" w:cs="Times New Roman"/>
          <w:sz w:val="24"/>
          <w:szCs w:val="24"/>
        </w:rPr>
        <w:t>Russia’s full-scale invasion of</w:t>
      </w:r>
      <w:r w:rsidRPr="00C9684F">
        <w:rPr>
          <w:rFonts w:ascii="Times New Roman" w:hAnsi="Times New Roman" w:cs="Times New Roman"/>
          <w:sz w:val="24"/>
          <w:szCs w:val="24"/>
        </w:rPr>
        <w:t xml:space="preserve"> </w:t>
      </w:r>
      <w:r w:rsidR="00C9684F" w:rsidRPr="00C9684F">
        <w:rPr>
          <w:rFonts w:ascii="Times New Roman" w:hAnsi="Times New Roman" w:cs="Times New Roman"/>
          <w:sz w:val="24"/>
          <w:szCs w:val="24"/>
        </w:rPr>
        <w:t>Ukraine has resulted in an increased operational posture for CTCP since February 2022.</w:t>
      </w:r>
      <w:r w:rsidR="00C9684F">
        <w:rPr>
          <w:rFonts w:ascii="Times New Roman" w:hAnsi="Times New Roman" w:cs="Times New Roman"/>
          <w:sz w:val="24"/>
          <w:szCs w:val="24"/>
        </w:rPr>
        <w:t xml:space="preserve">  </w:t>
      </w:r>
      <w:r w:rsidR="00DF7094" w:rsidRPr="006D1468">
        <w:rPr>
          <w:rFonts w:ascii="Times New Roman" w:hAnsi="Times New Roman" w:cs="Times New Roman"/>
          <w:sz w:val="24"/>
          <w:szCs w:val="24"/>
        </w:rPr>
        <w:t xml:space="preserve">In FY 2023, CTCP received supplemental appropriations of $110.3 million to support the U.S. Government’s response to the conflict in Ukraine.  CTCP is using these funds for radiation detection and monitoring of Ukrainian nuclear facilities; personal </w:t>
      </w:r>
      <w:r w:rsidR="00DF7094">
        <w:rPr>
          <w:rFonts w:ascii="Times New Roman" w:hAnsi="Times New Roman" w:cs="Times New Roman"/>
          <w:sz w:val="24"/>
          <w:szCs w:val="24"/>
        </w:rPr>
        <w:t>protecti</w:t>
      </w:r>
      <w:r w:rsidR="00C9684F">
        <w:rPr>
          <w:rFonts w:ascii="Times New Roman" w:hAnsi="Times New Roman" w:cs="Times New Roman"/>
          <w:sz w:val="24"/>
          <w:szCs w:val="24"/>
        </w:rPr>
        <w:t>ve</w:t>
      </w:r>
      <w:r w:rsidR="00DF7094" w:rsidRPr="006D1468">
        <w:rPr>
          <w:rFonts w:ascii="Times New Roman" w:hAnsi="Times New Roman" w:cs="Times New Roman"/>
          <w:sz w:val="24"/>
          <w:szCs w:val="24"/>
        </w:rPr>
        <w:t xml:space="preserve"> equipment; emergency diesel generators; and procurement of diesel fuel and consumables for Ukraine’s nuclear power plants.  CTCP will continue to deliver incident response training and build capacity </w:t>
      </w:r>
      <w:r w:rsidR="00330946" w:rsidRPr="006D1468">
        <w:rPr>
          <w:rFonts w:ascii="Times New Roman" w:hAnsi="Times New Roman" w:cs="Times New Roman"/>
          <w:sz w:val="24"/>
          <w:szCs w:val="24"/>
        </w:rPr>
        <w:t>among responders</w:t>
      </w:r>
      <w:r w:rsidR="00DF7094" w:rsidRPr="006D1468">
        <w:rPr>
          <w:rFonts w:ascii="Times New Roman" w:hAnsi="Times New Roman" w:cs="Times New Roman"/>
          <w:sz w:val="24"/>
          <w:szCs w:val="24"/>
        </w:rPr>
        <w:t xml:space="preserve"> in Ukraine and other partner nations.</w:t>
      </w:r>
    </w:p>
    <w:p w14:paraId="1B62EA90" w14:textId="3CCD485D" w:rsidR="00F437FF" w:rsidRPr="006D1468" w:rsidRDefault="00F437FF" w:rsidP="009B2E8D">
      <w:pPr>
        <w:spacing w:after="0" w:line="240" w:lineRule="auto"/>
        <w:rPr>
          <w:rFonts w:ascii="Times New Roman" w:hAnsi="Times New Roman" w:cs="Times New Roman"/>
          <w:sz w:val="24"/>
          <w:szCs w:val="24"/>
        </w:rPr>
      </w:pPr>
    </w:p>
    <w:p w14:paraId="0FF515AB" w14:textId="069E37F6" w:rsidR="00DF7094" w:rsidRPr="006D1468" w:rsidRDefault="00DF7094" w:rsidP="00DF7094">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FY 2024 budget request </w:t>
      </w:r>
      <w:r w:rsidR="00C9684F">
        <w:rPr>
          <w:rFonts w:ascii="Times New Roman" w:hAnsi="Times New Roman" w:cs="Times New Roman"/>
          <w:sz w:val="24"/>
          <w:szCs w:val="24"/>
        </w:rPr>
        <w:t xml:space="preserve">is driven by changes in the operating environment, as CTCP’s core capabilities are being leveraged by key domestic and international partners, including DoD, Federal Bureau of Investigation (FBI), U.S. </w:t>
      </w:r>
      <w:r w:rsidR="003433BC">
        <w:rPr>
          <w:rFonts w:ascii="Times New Roman" w:hAnsi="Times New Roman" w:cs="Times New Roman"/>
          <w:sz w:val="24"/>
          <w:szCs w:val="24"/>
        </w:rPr>
        <w:t>a</w:t>
      </w:r>
      <w:r w:rsidR="00C9684F">
        <w:rPr>
          <w:rFonts w:ascii="Times New Roman" w:hAnsi="Times New Roman" w:cs="Times New Roman"/>
          <w:sz w:val="24"/>
          <w:szCs w:val="24"/>
        </w:rPr>
        <w:t xml:space="preserve">llies and partners bilaterally and multilaterally, and international organizations such as the IAEA.  </w:t>
      </w:r>
      <w:r w:rsidR="00CF4A5F">
        <w:rPr>
          <w:rFonts w:ascii="Times New Roman" w:hAnsi="Times New Roman" w:cs="Times New Roman"/>
          <w:sz w:val="24"/>
          <w:szCs w:val="24"/>
        </w:rPr>
        <w:t>The request</w:t>
      </w:r>
      <w:r w:rsidR="00C9684F">
        <w:rPr>
          <w:rFonts w:ascii="Times New Roman" w:hAnsi="Times New Roman" w:cs="Times New Roman"/>
          <w:sz w:val="24"/>
          <w:szCs w:val="24"/>
        </w:rPr>
        <w:t xml:space="preserve"> </w:t>
      </w:r>
      <w:r w:rsidRPr="006D1468">
        <w:rPr>
          <w:rFonts w:ascii="Times New Roman" w:hAnsi="Times New Roman" w:cs="Times New Roman"/>
          <w:sz w:val="24"/>
          <w:szCs w:val="24"/>
        </w:rPr>
        <w:t xml:space="preserve">will support additional NEST capacity for large and complex nuclear and radiological emergencies, with a particular focus on </w:t>
      </w:r>
      <w:r w:rsidR="00C9684F">
        <w:rPr>
          <w:rFonts w:ascii="Times New Roman" w:hAnsi="Times New Roman" w:cs="Times New Roman"/>
          <w:sz w:val="24"/>
          <w:szCs w:val="24"/>
        </w:rPr>
        <w:t xml:space="preserve">nuclear threat reduction activities as part of the U.S. </w:t>
      </w:r>
      <w:r w:rsidR="00335CAF">
        <w:rPr>
          <w:rFonts w:ascii="Times New Roman" w:hAnsi="Times New Roman" w:cs="Times New Roman"/>
          <w:sz w:val="24"/>
          <w:szCs w:val="24"/>
        </w:rPr>
        <w:t>G</w:t>
      </w:r>
      <w:r w:rsidR="00C9684F">
        <w:rPr>
          <w:rFonts w:ascii="Times New Roman" w:hAnsi="Times New Roman" w:cs="Times New Roman"/>
          <w:sz w:val="24"/>
          <w:szCs w:val="24"/>
        </w:rPr>
        <w:t>overnment’s response to the Ukraine conflict</w:t>
      </w:r>
      <w:r>
        <w:rPr>
          <w:rFonts w:ascii="Times New Roman" w:hAnsi="Times New Roman" w:cs="Times New Roman"/>
          <w:sz w:val="24"/>
          <w:szCs w:val="24"/>
        </w:rPr>
        <w:t>.</w:t>
      </w:r>
      <w:r w:rsidRPr="006D1468">
        <w:rPr>
          <w:rFonts w:ascii="Times New Roman" w:hAnsi="Times New Roman" w:cs="Times New Roman"/>
          <w:sz w:val="24"/>
          <w:szCs w:val="24"/>
        </w:rPr>
        <w:t xml:space="preserve">  Additionally, this increased capacity will allow NEST to expand interagency partner training to improve regional capabilities nation-wide to characterize and defeat </w:t>
      </w:r>
      <w:r w:rsidR="0081053B">
        <w:rPr>
          <w:rFonts w:ascii="Times New Roman" w:hAnsi="Times New Roman" w:cs="Times New Roman"/>
          <w:sz w:val="24"/>
          <w:szCs w:val="24"/>
        </w:rPr>
        <w:t>weapons of mass destruction</w:t>
      </w:r>
      <w:r>
        <w:rPr>
          <w:rFonts w:ascii="Times New Roman" w:hAnsi="Times New Roman" w:cs="Times New Roman"/>
          <w:sz w:val="24"/>
          <w:szCs w:val="24"/>
        </w:rPr>
        <w:t xml:space="preserve"> </w:t>
      </w:r>
      <w:r w:rsidR="0081053B">
        <w:rPr>
          <w:rFonts w:ascii="Times New Roman" w:hAnsi="Times New Roman" w:cs="Times New Roman"/>
          <w:sz w:val="24"/>
          <w:szCs w:val="24"/>
        </w:rPr>
        <w:t>(</w:t>
      </w:r>
      <w:r w:rsidRPr="006D1468">
        <w:rPr>
          <w:rFonts w:ascii="Times New Roman" w:hAnsi="Times New Roman" w:cs="Times New Roman"/>
          <w:sz w:val="24"/>
          <w:szCs w:val="24"/>
        </w:rPr>
        <w:t>WMD</w:t>
      </w:r>
      <w:r w:rsidR="0081053B">
        <w:rPr>
          <w:rFonts w:ascii="Times New Roman" w:hAnsi="Times New Roman" w:cs="Times New Roman"/>
          <w:sz w:val="24"/>
          <w:szCs w:val="24"/>
        </w:rPr>
        <w:t>)</w:t>
      </w:r>
      <w:r w:rsidRPr="006D1468">
        <w:rPr>
          <w:rFonts w:ascii="Times New Roman" w:hAnsi="Times New Roman" w:cs="Times New Roman"/>
          <w:sz w:val="24"/>
          <w:szCs w:val="24"/>
        </w:rPr>
        <w:t xml:space="preserve"> devices.  This effort leverages many of the investments made and experiences gained from the recently completed “Capability Forward” initiative to train and equip </w:t>
      </w:r>
      <w:r w:rsidR="003433BC">
        <w:rPr>
          <w:rFonts w:ascii="Times New Roman" w:hAnsi="Times New Roman" w:cs="Times New Roman"/>
          <w:sz w:val="24"/>
          <w:szCs w:val="24"/>
        </w:rPr>
        <w:t>the FBI’s</w:t>
      </w:r>
      <w:r w:rsidRPr="006D1468">
        <w:rPr>
          <w:rFonts w:ascii="Times New Roman" w:hAnsi="Times New Roman" w:cs="Times New Roman"/>
          <w:sz w:val="24"/>
          <w:szCs w:val="24"/>
        </w:rPr>
        <w:t xml:space="preserve"> </w:t>
      </w:r>
      <w:r w:rsidR="003433BC">
        <w:rPr>
          <w:rFonts w:ascii="Times New Roman" w:hAnsi="Times New Roman" w:cs="Times New Roman"/>
          <w:sz w:val="24"/>
          <w:szCs w:val="24"/>
        </w:rPr>
        <w:t>r</w:t>
      </w:r>
      <w:r w:rsidRPr="006D1468">
        <w:rPr>
          <w:rFonts w:ascii="Times New Roman" w:hAnsi="Times New Roman" w:cs="Times New Roman"/>
          <w:sz w:val="24"/>
          <w:szCs w:val="24"/>
        </w:rPr>
        <w:t xml:space="preserve">egional </w:t>
      </w:r>
      <w:r w:rsidR="003433BC">
        <w:rPr>
          <w:rFonts w:ascii="Times New Roman" w:hAnsi="Times New Roman" w:cs="Times New Roman"/>
          <w:sz w:val="24"/>
          <w:szCs w:val="24"/>
        </w:rPr>
        <w:t>r</w:t>
      </w:r>
      <w:r w:rsidRPr="006D1468">
        <w:rPr>
          <w:rFonts w:ascii="Times New Roman" w:hAnsi="Times New Roman" w:cs="Times New Roman"/>
          <w:sz w:val="24"/>
          <w:szCs w:val="24"/>
        </w:rPr>
        <w:t xml:space="preserve">ender </w:t>
      </w:r>
      <w:r w:rsidR="003433BC">
        <w:rPr>
          <w:rFonts w:ascii="Times New Roman" w:hAnsi="Times New Roman" w:cs="Times New Roman"/>
          <w:sz w:val="24"/>
          <w:szCs w:val="24"/>
        </w:rPr>
        <w:t>s</w:t>
      </w:r>
      <w:r w:rsidRPr="006D1468">
        <w:rPr>
          <w:rFonts w:ascii="Times New Roman" w:hAnsi="Times New Roman" w:cs="Times New Roman"/>
          <w:sz w:val="24"/>
          <w:szCs w:val="24"/>
        </w:rPr>
        <w:t>afe teams in 14 U.S. cities to take decisive action against a wide range of WMD devices.  Additional funding will also enable the continuation of planned investments to provide solutions for countering nuclear proliferation through applied analysis, testing, concept development, technology development, predictive modeling, and testing.  These investments include targeted funding for High Performance Computing, which will support modernizing and improving the unique assessment capabilities at the NNSA national laboratories.</w:t>
      </w:r>
    </w:p>
    <w:p w14:paraId="09B8E664" w14:textId="156B36B0" w:rsidR="00DF7094" w:rsidRPr="006D1468" w:rsidRDefault="00DF7094" w:rsidP="00DF7094">
      <w:pPr>
        <w:spacing w:after="0" w:line="240" w:lineRule="auto"/>
        <w:rPr>
          <w:rFonts w:ascii="Times New Roman" w:hAnsi="Times New Roman" w:cs="Times New Roman"/>
          <w:sz w:val="24"/>
          <w:szCs w:val="24"/>
        </w:rPr>
      </w:pPr>
    </w:p>
    <w:p w14:paraId="2A5DFE83" w14:textId="5A9636B7" w:rsidR="00F437FF" w:rsidRPr="006D1468" w:rsidRDefault="00DF7094"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The CTCP subprogram also supports the interagency National Technical Nuclear Forensics (NTNF</w:t>
      </w:r>
      <w:r>
        <w:rPr>
          <w:rFonts w:ascii="Times New Roman" w:hAnsi="Times New Roman" w:cs="Times New Roman"/>
          <w:sz w:val="24"/>
          <w:szCs w:val="24"/>
        </w:rPr>
        <w:t>)</w:t>
      </w:r>
      <w:r w:rsidR="0081053B">
        <w:rPr>
          <w:rFonts w:ascii="Times New Roman" w:hAnsi="Times New Roman" w:cs="Times New Roman"/>
          <w:sz w:val="24"/>
          <w:szCs w:val="24"/>
        </w:rPr>
        <w:t xml:space="preserve"> mission</w:t>
      </w:r>
      <w:r>
        <w:rPr>
          <w:rFonts w:ascii="Times New Roman" w:hAnsi="Times New Roman" w:cs="Times New Roman"/>
          <w:sz w:val="24"/>
          <w:szCs w:val="24"/>
        </w:rPr>
        <w:t>,</w:t>
      </w:r>
      <w:r w:rsidRPr="006D1468">
        <w:rPr>
          <w:rFonts w:ascii="Times New Roman" w:hAnsi="Times New Roman" w:cs="Times New Roman"/>
          <w:sz w:val="24"/>
          <w:szCs w:val="24"/>
        </w:rPr>
        <w:t xml:space="preserve"> a central pillar of the U.S. strategy to deter hostile states from providing nuclear material to </w:t>
      </w:r>
      <w:r>
        <w:rPr>
          <w:rFonts w:ascii="Times New Roman" w:hAnsi="Times New Roman" w:cs="Times New Roman"/>
          <w:sz w:val="24"/>
          <w:szCs w:val="24"/>
        </w:rPr>
        <w:t>terrorist</w:t>
      </w:r>
      <w:r w:rsidR="0081053B">
        <w:rPr>
          <w:rFonts w:ascii="Times New Roman" w:hAnsi="Times New Roman" w:cs="Times New Roman"/>
          <w:sz w:val="24"/>
          <w:szCs w:val="24"/>
        </w:rPr>
        <w:t>s</w:t>
      </w:r>
      <w:r w:rsidRPr="006D1468">
        <w:rPr>
          <w:rFonts w:ascii="Times New Roman" w:hAnsi="Times New Roman" w:cs="Times New Roman"/>
          <w:sz w:val="24"/>
          <w:szCs w:val="24"/>
        </w:rPr>
        <w:t>.  FY 2024 funding enables CTCP to support NTNF efforts to close gaps in the fulfillment of new interagency forensics and attribution requirements.  Funding will bridge a longstanding gap between research and development activities geared toward</w:t>
      </w:r>
      <w:r w:rsidR="00CE0345" w:rsidRPr="006D1468">
        <w:rPr>
          <w:rFonts w:ascii="Times New Roman" w:hAnsi="Times New Roman" w:cs="Times New Roman"/>
          <w:sz w:val="24"/>
          <w:szCs w:val="24"/>
        </w:rPr>
        <w:t xml:space="preserve"> technology transition and NTNF operational capabilities.</w:t>
      </w:r>
    </w:p>
    <w:p w14:paraId="7B9C067A" w14:textId="77F74179" w:rsidR="007C184B" w:rsidRPr="006D1468" w:rsidRDefault="007C184B" w:rsidP="009B2E8D">
      <w:pPr>
        <w:spacing w:after="0" w:line="240" w:lineRule="auto"/>
        <w:rPr>
          <w:rFonts w:ascii="Times New Roman" w:hAnsi="Times New Roman" w:cs="Times New Roman"/>
          <w:sz w:val="24"/>
          <w:szCs w:val="24"/>
        </w:rPr>
      </w:pPr>
    </w:p>
    <w:p w14:paraId="15C26005" w14:textId="170B4DDD" w:rsidR="007C184B" w:rsidRPr="007E7A18" w:rsidRDefault="00084B66" w:rsidP="007E7A18">
      <w:pPr>
        <w:spacing w:after="0" w:line="240" w:lineRule="auto"/>
        <w:rPr>
          <w:rFonts w:ascii="Times New Roman" w:hAnsi="Times New Roman"/>
          <w:sz w:val="24"/>
        </w:rPr>
      </w:pPr>
      <w:r w:rsidRPr="00833AC5">
        <w:rPr>
          <w:rFonts w:ascii="Times New Roman" w:hAnsi="Times New Roman" w:cs="Times New Roman"/>
          <w:sz w:val="24"/>
          <w:szCs w:val="24"/>
        </w:rPr>
        <w:t>The EO subprogram provides both the structure and processes to ensure a comprehensive and integrated approach to all-hazards emergency management</w:t>
      </w:r>
      <w:r w:rsidR="00B462DB">
        <w:rPr>
          <w:rFonts w:ascii="Times New Roman" w:hAnsi="Times New Roman" w:cs="Times New Roman"/>
          <w:sz w:val="24"/>
          <w:szCs w:val="24"/>
        </w:rPr>
        <w:t xml:space="preserve"> across the Department</w:t>
      </w:r>
      <w:r w:rsidRPr="00833AC5">
        <w:rPr>
          <w:rFonts w:ascii="Times New Roman" w:hAnsi="Times New Roman" w:cs="Times New Roman"/>
          <w:sz w:val="24"/>
          <w:szCs w:val="24"/>
        </w:rPr>
        <w:t xml:space="preserve">. </w:t>
      </w:r>
      <w:r w:rsidR="00D51303">
        <w:rPr>
          <w:rFonts w:ascii="Times New Roman" w:hAnsi="Times New Roman" w:cs="Times New Roman"/>
          <w:sz w:val="24"/>
          <w:szCs w:val="24"/>
        </w:rPr>
        <w:t>The EO program aims to i</w:t>
      </w:r>
      <w:r w:rsidRPr="00833AC5">
        <w:rPr>
          <w:rFonts w:ascii="Times New Roman" w:hAnsi="Times New Roman" w:cs="Times New Roman"/>
          <w:sz w:val="24"/>
          <w:szCs w:val="24"/>
        </w:rPr>
        <w:t>mprov</w:t>
      </w:r>
      <w:r w:rsidR="00D51303">
        <w:rPr>
          <w:rFonts w:ascii="Times New Roman" w:hAnsi="Times New Roman" w:cs="Times New Roman"/>
          <w:sz w:val="24"/>
          <w:szCs w:val="24"/>
        </w:rPr>
        <w:t>e</w:t>
      </w:r>
      <w:r w:rsidRPr="00833AC5">
        <w:rPr>
          <w:rFonts w:ascii="Times New Roman" w:hAnsi="Times New Roman" w:cs="Times New Roman"/>
          <w:sz w:val="24"/>
          <w:szCs w:val="24"/>
        </w:rPr>
        <w:t xml:space="preserve"> readiness and effectiveness of the DOE Emergency Management System and the </w:t>
      </w:r>
      <w:r w:rsidR="00D51303">
        <w:rPr>
          <w:rFonts w:ascii="Times New Roman" w:hAnsi="Times New Roman" w:cs="Times New Roman"/>
          <w:sz w:val="24"/>
          <w:szCs w:val="24"/>
        </w:rPr>
        <w:t>n</w:t>
      </w:r>
      <w:r w:rsidRPr="00833AC5">
        <w:rPr>
          <w:rFonts w:ascii="Times New Roman" w:hAnsi="Times New Roman" w:cs="Times New Roman"/>
          <w:sz w:val="24"/>
          <w:szCs w:val="24"/>
        </w:rPr>
        <w:t xml:space="preserve">uclear </w:t>
      </w:r>
      <w:r w:rsidR="00D51303">
        <w:rPr>
          <w:rFonts w:ascii="Times New Roman" w:hAnsi="Times New Roman" w:cs="Times New Roman"/>
          <w:sz w:val="24"/>
          <w:szCs w:val="24"/>
        </w:rPr>
        <w:t>s</w:t>
      </w:r>
      <w:r w:rsidRPr="00833AC5">
        <w:rPr>
          <w:rFonts w:ascii="Times New Roman" w:hAnsi="Times New Roman" w:cs="Times New Roman"/>
          <w:sz w:val="24"/>
          <w:szCs w:val="24"/>
        </w:rPr>
        <w:t xml:space="preserve">ecurity </w:t>
      </w:r>
      <w:r w:rsidR="00D51303">
        <w:rPr>
          <w:rFonts w:ascii="Times New Roman" w:hAnsi="Times New Roman" w:cs="Times New Roman"/>
          <w:sz w:val="24"/>
          <w:szCs w:val="24"/>
        </w:rPr>
        <w:t>e</w:t>
      </w:r>
      <w:r w:rsidR="00B47A4C" w:rsidRPr="00833AC5">
        <w:rPr>
          <w:rFonts w:ascii="Times New Roman" w:hAnsi="Times New Roman" w:cs="Times New Roman"/>
          <w:sz w:val="24"/>
          <w:szCs w:val="24"/>
        </w:rPr>
        <w:t xml:space="preserve">nterprise </w:t>
      </w:r>
      <w:r w:rsidR="00D51303">
        <w:rPr>
          <w:rFonts w:ascii="Times New Roman" w:hAnsi="Times New Roman" w:cs="Times New Roman"/>
          <w:sz w:val="24"/>
          <w:szCs w:val="24"/>
        </w:rPr>
        <w:t xml:space="preserve">response </w:t>
      </w:r>
      <w:r w:rsidRPr="00833AC5">
        <w:rPr>
          <w:rFonts w:ascii="Times New Roman" w:hAnsi="Times New Roman" w:cs="Times New Roman"/>
          <w:sz w:val="24"/>
          <w:szCs w:val="24"/>
        </w:rPr>
        <w:t xml:space="preserve">regardless of the nature </w:t>
      </w:r>
      <w:r w:rsidR="00D51303">
        <w:rPr>
          <w:rFonts w:ascii="Times New Roman" w:hAnsi="Times New Roman" w:cs="Times New Roman"/>
          <w:sz w:val="24"/>
          <w:szCs w:val="24"/>
        </w:rPr>
        <w:t xml:space="preserve">or location </w:t>
      </w:r>
      <w:r w:rsidRPr="00833AC5">
        <w:rPr>
          <w:rFonts w:ascii="Times New Roman" w:hAnsi="Times New Roman" w:cs="Times New Roman"/>
          <w:sz w:val="24"/>
          <w:szCs w:val="24"/>
        </w:rPr>
        <w:t xml:space="preserve">of the emergency. This unity of effort and culture of continuous improvement </w:t>
      </w:r>
      <w:r w:rsidR="00D51303">
        <w:rPr>
          <w:rFonts w:ascii="Times New Roman" w:hAnsi="Times New Roman" w:cs="Times New Roman"/>
          <w:sz w:val="24"/>
          <w:szCs w:val="24"/>
        </w:rPr>
        <w:t>helps</w:t>
      </w:r>
      <w:r w:rsidR="00D51303" w:rsidRPr="00833AC5">
        <w:rPr>
          <w:rFonts w:ascii="Times New Roman" w:hAnsi="Times New Roman" w:cs="Times New Roman"/>
          <w:sz w:val="24"/>
          <w:szCs w:val="24"/>
        </w:rPr>
        <w:t xml:space="preserve"> </w:t>
      </w:r>
      <w:r w:rsidRPr="00833AC5">
        <w:rPr>
          <w:rFonts w:ascii="Times New Roman" w:hAnsi="Times New Roman" w:cs="Times New Roman"/>
          <w:sz w:val="24"/>
          <w:szCs w:val="24"/>
        </w:rPr>
        <w:t xml:space="preserve">safeguard the health and safety of workers and the public, protect the environment, and enhance the resilience of the Department and the Nation.  EO coordinates plans and procedures for prevention, </w:t>
      </w:r>
      <w:r w:rsidRPr="00833AC5">
        <w:rPr>
          <w:rFonts w:ascii="Times New Roman" w:hAnsi="Times New Roman" w:cs="Times New Roman"/>
          <w:sz w:val="24"/>
          <w:szCs w:val="24"/>
        </w:rPr>
        <w:lastRenderedPageBreak/>
        <w:t xml:space="preserve">protection, mitigation, response to, and recovery from, all hazards emergency accidents, incidents, events, and to support operational emergencies.  In addition, the FY 2024 </w:t>
      </w:r>
      <w:r w:rsidR="003433BC">
        <w:rPr>
          <w:rFonts w:ascii="Times New Roman" w:hAnsi="Times New Roman" w:cs="Times New Roman"/>
          <w:sz w:val="24"/>
          <w:szCs w:val="24"/>
        </w:rPr>
        <w:t>b</w:t>
      </w:r>
      <w:r w:rsidRPr="00833AC5">
        <w:rPr>
          <w:rFonts w:ascii="Times New Roman" w:hAnsi="Times New Roman" w:cs="Times New Roman"/>
          <w:sz w:val="24"/>
          <w:szCs w:val="24"/>
        </w:rPr>
        <w:t xml:space="preserve">udget </w:t>
      </w:r>
      <w:r w:rsidR="003433BC">
        <w:rPr>
          <w:rFonts w:ascii="Times New Roman" w:hAnsi="Times New Roman" w:cs="Times New Roman"/>
          <w:sz w:val="24"/>
          <w:szCs w:val="24"/>
        </w:rPr>
        <w:t>r</w:t>
      </w:r>
      <w:r w:rsidRPr="00833AC5">
        <w:rPr>
          <w:rFonts w:ascii="Times New Roman" w:hAnsi="Times New Roman" w:cs="Times New Roman"/>
          <w:sz w:val="24"/>
          <w:szCs w:val="24"/>
        </w:rPr>
        <w:t xml:space="preserve">equest supports Continuity of Operations, Continuity of Government, and Enduring Constitutional Government programs to advance the National Continuity Policy and ensure the continued performance and delivery of essential lines of business and services under any circumstances.  </w:t>
      </w:r>
      <w:r>
        <w:rPr>
          <w:rFonts w:ascii="Times New Roman" w:hAnsi="Times New Roman" w:cs="Times New Roman"/>
          <w:sz w:val="24"/>
          <w:szCs w:val="24"/>
        </w:rPr>
        <w:t>FY</w:t>
      </w:r>
      <w:r w:rsidR="003433BC">
        <w:rPr>
          <w:rFonts w:ascii="Times New Roman" w:hAnsi="Times New Roman" w:cs="Times New Roman"/>
          <w:sz w:val="24"/>
          <w:szCs w:val="24"/>
        </w:rPr>
        <w:t xml:space="preserve"> </w:t>
      </w:r>
      <w:r>
        <w:rPr>
          <w:rFonts w:ascii="Times New Roman" w:hAnsi="Times New Roman" w:cs="Times New Roman"/>
          <w:sz w:val="24"/>
          <w:szCs w:val="24"/>
        </w:rPr>
        <w:t>2024 funding</w:t>
      </w:r>
      <w:r w:rsidRPr="00833AC5">
        <w:rPr>
          <w:rFonts w:ascii="Times New Roman" w:hAnsi="Times New Roman" w:cs="Times New Roman"/>
          <w:sz w:val="24"/>
          <w:szCs w:val="24"/>
        </w:rPr>
        <w:t xml:space="preserve"> provides for 24/7/365 Consolidated Emergency Operations Center communications and coordination support to the DOE/NNSA Emergency Management Enterprise, </w:t>
      </w:r>
      <w:r w:rsidR="003433BC">
        <w:rPr>
          <w:rFonts w:ascii="Times New Roman" w:hAnsi="Times New Roman" w:cs="Times New Roman"/>
          <w:sz w:val="24"/>
          <w:szCs w:val="24"/>
        </w:rPr>
        <w:t>nuclear security enterprise</w:t>
      </w:r>
      <w:r w:rsidRPr="00833AC5">
        <w:rPr>
          <w:rFonts w:ascii="Times New Roman" w:hAnsi="Times New Roman" w:cs="Times New Roman"/>
          <w:sz w:val="24"/>
          <w:szCs w:val="24"/>
        </w:rPr>
        <w:t xml:space="preserve">, and Departmental </w:t>
      </w:r>
      <w:r w:rsidR="003433BC">
        <w:rPr>
          <w:rFonts w:ascii="Times New Roman" w:hAnsi="Times New Roman" w:cs="Times New Roman"/>
          <w:sz w:val="24"/>
          <w:szCs w:val="24"/>
        </w:rPr>
        <w:t>s</w:t>
      </w:r>
      <w:r w:rsidRPr="00833AC5">
        <w:rPr>
          <w:rFonts w:ascii="Times New Roman" w:hAnsi="Times New Roman" w:cs="Times New Roman"/>
          <w:sz w:val="24"/>
          <w:szCs w:val="24"/>
        </w:rPr>
        <w:t xml:space="preserve">enior </w:t>
      </w:r>
      <w:r w:rsidR="003433BC">
        <w:rPr>
          <w:rFonts w:ascii="Times New Roman" w:hAnsi="Times New Roman" w:cs="Times New Roman"/>
          <w:sz w:val="24"/>
          <w:szCs w:val="24"/>
        </w:rPr>
        <w:t>l</w:t>
      </w:r>
      <w:r w:rsidRPr="00833AC5">
        <w:rPr>
          <w:rFonts w:ascii="Times New Roman" w:hAnsi="Times New Roman" w:cs="Times New Roman"/>
          <w:sz w:val="24"/>
          <w:szCs w:val="24"/>
        </w:rPr>
        <w:t>eadership.</w:t>
      </w:r>
      <w:r w:rsidRPr="00833AC5">
        <w:rPr>
          <w:color w:val="000000"/>
          <w:sz w:val="24"/>
          <w:szCs w:val="24"/>
        </w:rPr>
        <w:t xml:space="preserve"> </w:t>
      </w:r>
      <w:r w:rsidR="007C184B" w:rsidRPr="006D1468">
        <w:rPr>
          <w:rFonts w:ascii="Times New Roman" w:hAnsi="Times New Roman" w:cs="Times New Roman"/>
          <w:sz w:val="24"/>
          <w:szCs w:val="24"/>
        </w:rPr>
        <w:t xml:space="preserve">The decrease in the budget request for FY 2024 is due to the completion of </w:t>
      </w:r>
      <w:r w:rsidR="00AF102D">
        <w:rPr>
          <w:rFonts w:ascii="Times New Roman" w:hAnsi="Times New Roman" w:cs="Times New Roman"/>
          <w:sz w:val="24"/>
          <w:szCs w:val="24"/>
        </w:rPr>
        <w:t xml:space="preserve">certain </w:t>
      </w:r>
      <w:r w:rsidR="007C184B" w:rsidRPr="006D1468">
        <w:rPr>
          <w:rFonts w:ascii="Times New Roman" w:hAnsi="Times New Roman" w:cs="Times New Roman"/>
          <w:sz w:val="24"/>
          <w:szCs w:val="24"/>
        </w:rPr>
        <w:t xml:space="preserve">investments in </w:t>
      </w:r>
      <w:r w:rsidR="00AF102D">
        <w:rPr>
          <w:rFonts w:ascii="Times New Roman" w:hAnsi="Times New Roman" w:cs="Times New Roman"/>
          <w:sz w:val="24"/>
          <w:szCs w:val="24"/>
        </w:rPr>
        <w:t xml:space="preserve">the </w:t>
      </w:r>
      <w:r w:rsidR="007C184B" w:rsidRPr="006D1468">
        <w:rPr>
          <w:rFonts w:ascii="Times New Roman" w:hAnsi="Times New Roman" w:cs="Times New Roman"/>
          <w:sz w:val="24"/>
          <w:szCs w:val="24"/>
        </w:rPr>
        <w:t xml:space="preserve">consolidated emergency </w:t>
      </w:r>
      <w:proofErr w:type="gramStart"/>
      <w:r w:rsidR="007C184B" w:rsidRPr="006D1468">
        <w:rPr>
          <w:rFonts w:ascii="Times New Roman" w:hAnsi="Times New Roman" w:cs="Times New Roman"/>
          <w:sz w:val="24"/>
          <w:szCs w:val="24"/>
        </w:rPr>
        <w:t xml:space="preserve">operations </w:t>
      </w:r>
      <w:proofErr w:type="spellStart"/>
      <w:r w:rsidR="007C184B" w:rsidRPr="006D1468">
        <w:rPr>
          <w:rFonts w:ascii="Times New Roman" w:hAnsi="Times New Roman" w:cs="Times New Roman"/>
          <w:sz w:val="24"/>
          <w:szCs w:val="24"/>
        </w:rPr>
        <w:t>center</w:t>
      </w:r>
      <w:r w:rsidR="00AF102D">
        <w:rPr>
          <w:rFonts w:ascii="Times New Roman" w:hAnsi="Times New Roman" w:cs="Times New Roman"/>
          <w:sz w:val="24"/>
          <w:szCs w:val="24"/>
        </w:rPr>
        <w:t>’s</w:t>
      </w:r>
      <w:proofErr w:type="spellEnd"/>
      <w:proofErr w:type="gramEnd"/>
      <w:r w:rsidR="007C184B" w:rsidRPr="006D1468">
        <w:rPr>
          <w:rFonts w:ascii="Times New Roman" w:hAnsi="Times New Roman" w:cs="Times New Roman"/>
          <w:sz w:val="24"/>
          <w:szCs w:val="24"/>
        </w:rPr>
        <w:t xml:space="preserve"> and alternate operations centers’ infrastructure and supporting communications equipment, and classified communications systems improvements in FY 2023.  </w:t>
      </w:r>
    </w:p>
    <w:p w14:paraId="5833C6F7" w14:textId="77777777" w:rsidR="00B47A4C" w:rsidRPr="006D1468" w:rsidRDefault="00B47A4C" w:rsidP="009B2E8D">
      <w:pPr>
        <w:spacing w:after="0" w:line="240" w:lineRule="auto"/>
        <w:rPr>
          <w:rFonts w:ascii="Times New Roman" w:hAnsi="Times New Roman" w:cs="Times New Roman"/>
          <w:b/>
          <w:bCs/>
          <w:sz w:val="24"/>
          <w:szCs w:val="24"/>
        </w:rPr>
      </w:pPr>
    </w:p>
    <w:p w14:paraId="3CB5B729" w14:textId="77777777" w:rsidR="005C5BE6" w:rsidRPr="006D1468" w:rsidRDefault="005C5BE6" w:rsidP="009B2E8D">
      <w:pPr>
        <w:spacing w:after="0" w:line="240" w:lineRule="auto"/>
        <w:rPr>
          <w:rFonts w:ascii="Times New Roman" w:hAnsi="Times New Roman" w:cs="Times New Roman"/>
          <w:b/>
          <w:bCs/>
          <w:sz w:val="24"/>
          <w:szCs w:val="24"/>
          <w:u w:val="single"/>
        </w:rPr>
      </w:pPr>
      <w:r w:rsidRPr="006D1468">
        <w:rPr>
          <w:rFonts w:ascii="Times New Roman" w:hAnsi="Times New Roman" w:cs="Times New Roman"/>
          <w:b/>
          <w:bCs/>
          <w:sz w:val="24"/>
          <w:szCs w:val="24"/>
          <w:u w:val="single"/>
        </w:rPr>
        <w:t>Naval Reactors Appropriation</w:t>
      </w:r>
    </w:p>
    <w:p w14:paraId="0F7BBB21" w14:textId="18C6A4CD" w:rsidR="005C5BE6" w:rsidRPr="006D1468" w:rsidRDefault="005C5BE6" w:rsidP="009B2E8D">
      <w:pPr>
        <w:spacing w:after="0" w:line="240" w:lineRule="auto"/>
        <w:rPr>
          <w:rFonts w:ascii="Times New Roman" w:hAnsi="Times New Roman" w:cs="Times New Roman"/>
          <w:b/>
          <w:bCs/>
          <w:sz w:val="24"/>
          <w:szCs w:val="24"/>
        </w:rPr>
      </w:pPr>
    </w:p>
    <w:p w14:paraId="17AD0EB6" w14:textId="48386A66" w:rsidR="005C5BE6" w:rsidRPr="006D1468" w:rsidRDefault="00866930"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With </w:t>
      </w:r>
      <w:r w:rsidR="00026AD4">
        <w:rPr>
          <w:rFonts w:ascii="Times New Roman" w:hAnsi="Times New Roman" w:cs="Times New Roman"/>
          <w:sz w:val="24"/>
          <w:szCs w:val="24"/>
        </w:rPr>
        <w:t>79</w:t>
      </w:r>
      <w:r w:rsidRPr="006D1468">
        <w:rPr>
          <w:rFonts w:ascii="Times New Roman" w:hAnsi="Times New Roman" w:cs="Times New Roman"/>
          <w:sz w:val="24"/>
          <w:szCs w:val="24"/>
        </w:rPr>
        <w:t xml:space="preserve"> ships, or more than 40 percent of the Navy’s major combatants</w:t>
      </w:r>
      <w:r w:rsidR="00AF102D">
        <w:rPr>
          <w:rStyle w:val="FootnoteReference"/>
          <w:rFonts w:ascii="Times New Roman" w:hAnsi="Times New Roman" w:cs="Times New Roman"/>
          <w:sz w:val="24"/>
          <w:szCs w:val="24"/>
        </w:rPr>
        <w:footnoteReference w:id="3"/>
      </w:r>
      <w:r w:rsidR="007B16F7">
        <w:rPr>
          <w:rFonts w:ascii="Times New Roman" w:hAnsi="Times New Roman" w:cs="Times New Roman"/>
          <w:sz w:val="24"/>
          <w:szCs w:val="24"/>
        </w:rPr>
        <w:t>,</w:t>
      </w:r>
      <w:r w:rsidRPr="006D1468">
        <w:rPr>
          <w:rFonts w:ascii="Times New Roman" w:hAnsi="Times New Roman" w:cs="Times New Roman"/>
          <w:sz w:val="24"/>
          <w:szCs w:val="24"/>
        </w:rPr>
        <w:t xml:space="preserve"> relying on nuclear propulsion technology, maintaining a qualitative edge in this area remains critical to our national security posture.  Providing the nation’s submarines and aircraft carriers with unparalleled mobility, flexibility, responsiveness, and endurance </w:t>
      </w:r>
      <w:r w:rsidR="00311365" w:rsidRPr="006D1468">
        <w:rPr>
          <w:rFonts w:ascii="Times New Roman" w:hAnsi="Times New Roman" w:cs="Times New Roman"/>
          <w:sz w:val="24"/>
          <w:szCs w:val="24"/>
        </w:rPr>
        <w:t xml:space="preserve">is </w:t>
      </w:r>
      <w:r w:rsidR="00D40503" w:rsidRPr="006D1468">
        <w:rPr>
          <w:rFonts w:ascii="Times New Roman" w:hAnsi="Times New Roman" w:cs="Times New Roman"/>
          <w:sz w:val="24"/>
          <w:szCs w:val="24"/>
        </w:rPr>
        <w:t>vital</w:t>
      </w:r>
      <w:r w:rsidR="00311365" w:rsidRPr="006D1468">
        <w:rPr>
          <w:rFonts w:ascii="Times New Roman" w:hAnsi="Times New Roman" w:cs="Times New Roman"/>
          <w:sz w:val="24"/>
          <w:szCs w:val="24"/>
        </w:rPr>
        <w:t xml:space="preserve"> in </w:t>
      </w:r>
      <w:r w:rsidR="00D51303">
        <w:rPr>
          <w:rFonts w:ascii="Times New Roman" w:hAnsi="Times New Roman" w:cs="Times New Roman"/>
          <w:sz w:val="24"/>
          <w:szCs w:val="24"/>
        </w:rPr>
        <w:t>today’s</w:t>
      </w:r>
      <w:r w:rsidR="00311365" w:rsidRPr="006D1468">
        <w:rPr>
          <w:rFonts w:ascii="Times New Roman" w:hAnsi="Times New Roman" w:cs="Times New Roman"/>
          <w:sz w:val="24"/>
          <w:szCs w:val="24"/>
        </w:rPr>
        <w:t xml:space="preserve"> </w:t>
      </w:r>
      <w:r w:rsidR="00BB6D54">
        <w:rPr>
          <w:rFonts w:ascii="Times New Roman" w:hAnsi="Times New Roman" w:cs="Times New Roman"/>
          <w:sz w:val="24"/>
          <w:szCs w:val="24"/>
        </w:rPr>
        <w:t>complex</w:t>
      </w:r>
      <w:r w:rsidR="00BB6D54" w:rsidRPr="006D1468">
        <w:rPr>
          <w:rFonts w:ascii="Times New Roman" w:hAnsi="Times New Roman" w:cs="Times New Roman"/>
          <w:sz w:val="24"/>
          <w:szCs w:val="24"/>
        </w:rPr>
        <w:t xml:space="preserve"> </w:t>
      </w:r>
      <w:r w:rsidR="00311365" w:rsidRPr="006D1468">
        <w:rPr>
          <w:rFonts w:ascii="Times New Roman" w:hAnsi="Times New Roman" w:cs="Times New Roman"/>
          <w:sz w:val="24"/>
          <w:szCs w:val="24"/>
        </w:rPr>
        <w:t>geopolitical environment.  The ability to maintain robust fleet capabilities on long-term missions is essential for the security of global trade and our allies.  The Office of Naval Reactors remains the foundation of this national achievement in global security.  Continuous progress in the Naval Nuclear Propulsion Program gives the U.S. Navy a decisive edge in naval warfare and enhances the security and reliability of the sea-based leg of our nuclear triad</w:t>
      </w:r>
      <w:r w:rsidR="00E0683F">
        <w:rPr>
          <w:rFonts w:ascii="Times New Roman" w:hAnsi="Times New Roman" w:cs="Times New Roman"/>
          <w:sz w:val="24"/>
          <w:szCs w:val="24"/>
        </w:rPr>
        <w:t>.</w:t>
      </w:r>
    </w:p>
    <w:p w14:paraId="780AF732" w14:textId="3411025F" w:rsidR="002A4A8F" w:rsidRPr="006D1468" w:rsidRDefault="002A4A8F" w:rsidP="009B2E8D">
      <w:pPr>
        <w:spacing w:after="0" w:line="240" w:lineRule="auto"/>
        <w:rPr>
          <w:rFonts w:ascii="Times New Roman" w:hAnsi="Times New Roman" w:cs="Times New Roman"/>
          <w:sz w:val="24"/>
          <w:szCs w:val="24"/>
        </w:rPr>
      </w:pPr>
    </w:p>
    <w:p w14:paraId="1AD495C9" w14:textId="7EF597AC" w:rsidR="009F7D3A" w:rsidRPr="006D1468" w:rsidRDefault="00311365"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 xml:space="preserve">The FY 2024 budget request for </w:t>
      </w:r>
      <w:r w:rsidRPr="006D1468">
        <w:rPr>
          <w:rFonts w:ascii="Times New Roman" w:hAnsi="Times New Roman" w:cs="Times New Roman"/>
          <w:i/>
          <w:iCs/>
          <w:sz w:val="24"/>
          <w:szCs w:val="24"/>
        </w:rPr>
        <w:t>Naval Reactors</w:t>
      </w:r>
      <w:r w:rsidRPr="006D1468">
        <w:rPr>
          <w:rFonts w:ascii="Times New Roman" w:hAnsi="Times New Roman" w:cs="Times New Roman"/>
          <w:sz w:val="24"/>
          <w:szCs w:val="24"/>
        </w:rPr>
        <w:t xml:space="preserve"> is </w:t>
      </w:r>
      <w:r w:rsidR="00266E16" w:rsidRPr="006D1468">
        <w:rPr>
          <w:rFonts w:ascii="Times New Roman" w:hAnsi="Times New Roman" w:cs="Times New Roman"/>
          <w:sz w:val="24"/>
          <w:szCs w:val="24"/>
        </w:rPr>
        <w:t>$1.96</w:t>
      </w:r>
      <w:r w:rsidRPr="006D1468">
        <w:rPr>
          <w:rFonts w:ascii="Times New Roman" w:hAnsi="Times New Roman" w:cs="Times New Roman"/>
          <w:sz w:val="24"/>
          <w:szCs w:val="24"/>
        </w:rPr>
        <w:t xml:space="preserve"> billion, a decrease of </w:t>
      </w:r>
      <w:r w:rsidR="00266E16" w:rsidRPr="006D1468">
        <w:rPr>
          <w:rFonts w:ascii="Times New Roman" w:hAnsi="Times New Roman" w:cs="Times New Roman"/>
          <w:sz w:val="24"/>
          <w:szCs w:val="24"/>
        </w:rPr>
        <w:t>$117</w:t>
      </w:r>
      <w:r w:rsidR="00E0683F">
        <w:rPr>
          <w:rFonts w:ascii="Times New Roman" w:hAnsi="Times New Roman" w:cs="Times New Roman"/>
          <w:sz w:val="24"/>
          <w:szCs w:val="24"/>
        </w:rPr>
        <w:t>.3</w:t>
      </w:r>
      <w:r w:rsidR="00266E16" w:rsidRPr="006D1468">
        <w:rPr>
          <w:rFonts w:ascii="Times New Roman" w:hAnsi="Times New Roman" w:cs="Times New Roman"/>
          <w:sz w:val="24"/>
          <w:szCs w:val="24"/>
        </w:rPr>
        <w:t xml:space="preserve"> million,</w:t>
      </w:r>
      <w:r w:rsidRPr="006D1468">
        <w:rPr>
          <w:rFonts w:ascii="Times New Roman" w:hAnsi="Times New Roman" w:cs="Times New Roman"/>
          <w:sz w:val="24"/>
          <w:szCs w:val="24"/>
        </w:rPr>
        <w:t xml:space="preserve"> or </w:t>
      </w:r>
      <w:r w:rsidR="00266E16" w:rsidRPr="006D1468">
        <w:rPr>
          <w:rFonts w:ascii="Times New Roman" w:hAnsi="Times New Roman" w:cs="Times New Roman"/>
          <w:sz w:val="24"/>
          <w:szCs w:val="24"/>
        </w:rPr>
        <w:t>5.6</w:t>
      </w:r>
      <w:r w:rsidRPr="006D1468">
        <w:rPr>
          <w:rFonts w:ascii="Times New Roman" w:hAnsi="Times New Roman" w:cs="Times New Roman"/>
          <w:sz w:val="24"/>
          <w:szCs w:val="24"/>
        </w:rPr>
        <w:t xml:space="preserve"> percent</w:t>
      </w:r>
      <w:r w:rsidR="000D53C9">
        <w:rPr>
          <w:rFonts w:ascii="Times New Roman" w:hAnsi="Times New Roman" w:cs="Times New Roman"/>
          <w:sz w:val="24"/>
          <w:szCs w:val="24"/>
        </w:rPr>
        <w:t>,</w:t>
      </w:r>
      <w:r w:rsidRPr="006D1468">
        <w:rPr>
          <w:rFonts w:ascii="Times New Roman" w:hAnsi="Times New Roman" w:cs="Times New Roman"/>
          <w:sz w:val="24"/>
          <w:szCs w:val="24"/>
        </w:rPr>
        <w:t xml:space="preserve"> below the FY 2023 enacted level.</w:t>
      </w:r>
      <w:r w:rsidR="009F7D3A" w:rsidRPr="006D1468">
        <w:rPr>
          <w:rFonts w:ascii="Times New Roman" w:hAnsi="Times New Roman" w:cs="Times New Roman"/>
          <w:sz w:val="24"/>
          <w:szCs w:val="24"/>
        </w:rPr>
        <w:t xml:space="preserve">  This decrease reflects the </w:t>
      </w:r>
      <w:r w:rsidR="00AF102D">
        <w:rPr>
          <w:rFonts w:ascii="Times New Roman" w:hAnsi="Times New Roman" w:cs="Times New Roman"/>
          <w:sz w:val="24"/>
          <w:szCs w:val="24"/>
        </w:rPr>
        <w:t xml:space="preserve">revised </w:t>
      </w:r>
      <w:r w:rsidR="00025E40" w:rsidRPr="00321B0D">
        <w:rPr>
          <w:rFonts w:ascii="Times New Roman" w:hAnsi="Times New Roman"/>
          <w:sz w:val="24"/>
        </w:rPr>
        <w:t xml:space="preserve">funding </w:t>
      </w:r>
      <w:r w:rsidR="00ED19BB">
        <w:rPr>
          <w:rFonts w:ascii="Times New Roman" w:hAnsi="Times New Roman" w:cs="Times New Roman"/>
          <w:sz w:val="24"/>
          <w:szCs w:val="24"/>
        </w:rPr>
        <w:t>profile</w:t>
      </w:r>
      <w:r w:rsidR="00C15FBC">
        <w:rPr>
          <w:rFonts w:ascii="Times New Roman" w:hAnsi="Times New Roman" w:cs="Times New Roman"/>
          <w:sz w:val="24"/>
          <w:szCs w:val="24"/>
        </w:rPr>
        <w:t xml:space="preserve"> </w:t>
      </w:r>
      <w:r w:rsidR="00025E40" w:rsidRPr="00321B0D">
        <w:rPr>
          <w:rFonts w:ascii="Times New Roman" w:hAnsi="Times New Roman"/>
          <w:sz w:val="24"/>
        </w:rPr>
        <w:t>for the Spent Fuel Handling Recapitalization Project</w:t>
      </w:r>
      <w:r w:rsidR="00025E40" w:rsidRPr="00C15FBC">
        <w:rPr>
          <w:rFonts w:ascii="Times New Roman" w:hAnsi="Times New Roman" w:cs="Times New Roman"/>
          <w:sz w:val="24"/>
          <w:szCs w:val="24"/>
        </w:rPr>
        <w:t xml:space="preserve"> that </w:t>
      </w:r>
      <w:r w:rsidR="00014C28">
        <w:rPr>
          <w:rFonts w:ascii="Times New Roman" w:hAnsi="Times New Roman" w:cs="Times New Roman"/>
          <w:sz w:val="24"/>
          <w:szCs w:val="24"/>
        </w:rPr>
        <w:t>w</w:t>
      </w:r>
      <w:r w:rsidR="00014C28" w:rsidRPr="00C15FBC">
        <w:rPr>
          <w:rFonts w:ascii="Times New Roman" w:hAnsi="Times New Roman" w:cs="Times New Roman"/>
          <w:sz w:val="24"/>
          <w:szCs w:val="24"/>
        </w:rPr>
        <w:t xml:space="preserve">as </w:t>
      </w:r>
      <w:r w:rsidR="00025E40" w:rsidRPr="00C15FBC">
        <w:rPr>
          <w:rFonts w:ascii="Times New Roman" w:hAnsi="Times New Roman" w:cs="Times New Roman"/>
          <w:sz w:val="24"/>
          <w:szCs w:val="24"/>
        </w:rPr>
        <w:t>recently re-baselined</w:t>
      </w:r>
      <w:r w:rsidR="00025E40" w:rsidRPr="00321B0D">
        <w:rPr>
          <w:rFonts w:ascii="Times New Roman" w:hAnsi="Times New Roman"/>
          <w:sz w:val="24"/>
        </w:rPr>
        <w:t>, and</w:t>
      </w:r>
      <w:r w:rsidR="00025E40" w:rsidRPr="00C15FBC">
        <w:rPr>
          <w:rFonts w:ascii="Times New Roman" w:hAnsi="Times New Roman"/>
          <w:sz w:val="24"/>
        </w:rPr>
        <w:t xml:space="preserve"> </w:t>
      </w:r>
      <w:r w:rsidR="009F7D3A" w:rsidRPr="006D1468">
        <w:rPr>
          <w:rFonts w:ascii="Times New Roman" w:hAnsi="Times New Roman" w:cs="Times New Roman"/>
          <w:sz w:val="24"/>
          <w:szCs w:val="24"/>
        </w:rPr>
        <w:t>near-complete refueling and overhaul of the S8G Prototype land-based reactor in New York.</w:t>
      </w:r>
      <w:r w:rsidRPr="006D1468">
        <w:rPr>
          <w:rFonts w:ascii="Times New Roman" w:hAnsi="Times New Roman" w:cs="Times New Roman"/>
          <w:sz w:val="24"/>
          <w:szCs w:val="24"/>
        </w:rPr>
        <w:t xml:space="preserve">  The budget request supports the continued safe and reliable operation of the nuclear-powered fleet and provides for the continued maintenance, oversight, and operations at the four Naval Nuclear Laboratory sites and the associated contractor workforce.  Funding also supports requirements for the office’s major initiatives: </w:t>
      </w:r>
      <w:bookmarkStart w:id="3" w:name="_Hlk128598055"/>
      <w:r w:rsidR="005C06A0" w:rsidRPr="003C3161">
        <w:rPr>
          <w:rFonts w:ascii="Times New Roman" w:hAnsi="Times New Roman" w:cs="Times New Roman"/>
          <w:i/>
          <w:iCs/>
          <w:sz w:val="24"/>
          <w:szCs w:val="24"/>
        </w:rPr>
        <w:t>Columbia</w:t>
      </w:r>
      <w:bookmarkEnd w:id="3"/>
      <w:r w:rsidRPr="006D1468">
        <w:rPr>
          <w:rFonts w:ascii="Times New Roman" w:hAnsi="Times New Roman" w:cs="Times New Roman"/>
          <w:sz w:val="24"/>
          <w:szCs w:val="24"/>
        </w:rPr>
        <w:t>-class ballistic missile submarine reactor systems development;</w:t>
      </w:r>
      <w:r w:rsidR="009F7D3A" w:rsidRPr="006D1468">
        <w:rPr>
          <w:rFonts w:ascii="Times New Roman" w:hAnsi="Times New Roman" w:cs="Times New Roman"/>
          <w:sz w:val="24"/>
          <w:szCs w:val="24"/>
        </w:rPr>
        <w:t xml:space="preserve"> development of the next generation SSN(X) attack submarine;</w:t>
      </w:r>
      <w:r w:rsidRPr="006D1468">
        <w:rPr>
          <w:rFonts w:ascii="Times New Roman" w:hAnsi="Times New Roman" w:cs="Times New Roman"/>
          <w:sz w:val="24"/>
          <w:szCs w:val="24"/>
        </w:rPr>
        <w:t xml:space="preserve"> and </w:t>
      </w:r>
      <w:r w:rsidR="009F7D3A" w:rsidRPr="006D1468">
        <w:rPr>
          <w:rFonts w:ascii="Times New Roman" w:hAnsi="Times New Roman" w:cs="Times New Roman"/>
          <w:sz w:val="24"/>
          <w:szCs w:val="24"/>
        </w:rPr>
        <w:t>continued progress on base technology development, infrastructure recapitalization at program sites, and decontamination and decommissioning efforts.</w:t>
      </w:r>
    </w:p>
    <w:p w14:paraId="05CC3DE5" w14:textId="77777777" w:rsidR="009F7D3A" w:rsidRPr="006D1468" w:rsidRDefault="009F7D3A" w:rsidP="009B2E8D">
      <w:pPr>
        <w:spacing w:after="0" w:line="240" w:lineRule="auto"/>
        <w:rPr>
          <w:rFonts w:ascii="Times New Roman" w:hAnsi="Times New Roman" w:cs="Times New Roman"/>
          <w:sz w:val="24"/>
          <w:szCs w:val="24"/>
        </w:rPr>
      </w:pPr>
    </w:p>
    <w:p w14:paraId="73F83213" w14:textId="2F97D722" w:rsidR="00311365" w:rsidRPr="006D1468" w:rsidRDefault="009F7D3A" w:rsidP="009B2E8D">
      <w:pPr>
        <w:spacing w:after="0" w:line="240" w:lineRule="auto"/>
        <w:rPr>
          <w:rFonts w:ascii="Times New Roman" w:hAnsi="Times New Roman" w:cs="Times New Roman"/>
          <w:sz w:val="24"/>
          <w:szCs w:val="24"/>
        </w:rPr>
      </w:pPr>
      <w:r w:rsidRPr="006D1468">
        <w:rPr>
          <w:rFonts w:ascii="Times New Roman" w:hAnsi="Times New Roman" w:cs="Times New Roman"/>
          <w:sz w:val="24"/>
          <w:szCs w:val="24"/>
        </w:rPr>
        <w:t>Consistent, sustained funding is vital for the support</w:t>
      </w:r>
      <w:r w:rsidR="00311365" w:rsidRPr="006D1468">
        <w:rPr>
          <w:rFonts w:ascii="Times New Roman" w:hAnsi="Times New Roman" w:cs="Times New Roman"/>
          <w:sz w:val="24"/>
          <w:szCs w:val="24"/>
        </w:rPr>
        <w:t xml:space="preserve"> </w:t>
      </w:r>
      <w:r w:rsidRPr="006D1468">
        <w:rPr>
          <w:rFonts w:ascii="Times New Roman" w:hAnsi="Times New Roman" w:cs="Times New Roman"/>
          <w:sz w:val="24"/>
          <w:szCs w:val="24"/>
        </w:rPr>
        <w:t xml:space="preserve">of these </w:t>
      </w:r>
      <w:r w:rsidR="00ED19BB">
        <w:rPr>
          <w:rFonts w:ascii="Times New Roman" w:hAnsi="Times New Roman" w:cs="Times New Roman"/>
          <w:sz w:val="24"/>
          <w:szCs w:val="24"/>
        </w:rPr>
        <w:t xml:space="preserve">efforts </w:t>
      </w:r>
      <w:r w:rsidRPr="006D1468">
        <w:rPr>
          <w:rFonts w:ascii="Times New Roman" w:hAnsi="Times New Roman" w:cs="Times New Roman"/>
          <w:sz w:val="24"/>
          <w:szCs w:val="24"/>
        </w:rPr>
        <w:t>and will allow Naval Reactors to meet current and future force needs</w:t>
      </w:r>
      <w:r w:rsidR="007447F2">
        <w:rPr>
          <w:rFonts w:ascii="Times New Roman" w:hAnsi="Times New Roman" w:cs="Times New Roman"/>
          <w:sz w:val="24"/>
          <w:szCs w:val="24"/>
        </w:rPr>
        <w:t>; this foundational support of Naval Reactors is critical to our ability to deliver on AUKUS</w:t>
      </w:r>
      <w:r>
        <w:rPr>
          <w:rFonts w:ascii="Times New Roman" w:hAnsi="Times New Roman" w:cs="Times New Roman"/>
          <w:sz w:val="24"/>
          <w:szCs w:val="24"/>
        </w:rPr>
        <w:t>.</w:t>
      </w:r>
      <w:r w:rsidRPr="006D1468">
        <w:rPr>
          <w:rFonts w:ascii="Times New Roman" w:hAnsi="Times New Roman" w:cs="Times New Roman"/>
          <w:sz w:val="24"/>
          <w:szCs w:val="24"/>
        </w:rPr>
        <w:t xml:space="preserve">  The </w:t>
      </w:r>
      <w:r w:rsidR="009158F9" w:rsidRPr="003C3161">
        <w:rPr>
          <w:rFonts w:ascii="Times New Roman" w:hAnsi="Times New Roman" w:cs="Times New Roman"/>
          <w:i/>
          <w:iCs/>
          <w:sz w:val="24"/>
          <w:szCs w:val="24"/>
        </w:rPr>
        <w:t>Columbia</w:t>
      </w:r>
      <w:r w:rsidR="009158F9" w:rsidRPr="006D1468">
        <w:rPr>
          <w:rFonts w:ascii="Times New Roman" w:hAnsi="Times New Roman" w:cs="Times New Roman"/>
          <w:sz w:val="24"/>
          <w:szCs w:val="24"/>
        </w:rPr>
        <w:t xml:space="preserve"> </w:t>
      </w:r>
      <w:r w:rsidRPr="006D1468">
        <w:rPr>
          <w:rFonts w:ascii="Times New Roman" w:hAnsi="Times New Roman" w:cs="Times New Roman"/>
          <w:sz w:val="24"/>
          <w:szCs w:val="24"/>
        </w:rPr>
        <w:t>-class lead ship remains under construction</w:t>
      </w:r>
      <w:r w:rsidR="00D42E26">
        <w:rPr>
          <w:rFonts w:ascii="Times New Roman" w:hAnsi="Times New Roman" w:cs="Times New Roman"/>
          <w:sz w:val="24"/>
          <w:szCs w:val="24"/>
        </w:rPr>
        <w:t xml:space="preserve"> and t</w:t>
      </w:r>
      <w:r>
        <w:rPr>
          <w:rFonts w:ascii="Times New Roman" w:hAnsi="Times New Roman" w:cs="Times New Roman"/>
          <w:sz w:val="24"/>
          <w:szCs w:val="24"/>
        </w:rPr>
        <w:t>he</w:t>
      </w:r>
      <w:r w:rsidRPr="006D1468">
        <w:rPr>
          <w:rFonts w:ascii="Times New Roman" w:hAnsi="Times New Roman" w:cs="Times New Roman"/>
          <w:sz w:val="24"/>
          <w:szCs w:val="24"/>
        </w:rPr>
        <w:t xml:space="preserve"> Spent Fuel Handling Recapitalization </w:t>
      </w:r>
      <w:r w:rsidR="00ED19BB">
        <w:rPr>
          <w:rFonts w:ascii="Times New Roman" w:hAnsi="Times New Roman" w:cs="Times New Roman"/>
          <w:sz w:val="24"/>
          <w:szCs w:val="24"/>
        </w:rPr>
        <w:t>P</w:t>
      </w:r>
      <w:r w:rsidRPr="006D1468">
        <w:rPr>
          <w:rFonts w:ascii="Times New Roman" w:hAnsi="Times New Roman" w:cs="Times New Roman"/>
          <w:sz w:val="24"/>
          <w:szCs w:val="24"/>
        </w:rPr>
        <w:t xml:space="preserve">roject at the Naval Reactors Facility in Idaho is ongoing.  </w:t>
      </w:r>
      <w:r w:rsidR="008F118C">
        <w:rPr>
          <w:rFonts w:ascii="Times New Roman" w:hAnsi="Times New Roman" w:cs="Times New Roman"/>
          <w:sz w:val="24"/>
          <w:szCs w:val="24"/>
        </w:rPr>
        <w:t>Additionally,</w:t>
      </w:r>
      <w:r w:rsidRPr="006D1468">
        <w:rPr>
          <w:rFonts w:ascii="Times New Roman" w:hAnsi="Times New Roman" w:cs="Times New Roman"/>
          <w:sz w:val="24"/>
          <w:szCs w:val="24"/>
        </w:rPr>
        <w:t xml:space="preserve"> work is underway to </w:t>
      </w:r>
      <w:r w:rsidR="00AF102D">
        <w:rPr>
          <w:rFonts w:ascii="Times New Roman" w:hAnsi="Times New Roman" w:cs="Times New Roman"/>
          <w:sz w:val="24"/>
          <w:szCs w:val="24"/>
        </w:rPr>
        <w:t>invigorate</w:t>
      </w:r>
      <w:r w:rsidR="00AF102D" w:rsidRPr="006D1468">
        <w:rPr>
          <w:rFonts w:ascii="Times New Roman" w:hAnsi="Times New Roman" w:cs="Times New Roman"/>
          <w:sz w:val="24"/>
          <w:szCs w:val="24"/>
        </w:rPr>
        <w:t xml:space="preserve"> </w:t>
      </w:r>
      <w:r w:rsidRPr="006D1468">
        <w:rPr>
          <w:rFonts w:ascii="Times New Roman" w:hAnsi="Times New Roman" w:cs="Times New Roman"/>
          <w:sz w:val="24"/>
          <w:szCs w:val="24"/>
        </w:rPr>
        <w:t xml:space="preserve">long lead-time technology development for the current and future nuclear fleet while supporting specific requirements to meet the Navy’s timeline </w:t>
      </w:r>
      <w:r w:rsidR="009C630A" w:rsidRPr="006D1468">
        <w:rPr>
          <w:rFonts w:ascii="Times New Roman" w:hAnsi="Times New Roman" w:cs="Times New Roman"/>
          <w:sz w:val="24"/>
          <w:szCs w:val="24"/>
        </w:rPr>
        <w:t>for the next-generation attack submarine ship authorization.</w:t>
      </w:r>
    </w:p>
    <w:p w14:paraId="08212D6D" w14:textId="47B9B877" w:rsidR="00256183" w:rsidRDefault="00256183" w:rsidP="009B2E8D">
      <w:pPr>
        <w:spacing w:after="0" w:line="240" w:lineRule="auto"/>
        <w:rPr>
          <w:rFonts w:ascii="Times New Roman" w:hAnsi="Times New Roman" w:cs="Times New Roman"/>
          <w:b/>
          <w:bCs/>
          <w:sz w:val="24"/>
          <w:szCs w:val="24"/>
        </w:rPr>
      </w:pPr>
    </w:p>
    <w:p w14:paraId="11077659" w14:textId="23658161" w:rsidR="005C5BE6" w:rsidRDefault="005C5BE6" w:rsidP="009B2E8D">
      <w:pPr>
        <w:spacing w:after="0" w:line="240" w:lineRule="auto"/>
        <w:rPr>
          <w:rFonts w:ascii="Times New Roman" w:hAnsi="Times New Roman" w:cs="Times New Roman"/>
          <w:b/>
          <w:bCs/>
          <w:sz w:val="24"/>
          <w:szCs w:val="24"/>
          <w:u w:val="single"/>
        </w:rPr>
      </w:pPr>
      <w:r w:rsidRPr="00FA64C4">
        <w:rPr>
          <w:rFonts w:ascii="Times New Roman" w:hAnsi="Times New Roman"/>
          <w:b/>
          <w:sz w:val="24"/>
          <w:u w:val="single"/>
        </w:rPr>
        <w:lastRenderedPageBreak/>
        <w:t>Federal Salaries and Expenses Appropriation</w:t>
      </w:r>
    </w:p>
    <w:p w14:paraId="03138E00" w14:textId="203B51A5" w:rsidR="0038545D" w:rsidRDefault="0038545D" w:rsidP="009B2E8D">
      <w:pPr>
        <w:spacing w:after="0" w:line="240" w:lineRule="auto"/>
        <w:rPr>
          <w:rFonts w:ascii="Times New Roman" w:hAnsi="Times New Roman" w:cs="Times New Roman"/>
          <w:b/>
          <w:bCs/>
          <w:sz w:val="24"/>
          <w:szCs w:val="24"/>
          <w:u w:val="single"/>
        </w:rPr>
      </w:pPr>
    </w:p>
    <w:p w14:paraId="3AA56379" w14:textId="0F968A05" w:rsidR="00D93F68" w:rsidRDefault="0038545D"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FY 2024 budget request for </w:t>
      </w:r>
      <w:r>
        <w:rPr>
          <w:rFonts w:ascii="Times New Roman" w:hAnsi="Times New Roman" w:cs="Times New Roman"/>
          <w:i/>
          <w:iCs/>
          <w:sz w:val="24"/>
          <w:szCs w:val="24"/>
        </w:rPr>
        <w:t>Federal Salaries and Expenses</w:t>
      </w:r>
      <w:r>
        <w:rPr>
          <w:rFonts w:ascii="Times New Roman" w:hAnsi="Times New Roman" w:cs="Times New Roman"/>
          <w:sz w:val="24"/>
          <w:szCs w:val="24"/>
        </w:rPr>
        <w:t xml:space="preserve"> (FSE) is </w:t>
      </w:r>
      <w:r w:rsidR="002164D8">
        <w:rPr>
          <w:rFonts w:ascii="Times New Roman" w:hAnsi="Times New Roman" w:cs="Times New Roman"/>
          <w:sz w:val="24"/>
          <w:szCs w:val="24"/>
        </w:rPr>
        <w:t>$539</w:t>
      </w:r>
      <w:r>
        <w:rPr>
          <w:rFonts w:ascii="Times New Roman" w:hAnsi="Times New Roman" w:cs="Times New Roman"/>
          <w:sz w:val="24"/>
          <w:szCs w:val="24"/>
        </w:rPr>
        <w:t xml:space="preserve"> million, an </w:t>
      </w:r>
      <w:r w:rsidR="002164D8">
        <w:rPr>
          <w:rFonts w:ascii="Times New Roman" w:hAnsi="Times New Roman" w:cs="Times New Roman"/>
          <w:sz w:val="24"/>
          <w:szCs w:val="24"/>
        </w:rPr>
        <w:t>increase</w:t>
      </w:r>
      <w:r>
        <w:rPr>
          <w:rFonts w:ascii="Times New Roman" w:hAnsi="Times New Roman" w:cs="Times New Roman"/>
          <w:sz w:val="24"/>
          <w:szCs w:val="24"/>
        </w:rPr>
        <w:t xml:space="preserve"> of </w:t>
      </w:r>
      <w:r w:rsidR="002164D8">
        <w:rPr>
          <w:rFonts w:ascii="Times New Roman" w:hAnsi="Times New Roman" w:cs="Times New Roman"/>
          <w:sz w:val="24"/>
          <w:szCs w:val="24"/>
        </w:rPr>
        <w:t>$</w:t>
      </w:r>
      <w:r w:rsidR="001E47F5">
        <w:rPr>
          <w:rFonts w:ascii="Times New Roman" w:hAnsi="Times New Roman" w:cs="Times New Roman"/>
          <w:sz w:val="24"/>
          <w:szCs w:val="24"/>
        </w:rPr>
        <w:t>6</w:t>
      </w:r>
      <w:r w:rsidR="002164D8">
        <w:rPr>
          <w:rFonts w:ascii="Times New Roman" w:hAnsi="Times New Roman" w:cs="Times New Roman"/>
          <w:sz w:val="24"/>
          <w:szCs w:val="24"/>
        </w:rPr>
        <w:t>4</w:t>
      </w:r>
      <w:r>
        <w:rPr>
          <w:rFonts w:ascii="Times New Roman" w:hAnsi="Times New Roman" w:cs="Times New Roman"/>
          <w:sz w:val="24"/>
          <w:szCs w:val="24"/>
        </w:rPr>
        <w:t xml:space="preserve"> million, or </w:t>
      </w:r>
      <w:r w:rsidR="007E4CC0">
        <w:rPr>
          <w:rFonts w:ascii="Times New Roman" w:hAnsi="Times New Roman" w:cs="Times New Roman"/>
          <w:sz w:val="24"/>
          <w:szCs w:val="24"/>
        </w:rPr>
        <w:t>13.5</w:t>
      </w:r>
      <w:r>
        <w:rPr>
          <w:rFonts w:ascii="Times New Roman" w:hAnsi="Times New Roman" w:cs="Times New Roman"/>
          <w:sz w:val="24"/>
          <w:szCs w:val="24"/>
        </w:rPr>
        <w:t xml:space="preserve"> percent</w:t>
      </w:r>
      <w:r w:rsidR="00167B81">
        <w:rPr>
          <w:rFonts w:ascii="Times New Roman" w:hAnsi="Times New Roman" w:cs="Times New Roman"/>
          <w:sz w:val="24"/>
          <w:szCs w:val="24"/>
        </w:rPr>
        <w:t>,</w:t>
      </w:r>
      <w:r>
        <w:rPr>
          <w:rFonts w:ascii="Times New Roman" w:hAnsi="Times New Roman" w:cs="Times New Roman"/>
          <w:sz w:val="24"/>
          <w:szCs w:val="24"/>
        </w:rPr>
        <w:t xml:space="preserve"> </w:t>
      </w:r>
      <w:r w:rsidR="002164D8">
        <w:rPr>
          <w:rFonts w:ascii="Times New Roman" w:hAnsi="Times New Roman" w:cs="Times New Roman"/>
          <w:sz w:val="24"/>
          <w:szCs w:val="24"/>
        </w:rPr>
        <w:t>above</w:t>
      </w:r>
      <w:r>
        <w:rPr>
          <w:rFonts w:ascii="Times New Roman" w:hAnsi="Times New Roman" w:cs="Times New Roman"/>
          <w:sz w:val="24"/>
          <w:szCs w:val="24"/>
        </w:rPr>
        <w:t xml:space="preserve"> the FY 2023 enacted level.  </w:t>
      </w:r>
      <w:r w:rsidR="00EA6B36">
        <w:rPr>
          <w:rFonts w:ascii="Times New Roman" w:hAnsi="Times New Roman" w:cs="Times New Roman"/>
          <w:sz w:val="24"/>
          <w:szCs w:val="24"/>
        </w:rPr>
        <w:t xml:space="preserve">Part of the increase is driven by the one-time use of carryover balances in FY 2023.  </w:t>
      </w:r>
      <w:r>
        <w:rPr>
          <w:rFonts w:ascii="Times New Roman" w:hAnsi="Times New Roman" w:cs="Times New Roman"/>
          <w:sz w:val="24"/>
          <w:szCs w:val="24"/>
        </w:rPr>
        <w:t>The</w:t>
      </w:r>
      <w:r w:rsidR="002164D8">
        <w:rPr>
          <w:rFonts w:ascii="Times New Roman" w:hAnsi="Times New Roman" w:cs="Times New Roman"/>
          <w:sz w:val="24"/>
          <w:szCs w:val="24"/>
        </w:rPr>
        <w:t xml:space="preserve"> increase in this account will support an additional </w:t>
      </w:r>
      <w:r w:rsidR="001E47F5">
        <w:rPr>
          <w:rFonts w:ascii="Times New Roman" w:hAnsi="Times New Roman" w:cs="Times New Roman"/>
          <w:sz w:val="24"/>
          <w:szCs w:val="24"/>
        </w:rPr>
        <w:t xml:space="preserve">90 </w:t>
      </w:r>
      <w:r>
        <w:rPr>
          <w:rFonts w:ascii="Times New Roman" w:hAnsi="Times New Roman" w:cs="Times New Roman"/>
          <w:sz w:val="24"/>
          <w:szCs w:val="24"/>
        </w:rPr>
        <w:t>Federal Full-time Equivalents (FTE)</w:t>
      </w:r>
      <w:r w:rsidR="002164D8">
        <w:rPr>
          <w:rFonts w:ascii="Times New Roman" w:hAnsi="Times New Roman" w:cs="Times New Roman"/>
          <w:sz w:val="24"/>
          <w:szCs w:val="24"/>
        </w:rPr>
        <w:t xml:space="preserve"> for a total of 2,006</w:t>
      </w:r>
      <w:r>
        <w:rPr>
          <w:rFonts w:ascii="Times New Roman" w:hAnsi="Times New Roman" w:cs="Times New Roman"/>
          <w:sz w:val="24"/>
          <w:szCs w:val="24"/>
        </w:rPr>
        <w:t>.  FSE appropriations will also support</w:t>
      </w:r>
      <w:r w:rsidR="002164D8">
        <w:rPr>
          <w:rFonts w:ascii="Times New Roman" w:hAnsi="Times New Roman" w:cs="Times New Roman"/>
          <w:sz w:val="24"/>
          <w:szCs w:val="24"/>
        </w:rPr>
        <w:t xml:space="preserve"> pay and benefit</w:t>
      </w:r>
      <w:r w:rsidR="00D51303">
        <w:rPr>
          <w:rFonts w:ascii="Times New Roman" w:hAnsi="Times New Roman" w:cs="Times New Roman"/>
          <w:sz w:val="24"/>
          <w:szCs w:val="24"/>
        </w:rPr>
        <w:t xml:space="preserve"> escalation</w:t>
      </w:r>
      <w:r w:rsidR="002164D8">
        <w:rPr>
          <w:rFonts w:ascii="Times New Roman" w:hAnsi="Times New Roman" w:cs="Times New Roman"/>
          <w:sz w:val="24"/>
          <w:szCs w:val="24"/>
        </w:rPr>
        <w:t>,</w:t>
      </w:r>
      <w:r w:rsidR="00D93F68">
        <w:rPr>
          <w:rFonts w:ascii="Times New Roman" w:hAnsi="Times New Roman" w:cs="Times New Roman"/>
          <w:sz w:val="24"/>
          <w:szCs w:val="24"/>
        </w:rPr>
        <w:t xml:space="preserve"> travel costs, support service contractors, training, space and occupancy expenses, the working capital fund, and other related expenses.</w:t>
      </w:r>
    </w:p>
    <w:p w14:paraId="0FA6648C" w14:textId="77777777" w:rsidR="00D93F68" w:rsidRDefault="00D93F68" w:rsidP="009B2E8D">
      <w:pPr>
        <w:spacing w:after="0" w:line="240" w:lineRule="auto"/>
        <w:rPr>
          <w:rFonts w:ascii="Times New Roman" w:hAnsi="Times New Roman" w:cs="Times New Roman"/>
          <w:sz w:val="24"/>
          <w:szCs w:val="24"/>
        </w:rPr>
      </w:pPr>
    </w:p>
    <w:p w14:paraId="1EB7F0E6" w14:textId="44F331FD" w:rsidR="0038545D" w:rsidRDefault="00D93F68"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NNSA’s workforce represents the backbone of the nation's nuclear </w:t>
      </w:r>
      <w:r w:rsidR="00FA5CC9">
        <w:rPr>
          <w:rFonts w:ascii="Times New Roman" w:hAnsi="Times New Roman" w:cs="Times New Roman"/>
          <w:sz w:val="24"/>
          <w:szCs w:val="24"/>
        </w:rPr>
        <w:t xml:space="preserve">security </w:t>
      </w:r>
      <w:r>
        <w:rPr>
          <w:rFonts w:ascii="Times New Roman" w:hAnsi="Times New Roman" w:cs="Times New Roman"/>
          <w:sz w:val="24"/>
          <w:szCs w:val="24"/>
        </w:rPr>
        <w:t xml:space="preserve">enterprise.  The FY 2024 request supports staffing levels sufficient to provide oversight </w:t>
      </w:r>
      <w:r w:rsidR="00D51303">
        <w:rPr>
          <w:rFonts w:ascii="Times New Roman" w:hAnsi="Times New Roman" w:cs="Times New Roman"/>
          <w:sz w:val="24"/>
          <w:szCs w:val="24"/>
        </w:rPr>
        <w:t xml:space="preserve">and leadership </w:t>
      </w:r>
      <w:r>
        <w:rPr>
          <w:rFonts w:ascii="Times New Roman" w:hAnsi="Times New Roman" w:cs="Times New Roman"/>
          <w:sz w:val="24"/>
          <w:szCs w:val="24"/>
        </w:rPr>
        <w:t xml:space="preserve">for </w:t>
      </w:r>
      <w:r w:rsidR="00D51303">
        <w:rPr>
          <w:rFonts w:ascii="Times New Roman" w:hAnsi="Times New Roman" w:cs="Times New Roman"/>
          <w:sz w:val="24"/>
          <w:szCs w:val="24"/>
        </w:rPr>
        <w:t xml:space="preserve">our </w:t>
      </w:r>
      <w:r>
        <w:rPr>
          <w:rFonts w:ascii="Times New Roman" w:hAnsi="Times New Roman" w:cs="Times New Roman"/>
          <w:sz w:val="24"/>
          <w:szCs w:val="24"/>
        </w:rPr>
        <w:t>growing mission requirements in the modernization, recapitalization, nonproliferation, and counterterrorism programs.</w:t>
      </w:r>
      <w:r w:rsidR="00E7784D">
        <w:rPr>
          <w:rFonts w:ascii="Times New Roman" w:hAnsi="Times New Roman" w:cs="Times New Roman"/>
          <w:sz w:val="24"/>
          <w:szCs w:val="24"/>
        </w:rPr>
        <w:t xml:space="preserve">  NNSA seeks to recruit and retain top </w:t>
      </w:r>
      <w:r w:rsidR="00EB078F">
        <w:rPr>
          <w:rFonts w:ascii="Times New Roman" w:hAnsi="Times New Roman" w:cs="Times New Roman"/>
          <w:sz w:val="24"/>
          <w:szCs w:val="24"/>
        </w:rPr>
        <w:t xml:space="preserve">talent </w:t>
      </w:r>
      <w:r w:rsidR="00E7784D">
        <w:rPr>
          <w:rFonts w:ascii="Times New Roman" w:hAnsi="Times New Roman" w:cs="Times New Roman"/>
          <w:sz w:val="24"/>
          <w:szCs w:val="24"/>
        </w:rPr>
        <w:t>in a wide array of fields including scien</w:t>
      </w:r>
      <w:r w:rsidR="00D51303">
        <w:rPr>
          <w:rFonts w:ascii="Times New Roman" w:hAnsi="Times New Roman" w:cs="Times New Roman"/>
          <w:sz w:val="24"/>
          <w:szCs w:val="24"/>
        </w:rPr>
        <w:t>ce</w:t>
      </w:r>
      <w:r w:rsidR="00E7784D">
        <w:rPr>
          <w:rFonts w:ascii="Times New Roman" w:hAnsi="Times New Roman" w:cs="Times New Roman"/>
          <w:sz w:val="24"/>
          <w:szCs w:val="24"/>
        </w:rPr>
        <w:t xml:space="preserve">, engineering, crafts and trade, business, foreign affairs and social sciences, and project and program management.  This workforce </w:t>
      </w:r>
      <w:r w:rsidR="0061194F">
        <w:rPr>
          <w:rFonts w:ascii="Times New Roman" w:hAnsi="Times New Roman" w:cs="Times New Roman"/>
          <w:sz w:val="24"/>
          <w:szCs w:val="24"/>
        </w:rPr>
        <w:t>is</w:t>
      </w:r>
      <w:r w:rsidR="00E7784D">
        <w:rPr>
          <w:rFonts w:ascii="Times New Roman" w:hAnsi="Times New Roman" w:cs="Times New Roman"/>
          <w:sz w:val="24"/>
          <w:szCs w:val="24"/>
        </w:rPr>
        <w:t xml:space="preserve"> distributed across the </w:t>
      </w:r>
      <w:r w:rsidR="00EB078F">
        <w:rPr>
          <w:rFonts w:ascii="Times New Roman" w:hAnsi="Times New Roman" w:cs="Times New Roman"/>
          <w:sz w:val="24"/>
          <w:szCs w:val="24"/>
        </w:rPr>
        <w:t>n</w:t>
      </w:r>
      <w:r w:rsidR="00E7784D">
        <w:rPr>
          <w:rFonts w:ascii="Times New Roman" w:hAnsi="Times New Roman" w:cs="Times New Roman"/>
          <w:sz w:val="24"/>
          <w:szCs w:val="24"/>
        </w:rPr>
        <w:t xml:space="preserve">uclear </w:t>
      </w:r>
      <w:r w:rsidR="00EB078F">
        <w:rPr>
          <w:rFonts w:ascii="Times New Roman" w:hAnsi="Times New Roman" w:cs="Times New Roman"/>
          <w:sz w:val="24"/>
          <w:szCs w:val="24"/>
        </w:rPr>
        <w:t>s</w:t>
      </w:r>
      <w:r w:rsidR="00E7784D">
        <w:rPr>
          <w:rFonts w:ascii="Times New Roman" w:hAnsi="Times New Roman" w:cs="Times New Roman"/>
          <w:sz w:val="24"/>
          <w:szCs w:val="24"/>
        </w:rPr>
        <w:t xml:space="preserve">ecurity </w:t>
      </w:r>
      <w:r w:rsidR="00EB078F">
        <w:rPr>
          <w:rFonts w:ascii="Times New Roman" w:hAnsi="Times New Roman" w:cs="Times New Roman"/>
          <w:sz w:val="24"/>
          <w:szCs w:val="24"/>
        </w:rPr>
        <w:t>e</w:t>
      </w:r>
      <w:r w:rsidR="00E7784D">
        <w:rPr>
          <w:rFonts w:ascii="Times New Roman" w:hAnsi="Times New Roman" w:cs="Times New Roman"/>
          <w:sz w:val="24"/>
          <w:szCs w:val="24"/>
        </w:rPr>
        <w:t>nterprise and can be found in eight states and Washington, D</w:t>
      </w:r>
      <w:r w:rsidR="00EB078F">
        <w:rPr>
          <w:rFonts w:ascii="Times New Roman" w:hAnsi="Times New Roman" w:cs="Times New Roman"/>
          <w:sz w:val="24"/>
          <w:szCs w:val="24"/>
        </w:rPr>
        <w:t>.</w:t>
      </w:r>
      <w:r w:rsidR="00E7784D">
        <w:rPr>
          <w:rFonts w:ascii="Times New Roman" w:hAnsi="Times New Roman" w:cs="Times New Roman"/>
          <w:sz w:val="24"/>
          <w:szCs w:val="24"/>
        </w:rPr>
        <w:t>C.</w:t>
      </w:r>
    </w:p>
    <w:p w14:paraId="3890F305" w14:textId="2BC7E53A" w:rsidR="00E7784D" w:rsidRDefault="00E7784D" w:rsidP="009B2E8D">
      <w:pPr>
        <w:spacing w:after="0" w:line="240" w:lineRule="auto"/>
        <w:rPr>
          <w:rFonts w:ascii="Times New Roman" w:hAnsi="Times New Roman" w:cs="Times New Roman"/>
          <w:sz w:val="24"/>
          <w:szCs w:val="24"/>
        </w:rPr>
      </w:pPr>
    </w:p>
    <w:p w14:paraId="0CA746A4" w14:textId="2B0FC76E" w:rsidR="000B2123" w:rsidRDefault="00E7784D"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NNSA continues to face significant demographic and competition-based challenges to its recruitment and retention strategy.</w:t>
      </w:r>
      <w:r w:rsidR="002164D8">
        <w:rPr>
          <w:rFonts w:ascii="Times New Roman" w:hAnsi="Times New Roman" w:cs="Times New Roman"/>
          <w:sz w:val="24"/>
          <w:szCs w:val="24"/>
        </w:rPr>
        <w:t xml:space="preserve">  As of FY 2023</w:t>
      </w:r>
      <w:r w:rsidR="001E47F5">
        <w:rPr>
          <w:rFonts w:ascii="Times New Roman" w:hAnsi="Times New Roman" w:cs="Times New Roman"/>
          <w:sz w:val="24"/>
          <w:szCs w:val="24"/>
        </w:rPr>
        <w:t>,</w:t>
      </w:r>
      <w:r w:rsidR="002164D8">
        <w:rPr>
          <w:rFonts w:ascii="Times New Roman" w:hAnsi="Times New Roman" w:cs="Times New Roman"/>
          <w:sz w:val="24"/>
          <w:szCs w:val="24"/>
        </w:rPr>
        <w:t xml:space="preserve"> </w:t>
      </w:r>
      <w:r w:rsidR="001011B0">
        <w:rPr>
          <w:rFonts w:ascii="Times New Roman" w:hAnsi="Times New Roman" w:cs="Times New Roman"/>
          <w:sz w:val="24"/>
          <w:szCs w:val="24"/>
        </w:rPr>
        <w:t>18.7</w:t>
      </w:r>
      <w:r w:rsidR="002164D8">
        <w:rPr>
          <w:rFonts w:ascii="Times New Roman" w:hAnsi="Times New Roman" w:cs="Times New Roman"/>
          <w:sz w:val="24"/>
          <w:szCs w:val="24"/>
        </w:rPr>
        <w:t xml:space="preserve"> percent of NNSA FTE Federal staff are eligible to retire, a number that is expected to rise to </w:t>
      </w:r>
      <w:r w:rsidR="000B2123">
        <w:rPr>
          <w:rFonts w:ascii="Times New Roman" w:hAnsi="Times New Roman" w:cs="Times New Roman"/>
          <w:sz w:val="24"/>
          <w:szCs w:val="24"/>
        </w:rPr>
        <w:t>3</w:t>
      </w:r>
      <w:r w:rsidR="001011B0">
        <w:rPr>
          <w:rFonts w:ascii="Times New Roman" w:hAnsi="Times New Roman" w:cs="Times New Roman"/>
          <w:sz w:val="24"/>
          <w:szCs w:val="24"/>
        </w:rPr>
        <w:t>4</w:t>
      </w:r>
      <w:r w:rsidR="000B2123">
        <w:rPr>
          <w:rFonts w:ascii="Times New Roman" w:hAnsi="Times New Roman" w:cs="Times New Roman"/>
          <w:sz w:val="24"/>
          <w:szCs w:val="24"/>
        </w:rPr>
        <w:t>.</w:t>
      </w:r>
      <w:r w:rsidR="001011B0">
        <w:rPr>
          <w:rFonts w:ascii="Times New Roman" w:hAnsi="Times New Roman" w:cs="Times New Roman"/>
          <w:sz w:val="24"/>
          <w:szCs w:val="24"/>
        </w:rPr>
        <w:t>3</w:t>
      </w:r>
      <w:r w:rsidR="002164D8">
        <w:rPr>
          <w:rFonts w:ascii="Times New Roman" w:hAnsi="Times New Roman" w:cs="Times New Roman"/>
          <w:b/>
          <w:bCs/>
          <w:sz w:val="24"/>
          <w:szCs w:val="24"/>
        </w:rPr>
        <w:t xml:space="preserve"> </w:t>
      </w:r>
      <w:r w:rsidR="002164D8">
        <w:rPr>
          <w:rFonts w:ascii="Times New Roman" w:hAnsi="Times New Roman" w:cs="Times New Roman"/>
          <w:sz w:val="24"/>
          <w:szCs w:val="24"/>
        </w:rPr>
        <w:t>percent by FY 202</w:t>
      </w:r>
      <w:r w:rsidR="001011B0">
        <w:rPr>
          <w:rFonts w:ascii="Times New Roman" w:hAnsi="Times New Roman" w:cs="Times New Roman"/>
          <w:sz w:val="24"/>
          <w:szCs w:val="24"/>
        </w:rPr>
        <w:t>8</w:t>
      </w:r>
      <w:r w:rsidR="002164D8">
        <w:rPr>
          <w:rFonts w:ascii="Times New Roman" w:hAnsi="Times New Roman" w:cs="Times New Roman"/>
          <w:sz w:val="24"/>
          <w:szCs w:val="24"/>
        </w:rPr>
        <w:t>.</w:t>
      </w:r>
      <w:r w:rsidR="000B2123">
        <w:rPr>
          <w:rFonts w:ascii="Times New Roman" w:hAnsi="Times New Roman" w:cs="Times New Roman"/>
          <w:sz w:val="24"/>
          <w:szCs w:val="24"/>
        </w:rPr>
        <w:t xml:space="preserve">  While attrition rates </w:t>
      </w:r>
      <w:r w:rsidR="00FA64C4">
        <w:rPr>
          <w:rFonts w:ascii="Times New Roman" w:hAnsi="Times New Roman" w:cs="Times New Roman"/>
          <w:sz w:val="24"/>
          <w:szCs w:val="24"/>
        </w:rPr>
        <w:t xml:space="preserve">are </w:t>
      </w:r>
      <w:r w:rsidR="00805C92">
        <w:rPr>
          <w:rFonts w:ascii="Times New Roman" w:hAnsi="Times New Roman" w:cs="Times New Roman"/>
          <w:sz w:val="24"/>
          <w:szCs w:val="24"/>
        </w:rPr>
        <w:t xml:space="preserve">today </w:t>
      </w:r>
      <w:r w:rsidR="00FA64C4">
        <w:rPr>
          <w:rFonts w:ascii="Times New Roman" w:hAnsi="Times New Roman" w:cs="Times New Roman"/>
          <w:sz w:val="24"/>
          <w:szCs w:val="24"/>
        </w:rPr>
        <w:t>lower than</w:t>
      </w:r>
      <w:r w:rsidR="000B2123">
        <w:rPr>
          <w:rFonts w:ascii="Times New Roman" w:hAnsi="Times New Roman" w:cs="Times New Roman"/>
          <w:sz w:val="24"/>
          <w:szCs w:val="24"/>
        </w:rPr>
        <w:t xml:space="preserve"> the above-average rates in FY 2021, high overall </w:t>
      </w:r>
      <w:r w:rsidR="004909A4">
        <w:rPr>
          <w:rFonts w:ascii="Times New Roman" w:hAnsi="Times New Roman" w:cs="Times New Roman"/>
          <w:sz w:val="24"/>
          <w:szCs w:val="24"/>
        </w:rPr>
        <w:t xml:space="preserve">attrition </w:t>
      </w:r>
      <w:r w:rsidR="00FA64C4">
        <w:rPr>
          <w:rFonts w:ascii="Times New Roman" w:hAnsi="Times New Roman" w:cs="Times New Roman"/>
          <w:sz w:val="24"/>
          <w:szCs w:val="24"/>
        </w:rPr>
        <w:t>remains</w:t>
      </w:r>
      <w:r w:rsidR="000B2123">
        <w:rPr>
          <w:rFonts w:ascii="Times New Roman" w:hAnsi="Times New Roman" w:cs="Times New Roman"/>
          <w:sz w:val="24"/>
          <w:szCs w:val="24"/>
        </w:rPr>
        <w:t xml:space="preserve"> a concern.  NNSA must also compete for top-tier talent with private sector companies</w:t>
      </w:r>
      <w:r w:rsidR="00FA64C4">
        <w:rPr>
          <w:rFonts w:ascii="Times New Roman" w:hAnsi="Times New Roman" w:cs="Times New Roman"/>
          <w:sz w:val="24"/>
          <w:szCs w:val="24"/>
        </w:rPr>
        <w:t xml:space="preserve">.  </w:t>
      </w:r>
      <w:r w:rsidR="000B2123">
        <w:rPr>
          <w:rFonts w:ascii="Times New Roman" w:hAnsi="Times New Roman" w:cs="Times New Roman"/>
          <w:sz w:val="24"/>
          <w:szCs w:val="24"/>
        </w:rPr>
        <w:t>Many of the skills needed for NNSA to meet expanded and future mission requirements are also in high demand for both established and emerging industries, all of whom are drawing from a limited applicant pool.</w:t>
      </w:r>
    </w:p>
    <w:p w14:paraId="29A03AD1" w14:textId="77777777" w:rsidR="000B2123" w:rsidRDefault="000B2123" w:rsidP="009B2E8D">
      <w:pPr>
        <w:spacing w:after="0" w:line="240" w:lineRule="auto"/>
        <w:rPr>
          <w:rFonts w:ascii="Times New Roman" w:hAnsi="Times New Roman" w:cs="Times New Roman"/>
          <w:sz w:val="24"/>
          <w:szCs w:val="24"/>
        </w:rPr>
      </w:pPr>
    </w:p>
    <w:p w14:paraId="6AC0BB10" w14:textId="2676ED71" w:rsidR="000B2123" w:rsidRDefault="000B2123"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NNSA </w:t>
      </w:r>
      <w:r w:rsidR="00D51303">
        <w:rPr>
          <w:rFonts w:ascii="Times New Roman" w:hAnsi="Times New Roman" w:cs="Times New Roman"/>
          <w:sz w:val="24"/>
          <w:szCs w:val="24"/>
        </w:rPr>
        <w:t xml:space="preserve">must </w:t>
      </w:r>
      <w:r w:rsidR="00833AC5">
        <w:rPr>
          <w:rFonts w:ascii="Times New Roman" w:hAnsi="Times New Roman" w:cs="Times New Roman"/>
          <w:sz w:val="24"/>
          <w:szCs w:val="24"/>
        </w:rPr>
        <w:t>continue</w:t>
      </w:r>
      <w:r w:rsidR="004909A4">
        <w:rPr>
          <w:rFonts w:ascii="Times New Roman" w:hAnsi="Times New Roman" w:cs="Times New Roman"/>
          <w:sz w:val="24"/>
          <w:szCs w:val="24"/>
        </w:rPr>
        <w:t xml:space="preserve"> achieving modest increases in the</w:t>
      </w:r>
      <w:r w:rsidR="00805C92">
        <w:rPr>
          <w:rFonts w:ascii="Times New Roman" w:hAnsi="Times New Roman" w:cs="Times New Roman"/>
          <w:sz w:val="24"/>
          <w:szCs w:val="24"/>
        </w:rPr>
        <w:t xml:space="preserve"> size of the</w:t>
      </w:r>
      <w:r w:rsidR="004909A4">
        <w:rPr>
          <w:rFonts w:ascii="Times New Roman" w:hAnsi="Times New Roman" w:cs="Times New Roman"/>
          <w:sz w:val="24"/>
          <w:szCs w:val="24"/>
        </w:rPr>
        <w:t xml:space="preserve"> Federal workforce required to manage the nation’s national nuclear security programs.  Using </w:t>
      </w:r>
      <w:r w:rsidR="00833AC5">
        <w:rPr>
          <w:rFonts w:ascii="Times New Roman" w:hAnsi="Times New Roman" w:cs="Times New Roman"/>
          <w:sz w:val="24"/>
          <w:szCs w:val="24"/>
        </w:rPr>
        <w:t>innovative</w:t>
      </w:r>
      <w:r>
        <w:rPr>
          <w:rFonts w:ascii="Times New Roman" w:hAnsi="Times New Roman" w:cs="Times New Roman"/>
          <w:sz w:val="24"/>
          <w:szCs w:val="24"/>
        </w:rPr>
        <w:t xml:space="preserve"> </w:t>
      </w:r>
      <w:r w:rsidR="004909A4">
        <w:rPr>
          <w:rFonts w:ascii="Times New Roman" w:hAnsi="Times New Roman" w:cs="Times New Roman"/>
          <w:sz w:val="24"/>
          <w:szCs w:val="24"/>
        </w:rPr>
        <w:t xml:space="preserve">recruiting </w:t>
      </w:r>
      <w:r>
        <w:rPr>
          <w:rFonts w:ascii="Times New Roman" w:hAnsi="Times New Roman" w:cs="Times New Roman"/>
          <w:sz w:val="24"/>
          <w:szCs w:val="24"/>
        </w:rPr>
        <w:t>techniques</w:t>
      </w:r>
      <w:r w:rsidR="006D14D0">
        <w:rPr>
          <w:rFonts w:ascii="Times New Roman" w:hAnsi="Times New Roman" w:cs="Times New Roman"/>
          <w:sz w:val="24"/>
          <w:szCs w:val="24"/>
        </w:rPr>
        <w:t>,</w:t>
      </w:r>
      <w:r>
        <w:rPr>
          <w:rFonts w:ascii="Times New Roman" w:hAnsi="Times New Roman" w:cs="Times New Roman"/>
          <w:sz w:val="24"/>
          <w:szCs w:val="24"/>
        </w:rPr>
        <w:t xml:space="preserve"> </w:t>
      </w:r>
      <w:r w:rsidR="004909A4">
        <w:rPr>
          <w:rFonts w:ascii="Times New Roman" w:hAnsi="Times New Roman" w:cs="Times New Roman"/>
          <w:sz w:val="24"/>
          <w:szCs w:val="24"/>
        </w:rPr>
        <w:t xml:space="preserve">coupled </w:t>
      </w:r>
      <w:r w:rsidR="00833AC5">
        <w:rPr>
          <w:rFonts w:ascii="Times New Roman" w:hAnsi="Times New Roman" w:cs="Times New Roman"/>
          <w:sz w:val="24"/>
          <w:szCs w:val="24"/>
        </w:rPr>
        <w:t xml:space="preserve">with </w:t>
      </w:r>
      <w:r w:rsidR="0048678B">
        <w:rPr>
          <w:rFonts w:ascii="Times New Roman" w:hAnsi="Times New Roman" w:cs="Times New Roman"/>
          <w:sz w:val="24"/>
          <w:szCs w:val="24"/>
        </w:rPr>
        <w:t>available excepted service and direct hiring authorities</w:t>
      </w:r>
      <w:r w:rsidR="004909A4">
        <w:rPr>
          <w:rFonts w:ascii="Times New Roman" w:hAnsi="Times New Roman" w:cs="Times New Roman"/>
          <w:sz w:val="24"/>
          <w:szCs w:val="24"/>
        </w:rPr>
        <w:t xml:space="preserve">, </w:t>
      </w:r>
      <w:r>
        <w:rPr>
          <w:rFonts w:ascii="Times New Roman" w:hAnsi="Times New Roman" w:cs="Times New Roman"/>
          <w:sz w:val="24"/>
          <w:szCs w:val="24"/>
        </w:rPr>
        <w:t>NNSA</w:t>
      </w:r>
      <w:r w:rsidR="004909A4">
        <w:rPr>
          <w:rFonts w:ascii="Times New Roman" w:hAnsi="Times New Roman" w:cs="Times New Roman"/>
          <w:sz w:val="24"/>
          <w:szCs w:val="24"/>
        </w:rPr>
        <w:t xml:space="preserve">’s </w:t>
      </w:r>
      <w:r>
        <w:rPr>
          <w:rFonts w:ascii="Times New Roman" w:hAnsi="Times New Roman" w:cs="Times New Roman"/>
          <w:sz w:val="24"/>
          <w:szCs w:val="24"/>
        </w:rPr>
        <w:t xml:space="preserve">recruitment team </w:t>
      </w:r>
      <w:r w:rsidR="004909A4">
        <w:rPr>
          <w:rFonts w:ascii="Times New Roman" w:hAnsi="Times New Roman" w:cs="Times New Roman"/>
          <w:sz w:val="24"/>
          <w:szCs w:val="24"/>
        </w:rPr>
        <w:t xml:space="preserve">will </w:t>
      </w:r>
      <w:r w:rsidR="00833AC5">
        <w:rPr>
          <w:rFonts w:ascii="Times New Roman" w:hAnsi="Times New Roman" w:cs="Times New Roman"/>
          <w:sz w:val="24"/>
          <w:szCs w:val="24"/>
        </w:rPr>
        <w:t xml:space="preserve">focus </w:t>
      </w:r>
      <w:r>
        <w:rPr>
          <w:rFonts w:ascii="Times New Roman" w:hAnsi="Times New Roman" w:cs="Times New Roman"/>
          <w:sz w:val="24"/>
          <w:szCs w:val="24"/>
        </w:rPr>
        <w:t xml:space="preserve">on outreach and recruitment for mission critical occupations.  </w:t>
      </w:r>
      <w:r w:rsidR="00EB078F">
        <w:rPr>
          <w:rFonts w:ascii="Times New Roman" w:hAnsi="Times New Roman" w:cs="Times New Roman"/>
          <w:sz w:val="24"/>
          <w:szCs w:val="24"/>
        </w:rPr>
        <w:t>We</w:t>
      </w:r>
      <w:r w:rsidR="004909A4">
        <w:rPr>
          <w:rFonts w:ascii="Times New Roman" w:hAnsi="Times New Roman" w:cs="Times New Roman"/>
          <w:sz w:val="24"/>
          <w:szCs w:val="24"/>
        </w:rPr>
        <w:t xml:space="preserve"> will continue </w:t>
      </w:r>
      <w:r>
        <w:rPr>
          <w:rFonts w:ascii="Times New Roman" w:hAnsi="Times New Roman" w:cs="Times New Roman"/>
          <w:sz w:val="24"/>
          <w:szCs w:val="24"/>
        </w:rPr>
        <w:t xml:space="preserve">agency-sponsored career fairs and other events targeted towards college students, military </w:t>
      </w:r>
      <w:proofErr w:type="gramStart"/>
      <w:r>
        <w:rPr>
          <w:rFonts w:ascii="Times New Roman" w:hAnsi="Times New Roman" w:cs="Times New Roman"/>
          <w:sz w:val="24"/>
          <w:szCs w:val="24"/>
        </w:rPr>
        <w:t>personnel</w:t>
      </w:r>
      <w:proofErr w:type="gramEnd"/>
      <w:r>
        <w:rPr>
          <w:rFonts w:ascii="Times New Roman" w:hAnsi="Times New Roman" w:cs="Times New Roman"/>
          <w:sz w:val="24"/>
          <w:szCs w:val="24"/>
        </w:rPr>
        <w:t xml:space="preserve"> and spouses, a</w:t>
      </w:r>
      <w:r w:rsidR="004909A4">
        <w:rPr>
          <w:rFonts w:ascii="Times New Roman" w:hAnsi="Times New Roman" w:cs="Times New Roman"/>
          <w:sz w:val="24"/>
          <w:szCs w:val="24"/>
        </w:rPr>
        <w:t xml:space="preserve">s well as </w:t>
      </w:r>
      <w:r>
        <w:rPr>
          <w:rFonts w:ascii="Times New Roman" w:hAnsi="Times New Roman" w:cs="Times New Roman"/>
          <w:sz w:val="24"/>
          <w:szCs w:val="24"/>
        </w:rPr>
        <w:t xml:space="preserve">persons with disabilities.  Additionally, NNSA continues to expand </w:t>
      </w:r>
      <w:r w:rsidR="006E37DD">
        <w:rPr>
          <w:rFonts w:ascii="Times New Roman" w:hAnsi="Times New Roman" w:cs="Times New Roman"/>
          <w:sz w:val="24"/>
          <w:szCs w:val="24"/>
        </w:rPr>
        <w:t xml:space="preserve">use of </w:t>
      </w:r>
      <w:r>
        <w:rPr>
          <w:rFonts w:ascii="Times New Roman" w:hAnsi="Times New Roman" w:cs="Times New Roman"/>
          <w:sz w:val="24"/>
          <w:szCs w:val="24"/>
        </w:rPr>
        <w:t xml:space="preserve">programs </w:t>
      </w:r>
      <w:r w:rsidR="006E37DD">
        <w:rPr>
          <w:rFonts w:ascii="Times New Roman" w:hAnsi="Times New Roman" w:cs="Times New Roman"/>
          <w:sz w:val="24"/>
          <w:szCs w:val="24"/>
        </w:rPr>
        <w:t xml:space="preserve">with </w:t>
      </w:r>
      <w:r>
        <w:rPr>
          <w:rFonts w:ascii="Times New Roman" w:hAnsi="Times New Roman" w:cs="Times New Roman"/>
          <w:sz w:val="24"/>
          <w:szCs w:val="24"/>
        </w:rPr>
        <w:t>engaged and dedicated entry-level talent</w:t>
      </w:r>
      <w:r w:rsidR="006D14D0">
        <w:rPr>
          <w:rFonts w:ascii="Times New Roman" w:hAnsi="Times New Roman" w:cs="Times New Roman"/>
          <w:sz w:val="24"/>
          <w:szCs w:val="24"/>
        </w:rPr>
        <w:t>,</w:t>
      </w:r>
      <w:r>
        <w:rPr>
          <w:rFonts w:ascii="Times New Roman" w:hAnsi="Times New Roman" w:cs="Times New Roman"/>
          <w:sz w:val="24"/>
          <w:szCs w:val="24"/>
        </w:rPr>
        <w:t xml:space="preserve"> including the Presidential Management Fellows Program, Pathways Intern Program, Operation Warfighter Program, Minority Servicing Partnership program, and the NNSA Graduate Fellowship Program</w:t>
      </w:r>
      <w:r w:rsidR="00D40503">
        <w:rPr>
          <w:rFonts w:ascii="Times New Roman" w:hAnsi="Times New Roman" w:cs="Times New Roman"/>
          <w:sz w:val="24"/>
          <w:szCs w:val="24"/>
        </w:rPr>
        <w:t xml:space="preserve"> among others.</w:t>
      </w:r>
    </w:p>
    <w:p w14:paraId="5493A105" w14:textId="77777777" w:rsidR="000B2123" w:rsidRDefault="000B2123" w:rsidP="009B2E8D">
      <w:pPr>
        <w:spacing w:after="0" w:line="240" w:lineRule="auto"/>
        <w:rPr>
          <w:rFonts w:ascii="Times New Roman" w:hAnsi="Times New Roman" w:cs="Times New Roman"/>
          <w:sz w:val="24"/>
          <w:szCs w:val="24"/>
        </w:rPr>
      </w:pPr>
    </w:p>
    <w:p w14:paraId="2EB1B6D1" w14:textId="20FA4236" w:rsidR="00E7784D" w:rsidRPr="0038545D" w:rsidRDefault="000B2123"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NNSA’s </w:t>
      </w:r>
      <w:r w:rsidR="003726D1">
        <w:rPr>
          <w:rFonts w:ascii="Times New Roman" w:hAnsi="Times New Roman" w:cs="Times New Roman"/>
          <w:sz w:val="24"/>
          <w:szCs w:val="24"/>
        </w:rPr>
        <w:t xml:space="preserve">hiring efforts will support mission and growth requirements with an overall goal of </w:t>
      </w:r>
      <w:r w:rsidR="00871D9E">
        <w:rPr>
          <w:rFonts w:ascii="Times New Roman" w:hAnsi="Times New Roman" w:cs="Times New Roman"/>
          <w:sz w:val="24"/>
          <w:szCs w:val="24"/>
        </w:rPr>
        <w:t>reaching 2,130</w:t>
      </w:r>
      <w:r w:rsidR="001E47F5">
        <w:rPr>
          <w:rFonts w:ascii="Times New Roman" w:hAnsi="Times New Roman" w:cs="Times New Roman"/>
          <w:sz w:val="24"/>
          <w:szCs w:val="24"/>
        </w:rPr>
        <w:t xml:space="preserve"> </w:t>
      </w:r>
      <w:r w:rsidR="003726D1">
        <w:rPr>
          <w:rFonts w:ascii="Times New Roman" w:hAnsi="Times New Roman" w:cs="Times New Roman"/>
          <w:sz w:val="24"/>
          <w:szCs w:val="24"/>
        </w:rPr>
        <w:t xml:space="preserve">FTEs by FY 2027.  These goals will also support the Administration’s objective of promoting </w:t>
      </w:r>
      <w:r w:rsidR="00EB078F">
        <w:rPr>
          <w:rFonts w:ascii="Times New Roman" w:hAnsi="Times New Roman" w:cs="Times New Roman"/>
          <w:sz w:val="24"/>
          <w:szCs w:val="24"/>
        </w:rPr>
        <w:t>diversity, equity, inclusion, and accessibility</w:t>
      </w:r>
      <w:r w:rsidR="003726D1">
        <w:rPr>
          <w:rFonts w:ascii="Times New Roman" w:hAnsi="Times New Roman" w:cs="Times New Roman"/>
          <w:sz w:val="24"/>
          <w:szCs w:val="24"/>
        </w:rPr>
        <w:t xml:space="preserve"> across the </w:t>
      </w:r>
      <w:r w:rsidR="006D14D0">
        <w:rPr>
          <w:rFonts w:ascii="Times New Roman" w:hAnsi="Times New Roman" w:cs="Times New Roman"/>
          <w:sz w:val="24"/>
          <w:szCs w:val="24"/>
        </w:rPr>
        <w:t xml:space="preserve">Federal </w:t>
      </w:r>
      <w:r w:rsidR="003726D1">
        <w:rPr>
          <w:rFonts w:ascii="Times New Roman" w:hAnsi="Times New Roman" w:cs="Times New Roman"/>
          <w:sz w:val="24"/>
          <w:szCs w:val="24"/>
        </w:rPr>
        <w:t>government as a means of fostering new technological advancements, cultivating the next generation of researchers to maintain America’s role as a leader in scientific excellence, and enhanc</w:t>
      </w:r>
      <w:r w:rsidR="006D14D0">
        <w:rPr>
          <w:rFonts w:ascii="Times New Roman" w:hAnsi="Times New Roman" w:cs="Times New Roman"/>
          <w:sz w:val="24"/>
          <w:szCs w:val="24"/>
        </w:rPr>
        <w:t>ing</w:t>
      </w:r>
      <w:r w:rsidR="003726D1">
        <w:rPr>
          <w:rFonts w:ascii="Times New Roman" w:hAnsi="Times New Roman" w:cs="Times New Roman"/>
          <w:sz w:val="24"/>
          <w:szCs w:val="24"/>
        </w:rPr>
        <w:t xml:space="preserve"> national security.</w:t>
      </w:r>
      <w:r w:rsidR="00E7784D">
        <w:rPr>
          <w:rFonts w:ascii="Times New Roman" w:hAnsi="Times New Roman" w:cs="Times New Roman"/>
          <w:sz w:val="24"/>
          <w:szCs w:val="24"/>
        </w:rPr>
        <w:t xml:space="preserve">  </w:t>
      </w:r>
    </w:p>
    <w:p w14:paraId="7B94C332" w14:textId="77777777" w:rsidR="00256183" w:rsidRDefault="00256183" w:rsidP="009B2E8D">
      <w:pPr>
        <w:spacing w:after="0" w:line="240" w:lineRule="auto"/>
        <w:rPr>
          <w:rFonts w:ascii="Times New Roman" w:hAnsi="Times New Roman" w:cs="Times New Roman"/>
          <w:b/>
          <w:bCs/>
          <w:sz w:val="24"/>
          <w:szCs w:val="24"/>
          <w:u w:val="single"/>
        </w:rPr>
      </w:pPr>
    </w:p>
    <w:p w14:paraId="3927FD52" w14:textId="77777777" w:rsidR="005252A6" w:rsidRDefault="005252A6" w:rsidP="009B2E8D">
      <w:pPr>
        <w:spacing w:after="0" w:line="240" w:lineRule="auto"/>
        <w:rPr>
          <w:rFonts w:ascii="Times New Roman" w:hAnsi="Times New Roman" w:cs="Times New Roman"/>
          <w:b/>
          <w:bCs/>
          <w:sz w:val="24"/>
          <w:szCs w:val="24"/>
          <w:u w:val="single"/>
        </w:rPr>
      </w:pPr>
    </w:p>
    <w:p w14:paraId="3D2FD653" w14:textId="7BE5C79E" w:rsidR="00FE62FC" w:rsidRPr="00FE62FC" w:rsidRDefault="005C5BE6" w:rsidP="009B2E8D">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lastRenderedPageBreak/>
        <w:t>Conclusion</w:t>
      </w:r>
      <w:r w:rsidR="00FE62FC">
        <w:rPr>
          <w:rFonts w:ascii="Times New Roman" w:hAnsi="Times New Roman" w:cs="Times New Roman"/>
          <w:sz w:val="24"/>
          <w:szCs w:val="24"/>
        </w:rPr>
        <w:t xml:space="preserve"> </w:t>
      </w:r>
    </w:p>
    <w:p w14:paraId="6AB075F3" w14:textId="0EA9E8C9" w:rsidR="009B2E8D" w:rsidRDefault="009B2E8D" w:rsidP="009B2E8D">
      <w:pPr>
        <w:spacing w:after="0" w:line="240" w:lineRule="auto"/>
        <w:rPr>
          <w:rFonts w:ascii="Times New Roman" w:hAnsi="Times New Roman" w:cs="Times New Roman"/>
          <w:sz w:val="24"/>
          <w:szCs w:val="24"/>
        </w:rPr>
      </w:pPr>
    </w:p>
    <w:p w14:paraId="27542403" w14:textId="504D075F" w:rsidR="009B2E8D" w:rsidRDefault="00606A23"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NNSA’s enduring responsibility is to provide the United States with a nuclear weapons stockpile and naval nuclear propulsion systems capable of providing a credible and effective deterrent while simultaneously executing nonproliferation and counterterrorism programs aimed at reducing global nuclear risk.  In an increasingly </w:t>
      </w:r>
      <w:r w:rsidR="00BB6D54">
        <w:rPr>
          <w:rFonts w:ascii="Times New Roman" w:hAnsi="Times New Roman" w:cs="Times New Roman"/>
          <w:sz w:val="24"/>
          <w:szCs w:val="24"/>
        </w:rPr>
        <w:t xml:space="preserve">complex </w:t>
      </w:r>
      <w:r>
        <w:rPr>
          <w:rFonts w:ascii="Times New Roman" w:hAnsi="Times New Roman" w:cs="Times New Roman"/>
          <w:sz w:val="24"/>
          <w:szCs w:val="24"/>
        </w:rPr>
        <w:t>international environment where the existential threats of both nuclear war and climate change loom larger than ever, these efforts are vital to protecting</w:t>
      </w:r>
      <w:r w:rsidR="008A0C5A">
        <w:rPr>
          <w:rFonts w:ascii="Times New Roman" w:hAnsi="Times New Roman" w:cs="Times New Roman"/>
          <w:sz w:val="24"/>
          <w:szCs w:val="24"/>
        </w:rPr>
        <w:t xml:space="preserve"> and promoting</w:t>
      </w:r>
      <w:r>
        <w:rPr>
          <w:rFonts w:ascii="Times New Roman" w:hAnsi="Times New Roman" w:cs="Times New Roman"/>
          <w:sz w:val="24"/>
          <w:szCs w:val="24"/>
        </w:rPr>
        <w:t xml:space="preserve"> American </w:t>
      </w:r>
      <w:r w:rsidR="002E0DF3">
        <w:rPr>
          <w:rFonts w:ascii="Times New Roman" w:hAnsi="Times New Roman" w:cs="Times New Roman"/>
          <w:sz w:val="24"/>
          <w:szCs w:val="24"/>
        </w:rPr>
        <w:t xml:space="preserve">and global </w:t>
      </w:r>
      <w:r>
        <w:rPr>
          <w:rFonts w:ascii="Times New Roman" w:hAnsi="Times New Roman" w:cs="Times New Roman"/>
          <w:sz w:val="24"/>
          <w:szCs w:val="24"/>
        </w:rPr>
        <w:t xml:space="preserve">security.  </w:t>
      </w:r>
    </w:p>
    <w:p w14:paraId="2E6D6EAE" w14:textId="373BCB00" w:rsidR="00606A23" w:rsidRDefault="00606A23" w:rsidP="009B2E8D">
      <w:pPr>
        <w:spacing w:after="0" w:line="240" w:lineRule="auto"/>
        <w:rPr>
          <w:rFonts w:ascii="Times New Roman" w:hAnsi="Times New Roman" w:cs="Times New Roman"/>
          <w:sz w:val="24"/>
          <w:szCs w:val="24"/>
        </w:rPr>
      </w:pPr>
    </w:p>
    <w:p w14:paraId="0BE784E9" w14:textId="53447F73" w:rsidR="00606A23" w:rsidRDefault="00606A23"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As the only</w:t>
      </w:r>
      <w:r w:rsidR="00492C6F">
        <w:rPr>
          <w:rFonts w:ascii="Times New Roman" w:hAnsi="Times New Roman" w:cs="Times New Roman"/>
          <w:sz w:val="24"/>
          <w:szCs w:val="24"/>
        </w:rPr>
        <w:t xml:space="preserve"> U.S. government</w:t>
      </w:r>
      <w:r>
        <w:rPr>
          <w:rFonts w:ascii="Times New Roman" w:hAnsi="Times New Roman" w:cs="Times New Roman"/>
          <w:sz w:val="24"/>
          <w:szCs w:val="24"/>
        </w:rPr>
        <w:t xml:space="preserve"> organization capable of designing, manufacturing, and </w:t>
      </w:r>
      <w:r w:rsidR="002E0DF3">
        <w:rPr>
          <w:rFonts w:ascii="Times New Roman" w:hAnsi="Times New Roman" w:cs="Times New Roman"/>
          <w:sz w:val="24"/>
          <w:szCs w:val="24"/>
        </w:rPr>
        <w:t xml:space="preserve">delivering </w:t>
      </w:r>
      <w:r>
        <w:rPr>
          <w:rFonts w:ascii="Times New Roman" w:hAnsi="Times New Roman" w:cs="Times New Roman"/>
          <w:sz w:val="24"/>
          <w:szCs w:val="24"/>
        </w:rPr>
        <w:t xml:space="preserve">nuclear weapons, NNSA has a unique responsibility to protect </w:t>
      </w:r>
      <w:r w:rsidR="002E0DF3">
        <w:rPr>
          <w:rFonts w:ascii="Times New Roman" w:hAnsi="Times New Roman" w:cs="Times New Roman"/>
          <w:sz w:val="24"/>
          <w:szCs w:val="24"/>
        </w:rPr>
        <w:t xml:space="preserve">our </w:t>
      </w:r>
      <w:r>
        <w:rPr>
          <w:rFonts w:ascii="Times New Roman" w:hAnsi="Times New Roman" w:cs="Times New Roman"/>
          <w:sz w:val="24"/>
          <w:szCs w:val="24"/>
        </w:rPr>
        <w:t>Nation and our allies.</w:t>
      </w:r>
      <w:r w:rsidR="00203304">
        <w:rPr>
          <w:rFonts w:ascii="Times New Roman" w:hAnsi="Times New Roman" w:cs="Times New Roman"/>
          <w:sz w:val="24"/>
          <w:szCs w:val="24"/>
        </w:rPr>
        <w:t xml:space="preserve">  The FY 2024 budget request recognizes the urgency with which NNSA must execute its present mission needs while simultaneously preparing the nuclear security enterprise to handle </w:t>
      </w:r>
      <w:r w:rsidR="00D51303">
        <w:rPr>
          <w:rFonts w:ascii="Times New Roman" w:hAnsi="Times New Roman" w:cs="Times New Roman"/>
          <w:sz w:val="24"/>
          <w:szCs w:val="24"/>
        </w:rPr>
        <w:t>future</w:t>
      </w:r>
      <w:r w:rsidR="00203304">
        <w:rPr>
          <w:rFonts w:ascii="Times New Roman" w:hAnsi="Times New Roman" w:cs="Times New Roman"/>
          <w:sz w:val="24"/>
          <w:szCs w:val="24"/>
        </w:rPr>
        <w:t xml:space="preserve"> missions in a less stable geopolitical climate.  It provides funding for the five </w:t>
      </w:r>
      <w:r w:rsidR="00151BA9">
        <w:rPr>
          <w:rFonts w:ascii="Times New Roman" w:hAnsi="Times New Roman" w:cs="Times New Roman"/>
          <w:sz w:val="24"/>
          <w:szCs w:val="24"/>
        </w:rPr>
        <w:t xml:space="preserve">concurrent </w:t>
      </w:r>
      <w:r w:rsidR="00203304">
        <w:rPr>
          <w:rFonts w:ascii="Times New Roman" w:hAnsi="Times New Roman" w:cs="Times New Roman"/>
          <w:sz w:val="24"/>
          <w:szCs w:val="24"/>
        </w:rPr>
        <w:t>life extension and modernization programs supporting all three legs of the nuclear triad</w:t>
      </w:r>
      <w:r w:rsidR="00D51303">
        <w:rPr>
          <w:rFonts w:ascii="Times New Roman" w:hAnsi="Times New Roman" w:cs="Times New Roman"/>
          <w:sz w:val="24"/>
          <w:szCs w:val="24"/>
        </w:rPr>
        <w:t>, as well as two phase one studies.</w:t>
      </w:r>
      <w:r w:rsidR="00203304">
        <w:rPr>
          <w:rFonts w:ascii="Times New Roman" w:hAnsi="Times New Roman" w:cs="Times New Roman"/>
          <w:sz w:val="24"/>
          <w:szCs w:val="24"/>
        </w:rPr>
        <w:t xml:space="preserve">  It also continues significant investments in revitalized or new production facilities for plutonium</w:t>
      </w:r>
      <w:r w:rsidR="002E0DF3">
        <w:rPr>
          <w:rFonts w:ascii="Times New Roman" w:hAnsi="Times New Roman" w:cs="Times New Roman"/>
          <w:sz w:val="24"/>
          <w:szCs w:val="24"/>
        </w:rPr>
        <w:t xml:space="preserve"> pits</w:t>
      </w:r>
      <w:r w:rsidR="00203304">
        <w:rPr>
          <w:rFonts w:ascii="Times New Roman" w:hAnsi="Times New Roman" w:cs="Times New Roman"/>
          <w:sz w:val="24"/>
          <w:szCs w:val="24"/>
        </w:rPr>
        <w:t xml:space="preserve">, </w:t>
      </w:r>
      <w:r w:rsidR="002E0DF3">
        <w:rPr>
          <w:rFonts w:ascii="Times New Roman" w:hAnsi="Times New Roman" w:cs="Times New Roman"/>
          <w:sz w:val="24"/>
          <w:szCs w:val="24"/>
        </w:rPr>
        <w:t>secondaries,</w:t>
      </w:r>
      <w:r w:rsidR="00203304">
        <w:rPr>
          <w:rFonts w:ascii="Times New Roman" w:hAnsi="Times New Roman" w:cs="Times New Roman"/>
          <w:sz w:val="24"/>
          <w:szCs w:val="24"/>
        </w:rPr>
        <w:t xml:space="preserve"> and other critical nuclear and non-nuclear components</w:t>
      </w:r>
      <w:r w:rsidR="00D51303">
        <w:rPr>
          <w:rFonts w:ascii="Times New Roman" w:hAnsi="Times New Roman" w:cs="Times New Roman"/>
          <w:sz w:val="24"/>
          <w:szCs w:val="24"/>
        </w:rPr>
        <w:t>.  The budget request has made priority decisions on construction projects recognizing that worker shortages and supply chain issues that confound progress will not improve if more projects are underway in the enterprise simultaneously.  The request</w:t>
      </w:r>
      <w:r w:rsidR="00203304">
        <w:rPr>
          <w:rFonts w:ascii="Times New Roman" w:hAnsi="Times New Roman" w:cs="Times New Roman"/>
          <w:sz w:val="24"/>
          <w:szCs w:val="24"/>
        </w:rPr>
        <w:t xml:space="preserve"> supports the manufacturing base of the future by advancing the incorporation of scientific </w:t>
      </w:r>
      <w:r w:rsidR="00D51303">
        <w:rPr>
          <w:rFonts w:ascii="Times New Roman" w:hAnsi="Times New Roman" w:cs="Times New Roman"/>
          <w:sz w:val="24"/>
          <w:szCs w:val="24"/>
        </w:rPr>
        <w:t xml:space="preserve">and technological </w:t>
      </w:r>
      <w:r w:rsidR="00203304">
        <w:rPr>
          <w:rFonts w:ascii="Times New Roman" w:hAnsi="Times New Roman" w:cs="Times New Roman"/>
          <w:sz w:val="24"/>
          <w:szCs w:val="24"/>
        </w:rPr>
        <w:t xml:space="preserve">breakthroughs </w:t>
      </w:r>
      <w:r w:rsidR="00D51303">
        <w:rPr>
          <w:rFonts w:ascii="Times New Roman" w:hAnsi="Times New Roman" w:cs="Times New Roman"/>
          <w:sz w:val="24"/>
          <w:szCs w:val="24"/>
        </w:rPr>
        <w:t>during our revitalization</w:t>
      </w:r>
      <w:r w:rsidR="00203304">
        <w:rPr>
          <w:rFonts w:ascii="Times New Roman" w:hAnsi="Times New Roman" w:cs="Times New Roman"/>
          <w:sz w:val="24"/>
          <w:szCs w:val="24"/>
        </w:rPr>
        <w:t xml:space="preserve">.  NNSA will continue to </w:t>
      </w:r>
      <w:r w:rsidR="00D51303">
        <w:rPr>
          <w:rFonts w:ascii="Times New Roman" w:hAnsi="Times New Roman" w:cs="Times New Roman"/>
          <w:sz w:val="24"/>
          <w:szCs w:val="24"/>
        </w:rPr>
        <w:t>provide a safe, secure, and reliable stockpile</w:t>
      </w:r>
      <w:r w:rsidR="00203304">
        <w:rPr>
          <w:rFonts w:ascii="Times New Roman" w:hAnsi="Times New Roman" w:cs="Times New Roman"/>
          <w:sz w:val="24"/>
          <w:szCs w:val="24"/>
        </w:rPr>
        <w:t xml:space="preserve"> without resuming </w:t>
      </w:r>
      <w:r w:rsidR="008A5087">
        <w:rPr>
          <w:rFonts w:ascii="Times New Roman" w:hAnsi="Times New Roman" w:cs="Times New Roman"/>
          <w:sz w:val="24"/>
          <w:szCs w:val="24"/>
        </w:rPr>
        <w:t xml:space="preserve">nuclear </w:t>
      </w:r>
      <w:r w:rsidR="00203304">
        <w:rPr>
          <w:rFonts w:ascii="Times New Roman" w:hAnsi="Times New Roman" w:cs="Times New Roman"/>
          <w:sz w:val="24"/>
          <w:szCs w:val="24"/>
        </w:rPr>
        <w:t xml:space="preserve">explosive testing </w:t>
      </w:r>
      <w:r w:rsidR="00D51303">
        <w:rPr>
          <w:rFonts w:ascii="Times New Roman" w:hAnsi="Times New Roman" w:cs="Times New Roman"/>
          <w:sz w:val="24"/>
          <w:szCs w:val="24"/>
        </w:rPr>
        <w:t>by advancing our scientific tools and understanding.  We will be innovative and responsive to</w:t>
      </w:r>
      <w:r w:rsidR="00203304">
        <w:rPr>
          <w:rFonts w:ascii="Times New Roman" w:hAnsi="Times New Roman" w:cs="Times New Roman"/>
          <w:sz w:val="24"/>
          <w:szCs w:val="24"/>
        </w:rPr>
        <w:t xml:space="preserve"> recruit </w:t>
      </w:r>
      <w:r w:rsidR="00D51303">
        <w:rPr>
          <w:rFonts w:ascii="Times New Roman" w:hAnsi="Times New Roman" w:cs="Times New Roman"/>
          <w:sz w:val="24"/>
          <w:szCs w:val="24"/>
        </w:rPr>
        <w:t xml:space="preserve">and retain </w:t>
      </w:r>
      <w:r w:rsidR="00203304">
        <w:rPr>
          <w:rFonts w:ascii="Times New Roman" w:hAnsi="Times New Roman" w:cs="Times New Roman"/>
          <w:sz w:val="24"/>
          <w:szCs w:val="24"/>
        </w:rPr>
        <w:t>the brightest</w:t>
      </w:r>
      <w:r w:rsidR="00D51303">
        <w:rPr>
          <w:rFonts w:ascii="Times New Roman" w:hAnsi="Times New Roman" w:cs="Times New Roman"/>
          <w:sz w:val="24"/>
          <w:szCs w:val="24"/>
        </w:rPr>
        <w:t>, most diverse</w:t>
      </w:r>
      <w:r w:rsidR="00203304">
        <w:rPr>
          <w:rFonts w:ascii="Times New Roman" w:hAnsi="Times New Roman" w:cs="Times New Roman"/>
          <w:sz w:val="24"/>
          <w:szCs w:val="24"/>
        </w:rPr>
        <w:t xml:space="preserve"> scientific and engineering minds of the next generation.</w:t>
      </w:r>
    </w:p>
    <w:p w14:paraId="0F91955A" w14:textId="5F1B4D20" w:rsidR="00203304" w:rsidRDefault="00203304" w:rsidP="009B2E8D">
      <w:pPr>
        <w:spacing w:after="0" w:line="240" w:lineRule="auto"/>
        <w:rPr>
          <w:rFonts w:ascii="Times New Roman" w:hAnsi="Times New Roman" w:cs="Times New Roman"/>
          <w:sz w:val="24"/>
          <w:szCs w:val="24"/>
        </w:rPr>
      </w:pPr>
    </w:p>
    <w:p w14:paraId="356A9DA4" w14:textId="05DA3EB0" w:rsidR="00203304" w:rsidRDefault="00203304"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Defense Nuclear Nonproliferation budget request </w:t>
      </w:r>
      <w:r w:rsidR="00A0074B">
        <w:rPr>
          <w:rFonts w:ascii="Times New Roman" w:hAnsi="Times New Roman" w:cs="Times New Roman"/>
          <w:sz w:val="24"/>
          <w:szCs w:val="24"/>
        </w:rPr>
        <w:t xml:space="preserve">reflects the ongoing need to minimize and secure nuclear and radiological materials to prevent them from falling into the wrong hands and pairing it with policies and cooperation in an international community that is rapidly embracing nuclear energy and technology.  The DNN portfolio recognizes a world where risks are more diffuse </w:t>
      </w:r>
      <w:r w:rsidR="00EC45E0">
        <w:rPr>
          <w:rFonts w:ascii="Times New Roman" w:hAnsi="Times New Roman" w:cs="Times New Roman"/>
          <w:sz w:val="24"/>
          <w:szCs w:val="24"/>
        </w:rPr>
        <w:t xml:space="preserve">and new innovations in arms control verification and international cooperation are </w:t>
      </w:r>
      <w:r w:rsidR="004C1BCA">
        <w:rPr>
          <w:rFonts w:ascii="Times New Roman" w:hAnsi="Times New Roman" w:cs="Times New Roman"/>
          <w:sz w:val="24"/>
          <w:szCs w:val="24"/>
        </w:rPr>
        <w:t xml:space="preserve">both </w:t>
      </w:r>
      <w:r w:rsidR="00EC45E0">
        <w:rPr>
          <w:rFonts w:ascii="Times New Roman" w:hAnsi="Times New Roman" w:cs="Times New Roman"/>
          <w:sz w:val="24"/>
          <w:szCs w:val="24"/>
        </w:rPr>
        <w:t>necessary to maintain security</w:t>
      </w:r>
      <w:r w:rsidR="004C1BCA">
        <w:rPr>
          <w:rFonts w:ascii="Times New Roman" w:hAnsi="Times New Roman" w:cs="Times New Roman"/>
          <w:sz w:val="24"/>
          <w:szCs w:val="24"/>
        </w:rPr>
        <w:t xml:space="preserve"> and more challenging to realize</w:t>
      </w:r>
      <w:r w:rsidR="00EC45E0">
        <w:rPr>
          <w:rFonts w:ascii="Times New Roman" w:hAnsi="Times New Roman" w:cs="Times New Roman"/>
          <w:sz w:val="24"/>
          <w:szCs w:val="24"/>
        </w:rPr>
        <w:t>.  The increased budget for the counterterrorism and counterproliferation program is similarly attuned to the changing threat environment</w:t>
      </w:r>
      <w:r w:rsidR="002E0DF3">
        <w:rPr>
          <w:rFonts w:ascii="Times New Roman" w:hAnsi="Times New Roman" w:cs="Times New Roman"/>
          <w:sz w:val="24"/>
          <w:szCs w:val="24"/>
        </w:rPr>
        <w:t xml:space="preserve"> and supports the nuclear aspects of Russia’s invasion of Ukraine</w:t>
      </w:r>
      <w:r w:rsidR="00EC45E0">
        <w:rPr>
          <w:rFonts w:ascii="Times New Roman" w:hAnsi="Times New Roman" w:cs="Times New Roman"/>
          <w:sz w:val="24"/>
          <w:szCs w:val="24"/>
        </w:rPr>
        <w:t xml:space="preserve">.  Finally, the growth in NNSA’s bioassurance program recognizes a future where </w:t>
      </w:r>
      <w:r w:rsidR="002E0DF3">
        <w:rPr>
          <w:rFonts w:ascii="Times New Roman" w:hAnsi="Times New Roman" w:cs="Times New Roman"/>
          <w:sz w:val="24"/>
          <w:szCs w:val="24"/>
        </w:rPr>
        <w:t>these</w:t>
      </w:r>
      <w:r w:rsidR="00EC45E0">
        <w:rPr>
          <w:rFonts w:ascii="Times New Roman" w:hAnsi="Times New Roman" w:cs="Times New Roman"/>
          <w:sz w:val="24"/>
          <w:szCs w:val="24"/>
        </w:rPr>
        <w:t xml:space="preserve"> threats </w:t>
      </w:r>
      <w:r w:rsidR="002E0DF3">
        <w:rPr>
          <w:rFonts w:ascii="Times New Roman" w:hAnsi="Times New Roman" w:cs="Times New Roman"/>
          <w:sz w:val="24"/>
          <w:szCs w:val="24"/>
        </w:rPr>
        <w:t>must also be managed while allowing the full benefit of new technology.</w:t>
      </w:r>
    </w:p>
    <w:p w14:paraId="55D2DCFB" w14:textId="15746307" w:rsidR="00203304" w:rsidRDefault="00203304" w:rsidP="009B2E8D">
      <w:pPr>
        <w:spacing w:after="0" w:line="240" w:lineRule="auto"/>
        <w:rPr>
          <w:rFonts w:ascii="Times New Roman" w:hAnsi="Times New Roman" w:cs="Times New Roman"/>
          <w:sz w:val="24"/>
          <w:szCs w:val="24"/>
        </w:rPr>
      </w:pPr>
    </w:p>
    <w:p w14:paraId="2D07AEDA" w14:textId="60E75327" w:rsidR="00203304" w:rsidRDefault="00203304"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The Naval Reactors budget request recognizes and supports the incredible partnership between NNSA and the U.S. Navy in consistently supporting the most survivable leg of the nuclear triad</w:t>
      </w:r>
      <w:r w:rsidR="00A0074B">
        <w:rPr>
          <w:rFonts w:ascii="Times New Roman" w:hAnsi="Times New Roman" w:cs="Times New Roman"/>
          <w:sz w:val="24"/>
          <w:szCs w:val="24"/>
        </w:rPr>
        <w:t xml:space="preserve"> through infrastructure recapitalization, a new spent fuel handling facility, ongoing work to deliver the </w:t>
      </w:r>
      <w:r w:rsidR="004C1BCA" w:rsidRPr="003C3161">
        <w:rPr>
          <w:rFonts w:ascii="Times New Roman" w:hAnsi="Times New Roman" w:cs="Times New Roman"/>
          <w:i/>
          <w:iCs/>
          <w:sz w:val="24"/>
          <w:szCs w:val="24"/>
        </w:rPr>
        <w:t>Columbia</w:t>
      </w:r>
      <w:r w:rsidR="004C1BCA" w:rsidDel="004C1BCA">
        <w:rPr>
          <w:rFonts w:ascii="Times New Roman" w:hAnsi="Times New Roman" w:cs="Times New Roman"/>
          <w:sz w:val="24"/>
          <w:szCs w:val="24"/>
        </w:rPr>
        <w:t xml:space="preserve"> </w:t>
      </w:r>
      <w:r w:rsidR="00A0074B">
        <w:rPr>
          <w:rFonts w:ascii="Times New Roman" w:hAnsi="Times New Roman" w:cs="Times New Roman"/>
          <w:sz w:val="24"/>
          <w:szCs w:val="24"/>
        </w:rPr>
        <w:t>-class propulsion system on time for deployment</w:t>
      </w:r>
      <w:r w:rsidR="00D51303">
        <w:rPr>
          <w:rFonts w:ascii="Times New Roman" w:hAnsi="Times New Roman" w:cs="Times New Roman"/>
          <w:sz w:val="24"/>
          <w:szCs w:val="24"/>
        </w:rPr>
        <w:t>, and investment in the nuclear propulsion for SSN(X)</w:t>
      </w:r>
      <w:r w:rsidR="00A0074B">
        <w:rPr>
          <w:rFonts w:ascii="Times New Roman" w:hAnsi="Times New Roman" w:cs="Times New Roman"/>
          <w:sz w:val="24"/>
          <w:szCs w:val="24"/>
        </w:rPr>
        <w:t>.</w:t>
      </w:r>
    </w:p>
    <w:p w14:paraId="601259B9" w14:textId="77777777" w:rsidR="002E0DF3" w:rsidRDefault="002E0DF3" w:rsidP="009B2E8D">
      <w:pPr>
        <w:spacing w:after="0" w:line="240" w:lineRule="auto"/>
        <w:rPr>
          <w:rFonts w:ascii="Times New Roman" w:hAnsi="Times New Roman" w:cs="Times New Roman"/>
          <w:sz w:val="24"/>
          <w:szCs w:val="24"/>
        </w:rPr>
      </w:pPr>
    </w:p>
    <w:p w14:paraId="64A75CB2" w14:textId="59B2414C" w:rsidR="00EC45E0" w:rsidRDefault="00EC45E0" w:rsidP="009B2E8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since the Manhattan </w:t>
      </w:r>
      <w:r w:rsidR="00871D9E">
        <w:rPr>
          <w:rFonts w:ascii="Times New Roman" w:hAnsi="Times New Roman" w:cs="Times New Roman"/>
          <w:sz w:val="24"/>
          <w:szCs w:val="24"/>
        </w:rPr>
        <w:t>Project</w:t>
      </w:r>
      <w:r>
        <w:rPr>
          <w:rFonts w:ascii="Times New Roman" w:hAnsi="Times New Roman" w:cs="Times New Roman"/>
          <w:sz w:val="24"/>
          <w:szCs w:val="24"/>
        </w:rPr>
        <w:t xml:space="preserve"> has there been a more challenging moment for NNSA.  We face an urgent, expanded mission </w:t>
      </w:r>
      <w:r w:rsidR="00D51303">
        <w:rPr>
          <w:rFonts w:ascii="Times New Roman" w:hAnsi="Times New Roman" w:cs="Times New Roman"/>
          <w:sz w:val="24"/>
          <w:szCs w:val="24"/>
        </w:rPr>
        <w:t>at a time when labor is limited, supply chain disruptions abound, and inflation rates are higher than planned</w:t>
      </w:r>
      <w:r>
        <w:rPr>
          <w:rFonts w:ascii="Times New Roman" w:hAnsi="Times New Roman" w:cs="Times New Roman"/>
          <w:sz w:val="24"/>
          <w:szCs w:val="24"/>
        </w:rPr>
        <w:t xml:space="preserve">.  Successfully meeting our objectives requires </w:t>
      </w:r>
      <w:r>
        <w:rPr>
          <w:rFonts w:ascii="Times New Roman" w:hAnsi="Times New Roman" w:cs="Times New Roman"/>
          <w:sz w:val="24"/>
          <w:szCs w:val="24"/>
        </w:rPr>
        <w:lastRenderedPageBreak/>
        <w:t xml:space="preserve">consistent </w:t>
      </w:r>
      <w:r w:rsidR="00D51303">
        <w:rPr>
          <w:rFonts w:ascii="Times New Roman" w:hAnsi="Times New Roman" w:cs="Times New Roman"/>
          <w:sz w:val="24"/>
          <w:szCs w:val="24"/>
        </w:rPr>
        <w:t>investment and clear-eyed prioritization.  We appreciate your support for our FY 2024</w:t>
      </w:r>
      <w:r>
        <w:rPr>
          <w:rFonts w:ascii="Times New Roman" w:hAnsi="Times New Roman" w:cs="Times New Roman"/>
          <w:sz w:val="24"/>
          <w:szCs w:val="24"/>
        </w:rPr>
        <w:t xml:space="preserve"> </w:t>
      </w:r>
      <w:r w:rsidR="00D51303">
        <w:rPr>
          <w:rFonts w:ascii="Times New Roman" w:hAnsi="Times New Roman" w:cs="Times New Roman"/>
          <w:sz w:val="24"/>
          <w:szCs w:val="24"/>
        </w:rPr>
        <w:t xml:space="preserve">budget.  </w:t>
      </w:r>
    </w:p>
    <w:p w14:paraId="40E22B28" w14:textId="3F9E7C9E" w:rsidR="00203304" w:rsidRDefault="00203304" w:rsidP="009B2E8D">
      <w:pPr>
        <w:spacing w:after="0" w:line="240" w:lineRule="auto"/>
        <w:rPr>
          <w:rFonts w:ascii="Times New Roman" w:hAnsi="Times New Roman" w:cs="Times New Roman"/>
          <w:sz w:val="24"/>
          <w:szCs w:val="24"/>
        </w:rPr>
      </w:pPr>
    </w:p>
    <w:p w14:paraId="3E1F8022" w14:textId="77777777" w:rsidR="00203304" w:rsidRPr="009B2E8D" w:rsidRDefault="00203304" w:rsidP="009B2E8D">
      <w:pPr>
        <w:spacing w:after="0" w:line="240" w:lineRule="auto"/>
        <w:rPr>
          <w:rFonts w:ascii="Times New Roman" w:hAnsi="Times New Roman" w:cs="Times New Roman"/>
          <w:sz w:val="24"/>
          <w:szCs w:val="24"/>
        </w:rPr>
      </w:pPr>
    </w:p>
    <w:sectPr w:rsidR="00203304" w:rsidRPr="009B2E8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AFA" w14:textId="77777777" w:rsidR="0038716F" w:rsidRDefault="0038716F" w:rsidP="009B2E8D">
      <w:pPr>
        <w:spacing w:after="0" w:line="240" w:lineRule="auto"/>
      </w:pPr>
      <w:r>
        <w:separator/>
      </w:r>
    </w:p>
  </w:endnote>
  <w:endnote w:type="continuationSeparator" w:id="0">
    <w:p w14:paraId="6805CDB3" w14:textId="77777777" w:rsidR="0038716F" w:rsidRDefault="0038716F" w:rsidP="009B2E8D">
      <w:pPr>
        <w:spacing w:after="0" w:line="240" w:lineRule="auto"/>
      </w:pPr>
      <w:r>
        <w:continuationSeparator/>
      </w:r>
    </w:p>
  </w:endnote>
  <w:endnote w:type="continuationNotice" w:id="1">
    <w:p w14:paraId="48B81143" w14:textId="77777777" w:rsidR="0038716F" w:rsidRDefault="00387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070824"/>
      <w:docPartObj>
        <w:docPartGallery w:val="Page Numbers (Bottom of Page)"/>
        <w:docPartUnique/>
      </w:docPartObj>
    </w:sdtPr>
    <w:sdtEndPr>
      <w:rPr>
        <w:noProof/>
      </w:rPr>
    </w:sdtEndPr>
    <w:sdtContent>
      <w:p w14:paraId="0F8E2DF7" w14:textId="20FCF256" w:rsidR="009B2E8D" w:rsidRDefault="009B2E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576E8" w14:textId="77777777" w:rsidR="009B2E8D" w:rsidRDefault="009B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C3E8" w14:textId="77777777" w:rsidR="0038716F" w:rsidRDefault="0038716F" w:rsidP="009B2E8D">
      <w:pPr>
        <w:spacing w:after="0" w:line="240" w:lineRule="auto"/>
      </w:pPr>
      <w:r>
        <w:separator/>
      </w:r>
    </w:p>
  </w:footnote>
  <w:footnote w:type="continuationSeparator" w:id="0">
    <w:p w14:paraId="2DCEBAAB" w14:textId="77777777" w:rsidR="0038716F" w:rsidRDefault="0038716F" w:rsidP="009B2E8D">
      <w:pPr>
        <w:spacing w:after="0" w:line="240" w:lineRule="auto"/>
      </w:pPr>
      <w:r>
        <w:continuationSeparator/>
      </w:r>
    </w:p>
  </w:footnote>
  <w:footnote w:type="continuationNotice" w:id="1">
    <w:p w14:paraId="076B1495" w14:textId="77777777" w:rsidR="0038716F" w:rsidRDefault="0038716F">
      <w:pPr>
        <w:spacing w:after="0" w:line="240" w:lineRule="auto"/>
      </w:pPr>
    </w:p>
  </w:footnote>
  <w:footnote w:id="2">
    <w:p w14:paraId="456730D7" w14:textId="63BA6131" w:rsidR="007404E5" w:rsidRDefault="007404E5">
      <w:pPr>
        <w:pStyle w:val="FootnoteText"/>
      </w:pPr>
      <w:r>
        <w:rPr>
          <w:rStyle w:val="FootnoteReference"/>
        </w:rPr>
        <w:footnoteRef/>
      </w:r>
      <w:r>
        <w:t xml:space="preserve"> FY 2023 enacted levels throughout this document do not reflect the mandated transfer of $99.7 million from Naval Reactors to the Office of Nuclear Energy for operation of the Advanced Test Reactor.</w:t>
      </w:r>
    </w:p>
  </w:footnote>
  <w:footnote w:id="3">
    <w:p w14:paraId="3756971C" w14:textId="4D346F63" w:rsidR="00AF102D" w:rsidRDefault="00AF102D" w:rsidP="00AF102D">
      <w:pPr>
        <w:pStyle w:val="FootnoteText"/>
      </w:pPr>
      <w:r>
        <w:rPr>
          <w:rStyle w:val="FootnoteReference"/>
        </w:rPr>
        <w:footnoteRef/>
      </w:r>
      <w:r>
        <w:t xml:space="preserve"> Major combatants, in this instance, include aircraft carriers, submarines, and surface combatants based on the “Active in Commission” column from the Naval Vessel Register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0023" w14:textId="30785994" w:rsidR="009B2E8D" w:rsidRPr="009B2E8D" w:rsidRDefault="009B2E8D" w:rsidP="009B2E8D">
    <w:pPr>
      <w:pStyle w:val="Header"/>
      <w:jc w:val="center"/>
      <w:rPr>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1C42"/>
    <w:multiLevelType w:val="multilevel"/>
    <w:tmpl w:val="9A2AE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C63C9"/>
    <w:multiLevelType w:val="hybridMultilevel"/>
    <w:tmpl w:val="77B6F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E6ED3"/>
    <w:multiLevelType w:val="multilevel"/>
    <w:tmpl w:val="A6D26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82B7B"/>
    <w:multiLevelType w:val="hybridMultilevel"/>
    <w:tmpl w:val="78BA0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25B1E"/>
    <w:multiLevelType w:val="multilevel"/>
    <w:tmpl w:val="9154B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3245963">
    <w:abstractNumId w:val="3"/>
  </w:num>
  <w:num w:numId="2" w16cid:durableId="861742035">
    <w:abstractNumId w:val="1"/>
  </w:num>
  <w:num w:numId="3" w16cid:durableId="1436708336">
    <w:abstractNumId w:val="0"/>
  </w:num>
  <w:num w:numId="4" w16cid:durableId="147210551">
    <w:abstractNumId w:val="4"/>
  </w:num>
  <w:num w:numId="5" w16cid:durableId="2087218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8D"/>
    <w:rsid w:val="0000297B"/>
    <w:rsid w:val="00003187"/>
    <w:rsid w:val="00003DD2"/>
    <w:rsid w:val="00004F5A"/>
    <w:rsid w:val="00006A9D"/>
    <w:rsid w:val="00006B64"/>
    <w:rsid w:val="00007E95"/>
    <w:rsid w:val="00010F93"/>
    <w:rsid w:val="00014C28"/>
    <w:rsid w:val="0001537C"/>
    <w:rsid w:val="00017A8C"/>
    <w:rsid w:val="00025E40"/>
    <w:rsid w:val="000269A1"/>
    <w:rsid w:val="00026AD4"/>
    <w:rsid w:val="000278FF"/>
    <w:rsid w:val="000317DD"/>
    <w:rsid w:val="00032A2B"/>
    <w:rsid w:val="000335E3"/>
    <w:rsid w:val="000335E9"/>
    <w:rsid w:val="000337BA"/>
    <w:rsid w:val="00036447"/>
    <w:rsid w:val="00037485"/>
    <w:rsid w:val="000400B7"/>
    <w:rsid w:val="00042110"/>
    <w:rsid w:val="0004230F"/>
    <w:rsid w:val="00050EED"/>
    <w:rsid w:val="000517C5"/>
    <w:rsid w:val="00056F2A"/>
    <w:rsid w:val="000609CA"/>
    <w:rsid w:val="00065BC4"/>
    <w:rsid w:val="000672BC"/>
    <w:rsid w:val="000711FF"/>
    <w:rsid w:val="00072852"/>
    <w:rsid w:val="000742B6"/>
    <w:rsid w:val="00075B1C"/>
    <w:rsid w:val="00081500"/>
    <w:rsid w:val="0008405B"/>
    <w:rsid w:val="00084B66"/>
    <w:rsid w:val="0009198D"/>
    <w:rsid w:val="000940F1"/>
    <w:rsid w:val="00095C89"/>
    <w:rsid w:val="00095FAC"/>
    <w:rsid w:val="000977F1"/>
    <w:rsid w:val="000A0C6D"/>
    <w:rsid w:val="000A1707"/>
    <w:rsid w:val="000A17C2"/>
    <w:rsid w:val="000A40CF"/>
    <w:rsid w:val="000A5956"/>
    <w:rsid w:val="000B001B"/>
    <w:rsid w:val="000B0145"/>
    <w:rsid w:val="000B2123"/>
    <w:rsid w:val="000B2688"/>
    <w:rsid w:val="000C076E"/>
    <w:rsid w:val="000C216C"/>
    <w:rsid w:val="000C2426"/>
    <w:rsid w:val="000C29BA"/>
    <w:rsid w:val="000C30D4"/>
    <w:rsid w:val="000C3115"/>
    <w:rsid w:val="000C6A99"/>
    <w:rsid w:val="000D006E"/>
    <w:rsid w:val="000D00C9"/>
    <w:rsid w:val="000D1B85"/>
    <w:rsid w:val="000D2387"/>
    <w:rsid w:val="000D53C9"/>
    <w:rsid w:val="000D5CC8"/>
    <w:rsid w:val="000D6617"/>
    <w:rsid w:val="000D6E88"/>
    <w:rsid w:val="000E0753"/>
    <w:rsid w:val="000E077C"/>
    <w:rsid w:val="000E4128"/>
    <w:rsid w:val="000E5B0E"/>
    <w:rsid w:val="000E6ADF"/>
    <w:rsid w:val="000F41D1"/>
    <w:rsid w:val="000F41EB"/>
    <w:rsid w:val="000F6151"/>
    <w:rsid w:val="000F730C"/>
    <w:rsid w:val="000F7442"/>
    <w:rsid w:val="000F744A"/>
    <w:rsid w:val="001003B1"/>
    <w:rsid w:val="001011B0"/>
    <w:rsid w:val="00112092"/>
    <w:rsid w:val="001150AC"/>
    <w:rsid w:val="00115E42"/>
    <w:rsid w:val="00121176"/>
    <w:rsid w:val="00121DA2"/>
    <w:rsid w:val="00122E28"/>
    <w:rsid w:val="001235FF"/>
    <w:rsid w:val="0012652D"/>
    <w:rsid w:val="00130E05"/>
    <w:rsid w:val="001336CE"/>
    <w:rsid w:val="00134990"/>
    <w:rsid w:val="001426FB"/>
    <w:rsid w:val="00142A54"/>
    <w:rsid w:val="0014354F"/>
    <w:rsid w:val="00143D1B"/>
    <w:rsid w:val="00145AA9"/>
    <w:rsid w:val="001502B6"/>
    <w:rsid w:val="001514E2"/>
    <w:rsid w:val="001519EC"/>
    <w:rsid w:val="00151BA9"/>
    <w:rsid w:val="001521A3"/>
    <w:rsid w:val="0015333D"/>
    <w:rsid w:val="00153A47"/>
    <w:rsid w:val="00167438"/>
    <w:rsid w:val="00167B81"/>
    <w:rsid w:val="00172C57"/>
    <w:rsid w:val="00172F8F"/>
    <w:rsid w:val="00173717"/>
    <w:rsid w:val="00174A0D"/>
    <w:rsid w:val="00175F61"/>
    <w:rsid w:val="00176794"/>
    <w:rsid w:val="0017695D"/>
    <w:rsid w:val="00176ECF"/>
    <w:rsid w:val="00182EE4"/>
    <w:rsid w:val="0018513B"/>
    <w:rsid w:val="001861CF"/>
    <w:rsid w:val="001934EA"/>
    <w:rsid w:val="00193A2E"/>
    <w:rsid w:val="00195B63"/>
    <w:rsid w:val="00197D4E"/>
    <w:rsid w:val="001A3FB0"/>
    <w:rsid w:val="001A5A7F"/>
    <w:rsid w:val="001A6042"/>
    <w:rsid w:val="001A7B6F"/>
    <w:rsid w:val="001B0C4A"/>
    <w:rsid w:val="001B15DF"/>
    <w:rsid w:val="001B177F"/>
    <w:rsid w:val="001B25B0"/>
    <w:rsid w:val="001B4337"/>
    <w:rsid w:val="001B49D3"/>
    <w:rsid w:val="001B4A3B"/>
    <w:rsid w:val="001B6857"/>
    <w:rsid w:val="001B7B77"/>
    <w:rsid w:val="001C1D27"/>
    <w:rsid w:val="001C2F84"/>
    <w:rsid w:val="001C4F8F"/>
    <w:rsid w:val="001D5137"/>
    <w:rsid w:val="001D6616"/>
    <w:rsid w:val="001E2938"/>
    <w:rsid w:val="001E3536"/>
    <w:rsid w:val="001E4173"/>
    <w:rsid w:val="001E47F5"/>
    <w:rsid w:val="001E4ACA"/>
    <w:rsid w:val="001E6994"/>
    <w:rsid w:val="001E71EF"/>
    <w:rsid w:val="001E7BA4"/>
    <w:rsid w:val="001F1148"/>
    <w:rsid w:val="001F43EB"/>
    <w:rsid w:val="0020310E"/>
    <w:rsid w:val="0020315D"/>
    <w:rsid w:val="00203304"/>
    <w:rsid w:val="00203CA1"/>
    <w:rsid w:val="002040C4"/>
    <w:rsid w:val="0020644E"/>
    <w:rsid w:val="00206CED"/>
    <w:rsid w:val="00210698"/>
    <w:rsid w:val="002164D8"/>
    <w:rsid w:val="002207A9"/>
    <w:rsid w:val="0022377F"/>
    <w:rsid w:val="002243C8"/>
    <w:rsid w:val="00230C54"/>
    <w:rsid w:val="002422CE"/>
    <w:rsid w:val="00242487"/>
    <w:rsid w:val="00243DC7"/>
    <w:rsid w:val="00247E3C"/>
    <w:rsid w:val="0025025E"/>
    <w:rsid w:val="00254E82"/>
    <w:rsid w:val="00256183"/>
    <w:rsid w:val="002566B9"/>
    <w:rsid w:val="0025681C"/>
    <w:rsid w:val="0025712B"/>
    <w:rsid w:val="002605D3"/>
    <w:rsid w:val="00261F10"/>
    <w:rsid w:val="00263CE7"/>
    <w:rsid w:val="00266E16"/>
    <w:rsid w:val="00270D29"/>
    <w:rsid w:val="0027208D"/>
    <w:rsid w:val="0027302D"/>
    <w:rsid w:val="00274543"/>
    <w:rsid w:val="002751C3"/>
    <w:rsid w:val="002764E9"/>
    <w:rsid w:val="00276E1D"/>
    <w:rsid w:val="00282EF6"/>
    <w:rsid w:val="00283D22"/>
    <w:rsid w:val="002841A6"/>
    <w:rsid w:val="0029078E"/>
    <w:rsid w:val="00293E20"/>
    <w:rsid w:val="00294B5B"/>
    <w:rsid w:val="00295C2E"/>
    <w:rsid w:val="00295E28"/>
    <w:rsid w:val="00296903"/>
    <w:rsid w:val="00296B78"/>
    <w:rsid w:val="0029735B"/>
    <w:rsid w:val="002A0BF8"/>
    <w:rsid w:val="002A4A8F"/>
    <w:rsid w:val="002A54E8"/>
    <w:rsid w:val="002A739B"/>
    <w:rsid w:val="002A7FBC"/>
    <w:rsid w:val="002B0D5F"/>
    <w:rsid w:val="002B106E"/>
    <w:rsid w:val="002B11FC"/>
    <w:rsid w:val="002B3393"/>
    <w:rsid w:val="002B4440"/>
    <w:rsid w:val="002B6117"/>
    <w:rsid w:val="002B733C"/>
    <w:rsid w:val="002C0C60"/>
    <w:rsid w:val="002C790B"/>
    <w:rsid w:val="002D057E"/>
    <w:rsid w:val="002D078F"/>
    <w:rsid w:val="002D2848"/>
    <w:rsid w:val="002D2E84"/>
    <w:rsid w:val="002D4E56"/>
    <w:rsid w:val="002D538A"/>
    <w:rsid w:val="002D6090"/>
    <w:rsid w:val="002D687D"/>
    <w:rsid w:val="002D7C39"/>
    <w:rsid w:val="002E05A7"/>
    <w:rsid w:val="002E0DF3"/>
    <w:rsid w:val="002E63A1"/>
    <w:rsid w:val="002E74FA"/>
    <w:rsid w:val="002E789D"/>
    <w:rsid w:val="002F1AE7"/>
    <w:rsid w:val="002F58BA"/>
    <w:rsid w:val="002F7E15"/>
    <w:rsid w:val="00300955"/>
    <w:rsid w:val="003017CF"/>
    <w:rsid w:val="0030202F"/>
    <w:rsid w:val="003024BE"/>
    <w:rsid w:val="0030425D"/>
    <w:rsid w:val="003046E1"/>
    <w:rsid w:val="00305823"/>
    <w:rsid w:val="003061C5"/>
    <w:rsid w:val="00310336"/>
    <w:rsid w:val="00311365"/>
    <w:rsid w:val="00311804"/>
    <w:rsid w:val="00312027"/>
    <w:rsid w:val="00312C3F"/>
    <w:rsid w:val="00315ADC"/>
    <w:rsid w:val="00316A8D"/>
    <w:rsid w:val="00321B0D"/>
    <w:rsid w:val="003225A6"/>
    <w:rsid w:val="00322BCE"/>
    <w:rsid w:val="0032401B"/>
    <w:rsid w:val="00324736"/>
    <w:rsid w:val="0032475B"/>
    <w:rsid w:val="003276A1"/>
    <w:rsid w:val="00330946"/>
    <w:rsid w:val="00332745"/>
    <w:rsid w:val="0033588F"/>
    <w:rsid w:val="00335CAF"/>
    <w:rsid w:val="00340734"/>
    <w:rsid w:val="003433BC"/>
    <w:rsid w:val="00343FA1"/>
    <w:rsid w:val="003442AC"/>
    <w:rsid w:val="003460B7"/>
    <w:rsid w:val="003527E3"/>
    <w:rsid w:val="003538EF"/>
    <w:rsid w:val="00353AC9"/>
    <w:rsid w:val="00353ED1"/>
    <w:rsid w:val="00361965"/>
    <w:rsid w:val="00365CD4"/>
    <w:rsid w:val="00370EC8"/>
    <w:rsid w:val="003726D1"/>
    <w:rsid w:val="0037766E"/>
    <w:rsid w:val="00382E0E"/>
    <w:rsid w:val="0038545D"/>
    <w:rsid w:val="00385BB8"/>
    <w:rsid w:val="0038716F"/>
    <w:rsid w:val="00393E58"/>
    <w:rsid w:val="003A1610"/>
    <w:rsid w:val="003B23AE"/>
    <w:rsid w:val="003B2724"/>
    <w:rsid w:val="003B764D"/>
    <w:rsid w:val="003B7E95"/>
    <w:rsid w:val="003C149F"/>
    <w:rsid w:val="003C1B00"/>
    <w:rsid w:val="003C3161"/>
    <w:rsid w:val="003C47B5"/>
    <w:rsid w:val="003C59D4"/>
    <w:rsid w:val="003D1CA9"/>
    <w:rsid w:val="003D25BF"/>
    <w:rsid w:val="003D2F36"/>
    <w:rsid w:val="003D41CB"/>
    <w:rsid w:val="003D7B42"/>
    <w:rsid w:val="003E69E5"/>
    <w:rsid w:val="003E751E"/>
    <w:rsid w:val="003F0642"/>
    <w:rsid w:val="003F0CDE"/>
    <w:rsid w:val="003F0D14"/>
    <w:rsid w:val="003F0F62"/>
    <w:rsid w:val="004004D4"/>
    <w:rsid w:val="00402062"/>
    <w:rsid w:val="00404E57"/>
    <w:rsid w:val="0040588E"/>
    <w:rsid w:val="004111FB"/>
    <w:rsid w:val="00413783"/>
    <w:rsid w:val="004149AC"/>
    <w:rsid w:val="0041695C"/>
    <w:rsid w:val="00417071"/>
    <w:rsid w:val="0044148B"/>
    <w:rsid w:val="00441C99"/>
    <w:rsid w:val="004445D5"/>
    <w:rsid w:val="004453EB"/>
    <w:rsid w:val="00446A23"/>
    <w:rsid w:val="0044754B"/>
    <w:rsid w:val="00451EE7"/>
    <w:rsid w:val="00457ED8"/>
    <w:rsid w:val="00466656"/>
    <w:rsid w:val="0046763A"/>
    <w:rsid w:val="0047599F"/>
    <w:rsid w:val="00476535"/>
    <w:rsid w:val="004832B0"/>
    <w:rsid w:val="00483921"/>
    <w:rsid w:val="00484130"/>
    <w:rsid w:val="00484E6E"/>
    <w:rsid w:val="0048678B"/>
    <w:rsid w:val="00486A4F"/>
    <w:rsid w:val="004909A4"/>
    <w:rsid w:val="00491205"/>
    <w:rsid w:val="004924B7"/>
    <w:rsid w:val="00492C6F"/>
    <w:rsid w:val="00493C0B"/>
    <w:rsid w:val="00495932"/>
    <w:rsid w:val="00495EE6"/>
    <w:rsid w:val="00497EAE"/>
    <w:rsid w:val="004A2D07"/>
    <w:rsid w:val="004A372F"/>
    <w:rsid w:val="004A6885"/>
    <w:rsid w:val="004C0F18"/>
    <w:rsid w:val="004C0F49"/>
    <w:rsid w:val="004C1BCA"/>
    <w:rsid w:val="004D0027"/>
    <w:rsid w:val="004D338F"/>
    <w:rsid w:val="004D45E3"/>
    <w:rsid w:val="004D4F84"/>
    <w:rsid w:val="004D5B51"/>
    <w:rsid w:val="004E5820"/>
    <w:rsid w:val="004E5F8C"/>
    <w:rsid w:val="004F2FB3"/>
    <w:rsid w:val="004F38E2"/>
    <w:rsid w:val="004F6EE2"/>
    <w:rsid w:val="005042CA"/>
    <w:rsid w:val="00505A62"/>
    <w:rsid w:val="00510015"/>
    <w:rsid w:val="0051043B"/>
    <w:rsid w:val="00511F94"/>
    <w:rsid w:val="005127F2"/>
    <w:rsid w:val="00512F66"/>
    <w:rsid w:val="00522315"/>
    <w:rsid w:val="00523009"/>
    <w:rsid w:val="00524A34"/>
    <w:rsid w:val="005252A6"/>
    <w:rsid w:val="005255B2"/>
    <w:rsid w:val="00525A6A"/>
    <w:rsid w:val="00526F2E"/>
    <w:rsid w:val="00527499"/>
    <w:rsid w:val="005279EE"/>
    <w:rsid w:val="00530B9E"/>
    <w:rsid w:val="00530BD1"/>
    <w:rsid w:val="005313E3"/>
    <w:rsid w:val="005334F7"/>
    <w:rsid w:val="005347CC"/>
    <w:rsid w:val="00536677"/>
    <w:rsid w:val="005440C9"/>
    <w:rsid w:val="00544ACE"/>
    <w:rsid w:val="00546D83"/>
    <w:rsid w:val="00547DA2"/>
    <w:rsid w:val="00555073"/>
    <w:rsid w:val="00556744"/>
    <w:rsid w:val="005641FC"/>
    <w:rsid w:val="00566BF9"/>
    <w:rsid w:val="00566E1D"/>
    <w:rsid w:val="00576199"/>
    <w:rsid w:val="00576735"/>
    <w:rsid w:val="005773D2"/>
    <w:rsid w:val="0058232E"/>
    <w:rsid w:val="005850E0"/>
    <w:rsid w:val="00586B58"/>
    <w:rsid w:val="0059435F"/>
    <w:rsid w:val="0059545E"/>
    <w:rsid w:val="005976E4"/>
    <w:rsid w:val="005A5DAB"/>
    <w:rsid w:val="005A6375"/>
    <w:rsid w:val="005A694C"/>
    <w:rsid w:val="005A7927"/>
    <w:rsid w:val="005B16F7"/>
    <w:rsid w:val="005B19F6"/>
    <w:rsid w:val="005B4827"/>
    <w:rsid w:val="005C00D1"/>
    <w:rsid w:val="005C06A0"/>
    <w:rsid w:val="005C1A22"/>
    <w:rsid w:val="005C3EF1"/>
    <w:rsid w:val="005C5BE6"/>
    <w:rsid w:val="005C5E76"/>
    <w:rsid w:val="005C6C05"/>
    <w:rsid w:val="005D0FA2"/>
    <w:rsid w:val="005D3DF7"/>
    <w:rsid w:val="005D57D7"/>
    <w:rsid w:val="005E1AF1"/>
    <w:rsid w:val="005E29F5"/>
    <w:rsid w:val="005E4B3F"/>
    <w:rsid w:val="005E4C5C"/>
    <w:rsid w:val="005E55E4"/>
    <w:rsid w:val="005E65A5"/>
    <w:rsid w:val="005E7FF4"/>
    <w:rsid w:val="005F1F63"/>
    <w:rsid w:val="005F52DC"/>
    <w:rsid w:val="005F70AA"/>
    <w:rsid w:val="00601475"/>
    <w:rsid w:val="006022E9"/>
    <w:rsid w:val="00603681"/>
    <w:rsid w:val="00606A23"/>
    <w:rsid w:val="0061194F"/>
    <w:rsid w:val="00613E23"/>
    <w:rsid w:val="00614458"/>
    <w:rsid w:val="00615ADF"/>
    <w:rsid w:val="00617CDE"/>
    <w:rsid w:val="00620A4C"/>
    <w:rsid w:val="0062423A"/>
    <w:rsid w:val="006268B2"/>
    <w:rsid w:val="00627E31"/>
    <w:rsid w:val="0063097C"/>
    <w:rsid w:val="006309E5"/>
    <w:rsid w:val="00631E60"/>
    <w:rsid w:val="00632B70"/>
    <w:rsid w:val="00633299"/>
    <w:rsid w:val="006355BC"/>
    <w:rsid w:val="00642BFC"/>
    <w:rsid w:val="006450C5"/>
    <w:rsid w:val="00653050"/>
    <w:rsid w:val="00653C05"/>
    <w:rsid w:val="00654425"/>
    <w:rsid w:val="0066074A"/>
    <w:rsid w:val="00663B17"/>
    <w:rsid w:val="006641AF"/>
    <w:rsid w:val="0066662C"/>
    <w:rsid w:val="00667053"/>
    <w:rsid w:val="00670B2D"/>
    <w:rsid w:val="00670BEA"/>
    <w:rsid w:val="00670E6B"/>
    <w:rsid w:val="0067172B"/>
    <w:rsid w:val="00672813"/>
    <w:rsid w:val="00672B9A"/>
    <w:rsid w:val="0067308F"/>
    <w:rsid w:val="006742BE"/>
    <w:rsid w:val="0067461B"/>
    <w:rsid w:val="00674ED3"/>
    <w:rsid w:val="0068096F"/>
    <w:rsid w:val="006826F9"/>
    <w:rsid w:val="00687A47"/>
    <w:rsid w:val="006A1754"/>
    <w:rsid w:val="006A54CB"/>
    <w:rsid w:val="006A6B4B"/>
    <w:rsid w:val="006A763A"/>
    <w:rsid w:val="006B0008"/>
    <w:rsid w:val="006B4A15"/>
    <w:rsid w:val="006B4B3F"/>
    <w:rsid w:val="006B666E"/>
    <w:rsid w:val="006C137F"/>
    <w:rsid w:val="006C238E"/>
    <w:rsid w:val="006C32F5"/>
    <w:rsid w:val="006C6048"/>
    <w:rsid w:val="006D093A"/>
    <w:rsid w:val="006D1468"/>
    <w:rsid w:val="006D14D0"/>
    <w:rsid w:val="006D576E"/>
    <w:rsid w:val="006E37DD"/>
    <w:rsid w:val="006E39B5"/>
    <w:rsid w:val="006E43FC"/>
    <w:rsid w:val="006E50E8"/>
    <w:rsid w:val="006E76DD"/>
    <w:rsid w:val="006E7C62"/>
    <w:rsid w:val="006E7D33"/>
    <w:rsid w:val="006F555D"/>
    <w:rsid w:val="006F5C3B"/>
    <w:rsid w:val="006F659B"/>
    <w:rsid w:val="006F7680"/>
    <w:rsid w:val="007029E0"/>
    <w:rsid w:val="0070380D"/>
    <w:rsid w:val="00707085"/>
    <w:rsid w:val="0071083C"/>
    <w:rsid w:val="00711D35"/>
    <w:rsid w:val="00715A11"/>
    <w:rsid w:val="00723F1B"/>
    <w:rsid w:val="00724DEF"/>
    <w:rsid w:val="00726809"/>
    <w:rsid w:val="00732D22"/>
    <w:rsid w:val="00733EBE"/>
    <w:rsid w:val="00735E51"/>
    <w:rsid w:val="007404E5"/>
    <w:rsid w:val="007447F2"/>
    <w:rsid w:val="00752F29"/>
    <w:rsid w:val="00753DF6"/>
    <w:rsid w:val="0076414B"/>
    <w:rsid w:val="00765655"/>
    <w:rsid w:val="00765685"/>
    <w:rsid w:val="00765E30"/>
    <w:rsid w:val="00766A7B"/>
    <w:rsid w:val="00767C64"/>
    <w:rsid w:val="007701FF"/>
    <w:rsid w:val="007715C7"/>
    <w:rsid w:val="007773E4"/>
    <w:rsid w:val="00777FC4"/>
    <w:rsid w:val="007838E8"/>
    <w:rsid w:val="007861B2"/>
    <w:rsid w:val="007907EE"/>
    <w:rsid w:val="00791251"/>
    <w:rsid w:val="00792A61"/>
    <w:rsid w:val="00794318"/>
    <w:rsid w:val="00796C3D"/>
    <w:rsid w:val="007A635D"/>
    <w:rsid w:val="007A67FC"/>
    <w:rsid w:val="007B16F7"/>
    <w:rsid w:val="007C001E"/>
    <w:rsid w:val="007C0109"/>
    <w:rsid w:val="007C1309"/>
    <w:rsid w:val="007C184B"/>
    <w:rsid w:val="007C1A4C"/>
    <w:rsid w:val="007C4066"/>
    <w:rsid w:val="007C6A83"/>
    <w:rsid w:val="007C73B6"/>
    <w:rsid w:val="007C73C5"/>
    <w:rsid w:val="007D0CCD"/>
    <w:rsid w:val="007D4BE3"/>
    <w:rsid w:val="007D5CCE"/>
    <w:rsid w:val="007E1E94"/>
    <w:rsid w:val="007E229E"/>
    <w:rsid w:val="007E37A7"/>
    <w:rsid w:val="007E4103"/>
    <w:rsid w:val="007E4CC0"/>
    <w:rsid w:val="007E5A8D"/>
    <w:rsid w:val="007E7A18"/>
    <w:rsid w:val="007F2EE9"/>
    <w:rsid w:val="007F3D0E"/>
    <w:rsid w:val="007F5279"/>
    <w:rsid w:val="00802D13"/>
    <w:rsid w:val="0080336B"/>
    <w:rsid w:val="00803391"/>
    <w:rsid w:val="0080416E"/>
    <w:rsid w:val="00804BF4"/>
    <w:rsid w:val="00805C92"/>
    <w:rsid w:val="00807C97"/>
    <w:rsid w:val="0081053B"/>
    <w:rsid w:val="00811072"/>
    <w:rsid w:val="008116A4"/>
    <w:rsid w:val="00811A4F"/>
    <w:rsid w:val="0081434F"/>
    <w:rsid w:val="008152EB"/>
    <w:rsid w:val="00815A00"/>
    <w:rsid w:val="00817367"/>
    <w:rsid w:val="00817983"/>
    <w:rsid w:val="00817D91"/>
    <w:rsid w:val="0082181A"/>
    <w:rsid w:val="0082244A"/>
    <w:rsid w:val="00831FBF"/>
    <w:rsid w:val="00833AC5"/>
    <w:rsid w:val="00833B2F"/>
    <w:rsid w:val="00834512"/>
    <w:rsid w:val="00834B8E"/>
    <w:rsid w:val="00835ADB"/>
    <w:rsid w:val="00836CF6"/>
    <w:rsid w:val="008413F6"/>
    <w:rsid w:val="00841E46"/>
    <w:rsid w:val="00844CDA"/>
    <w:rsid w:val="00844FEB"/>
    <w:rsid w:val="008464A8"/>
    <w:rsid w:val="008500F9"/>
    <w:rsid w:val="00851A24"/>
    <w:rsid w:val="008548B1"/>
    <w:rsid w:val="00866930"/>
    <w:rsid w:val="00870450"/>
    <w:rsid w:val="00870C95"/>
    <w:rsid w:val="00871D9E"/>
    <w:rsid w:val="00873B36"/>
    <w:rsid w:val="008752E0"/>
    <w:rsid w:val="00875549"/>
    <w:rsid w:val="0089065C"/>
    <w:rsid w:val="00891EB9"/>
    <w:rsid w:val="00891F2A"/>
    <w:rsid w:val="0089228E"/>
    <w:rsid w:val="0089295A"/>
    <w:rsid w:val="0089303E"/>
    <w:rsid w:val="008938CF"/>
    <w:rsid w:val="00894370"/>
    <w:rsid w:val="00894BBC"/>
    <w:rsid w:val="00895576"/>
    <w:rsid w:val="00896A62"/>
    <w:rsid w:val="008A0C5A"/>
    <w:rsid w:val="008A0FFA"/>
    <w:rsid w:val="008A5087"/>
    <w:rsid w:val="008A5A40"/>
    <w:rsid w:val="008A6995"/>
    <w:rsid w:val="008A7E07"/>
    <w:rsid w:val="008B5295"/>
    <w:rsid w:val="008B5A77"/>
    <w:rsid w:val="008B64B8"/>
    <w:rsid w:val="008C5EB0"/>
    <w:rsid w:val="008D0C32"/>
    <w:rsid w:val="008D4510"/>
    <w:rsid w:val="008E33A9"/>
    <w:rsid w:val="008E5AD1"/>
    <w:rsid w:val="008E7C58"/>
    <w:rsid w:val="008F0525"/>
    <w:rsid w:val="008F0914"/>
    <w:rsid w:val="008F0F4B"/>
    <w:rsid w:val="008F118C"/>
    <w:rsid w:val="008F121D"/>
    <w:rsid w:val="008F2803"/>
    <w:rsid w:val="008F2DB1"/>
    <w:rsid w:val="008F7BCD"/>
    <w:rsid w:val="00901B70"/>
    <w:rsid w:val="009024A5"/>
    <w:rsid w:val="009033CB"/>
    <w:rsid w:val="009046BB"/>
    <w:rsid w:val="009069D4"/>
    <w:rsid w:val="009131BA"/>
    <w:rsid w:val="009158F9"/>
    <w:rsid w:val="00915EC3"/>
    <w:rsid w:val="009160F6"/>
    <w:rsid w:val="00920248"/>
    <w:rsid w:val="00920E71"/>
    <w:rsid w:val="0092384C"/>
    <w:rsid w:val="00926F74"/>
    <w:rsid w:val="0093098A"/>
    <w:rsid w:val="00931DEA"/>
    <w:rsid w:val="009344C5"/>
    <w:rsid w:val="009347C7"/>
    <w:rsid w:val="00935DB8"/>
    <w:rsid w:val="00943C20"/>
    <w:rsid w:val="00944879"/>
    <w:rsid w:val="009454F6"/>
    <w:rsid w:val="00946344"/>
    <w:rsid w:val="00956A72"/>
    <w:rsid w:val="00961D85"/>
    <w:rsid w:val="0096273B"/>
    <w:rsid w:val="00963962"/>
    <w:rsid w:val="00964BC1"/>
    <w:rsid w:val="009651FA"/>
    <w:rsid w:val="00970A77"/>
    <w:rsid w:val="00970DF4"/>
    <w:rsid w:val="00973AC0"/>
    <w:rsid w:val="009762B5"/>
    <w:rsid w:val="00981D83"/>
    <w:rsid w:val="00982784"/>
    <w:rsid w:val="0098291F"/>
    <w:rsid w:val="009834DC"/>
    <w:rsid w:val="0098443D"/>
    <w:rsid w:val="00987CB7"/>
    <w:rsid w:val="009907C5"/>
    <w:rsid w:val="00995E95"/>
    <w:rsid w:val="00996649"/>
    <w:rsid w:val="0099731E"/>
    <w:rsid w:val="009973BD"/>
    <w:rsid w:val="009A1837"/>
    <w:rsid w:val="009A1DA6"/>
    <w:rsid w:val="009A26F6"/>
    <w:rsid w:val="009A273E"/>
    <w:rsid w:val="009A331C"/>
    <w:rsid w:val="009A6B4D"/>
    <w:rsid w:val="009A77D4"/>
    <w:rsid w:val="009B0643"/>
    <w:rsid w:val="009B2DCC"/>
    <w:rsid w:val="009B2E8D"/>
    <w:rsid w:val="009B5B25"/>
    <w:rsid w:val="009B682C"/>
    <w:rsid w:val="009B6F7E"/>
    <w:rsid w:val="009C3316"/>
    <w:rsid w:val="009C6081"/>
    <w:rsid w:val="009C630A"/>
    <w:rsid w:val="009D041A"/>
    <w:rsid w:val="009D597B"/>
    <w:rsid w:val="009E1DEB"/>
    <w:rsid w:val="009E4E05"/>
    <w:rsid w:val="009E4EC5"/>
    <w:rsid w:val="009E7953"/>
    <w:rsid w:val="009F3156"/>
    <w:rsid w:val="009F7D3A"/>
    <w:rsid w:val="00A0074B"/>
    <w:rsid w:val="00A04E37"/>
    <w:rsid w:val="00A07D9B"/>
    <w:rsid w:val="00A107D5"/>
    <w:rsid w:val="00A130BB"/>
    <w:rsid w:val="00A13226"/>
    <w:rsid w:val="00A15220"/>
    <w:rsid w:val="00A17EEA"/>
    <w:rsid w:val="00A2165D"/>
    <w:rsid w:val="00A30A8C"/>
    <w:rsid w:val="00A31143"/>
    <w:rsid w:val="00A3424B"/>
    <w:rsid w:val="00A44524"/>
    <w:rsid w:val="00A562B6"/>
    <w:rsid w:val="00A60C61"/>
    <w:rsid w:val="00A63D0B"/>
    <w:rsid w:val="00A6493B"/>
    <w:rsid w:val="00A6785F"/>
    <w:rsid w:val="00A71879"/>
    <w:rsid w:val="00A7436E"/>
    <w:rsid w:val="00A75510"/>
    <w:rsid w:val="00A75C4F"/>
    <w:rsid w:val="00A76544"/>
    <w:rsid w:val="00A81725"/>
    <w:rsid w:val="00A828B4"/>
    <w:rsid w:val="00A83BFF"/>
    <w:rsid w:val="00A84767"/>
    <w:rsid w:val="00A86960"/>
    <w:rsid w:val="00A87FED"/>
    <w:rsid w:val="00A92EFD"/>
    <w:rsid w:val="00A93639"/>
    <w:rsid w:val="00A95503"/>
    <w:rsid w:val="00A96A33"/>
    <w:rsid w:val="00A9747A"/>
    <w:rsid w:val="00AA0066"/>
    <w:rsid w:val="00AA0719"/>
    <w:rsid w:val="00AA1626"/>
    <w:rsid w:val="00AA1844"/>
    <w:rsid w:val="00AA540B"/>
    <w:rsid w:val="00AB0356"/>
    <w:rsid w:val="00AB2CEB"/>
    <w:rsid w:val="00AB3986"/>
    <w:rsid w:val="00AB50A1"/>
    <w:rsid w:val="00AB566E"/>
    <w:rsid w:val="00AB63DE"/>
    <w:rsid w:val="00AB74C1"/>
    <w:rsid w:val="00AC4278"/>
    <w:rsid w:val="00AD3B9C"/>
    <w:rsid w:val="00AE073C"/>
    <w:rsid w:val="00AE0C48"/>
    <w:rsid w:val="00AE3760"/>
    <w:rsid w:val="00AE44EF"/>
    <w:rsid w:val="00AE629B"/>
    <w:rsid w:val="00AF102D"/>
    <w:rsid w:val="00AF3BE1"/>
    <w:rsid w:val="00AF531C"/>
    <w:rsid w:val="00B00240"/>
    <w:rsid w:val="00B02C74"/>
    <w:rsid w:val="00B10A8A"/>
    <w:rsid w:val="00B1248C"/>
    <w:rsid w:val="00B13422"/>
    <w:rsid w:val="00B134AC"/>
    <w:rsid w:val="00B17376"/>
    <w:rsid w:val="00B20342"/>
    <w:rsid w:val="00B20AB2"/>
    <w:rsid w:val="00B22917"/>
    <w:rsid w:val="00B22B22"/>
    <w:rsid w:val="00B24C33"/>
    <w:rsid w:val="00B2588B"/>
    <w:rsid w:val="00B27A24"/>
    <w:rsid w:val="00B27C42"/>
    <w:rsid w:val="00B442F2"/>
    <w:rsid w:val="00B45517"/>
    <w:rsid w:val="00B461FB"/>
    <w:rsid w:val="00B462DB"/>
    <w:rsid w:val="00B464BF"/>
    <w:rsid w:val="00B47A4C"/>
    <w:rsid w:val="00B51051"/>
    <w:rsid w:val="00B53CEF"/>
    <w:rsid w:val="00B54EBC"/>
    <w:rsid w:val="00B55F34"/>
    <w:rsid w:val="00B61461"/>
    <w:rsid w:val="00B63338"/>
    <w:rsid w:val="00B65EAB"/>
    <w:rsid w:val="00B72095"/>
    <w:rsid w:val="00B730EF"/>
    <w:rsid w:val="00B7369D"/>
    <w:rsid w:val="00B73718"/>
    <w:rsid w:val="00B74701"/>
    <w:rsid w:val="00B80F3F"/>
    <w:rsid w:val="00B81B3E"/>
    <w:rsid w:val="00B83224"/>
    <w:rsid w:val="00B92EA5"/>
    <w:rsid w:val="00B93E24"/>
    <w:rsid w:val="00B9501D"/>
    <w:rsid w:val="00B95559"/>
    <w:rsid w:val="00B95BDB"/>
    <w:rsid w:val="00B96E6A"/>
    <w:rsid w:val="00BA067C"/>
    <w:rsid w:val="00BA0FBF"/>
    <w:rsid w:val="00BA19E4"/>
    <w:rsid w:val="00BA44CA"/>
    <w:rsid w:val="00BB47A0"/>
    <w:rsid w:val="00BB4A8D"/>
    <w:rsid w:val="00BB4F04"/>
    <w:rsid w:val="00BB6D54"/>
    <w:rsid w:val="00BC1A3E"/>
    <w:rsid w:val="00BC1D1E"/>
    <w:rsid w:val="00BC69C9"/>
    <w:rsid w:val="00BD0571"/>
    <w:rsid w:val="00BD155D"/>
    <w:rsid w:val="00BD18F5"/>
    <w:rsid w:val="00BD1D5A"/>
    <w:rsid w:val="00BD3CF9"/>
    <w:rsid w:val="00BD5BDF"/>
    <w:rsid w:val="00BD6726"/>
    <w:rsid w:val="00BE23E7"/>
    <w:rsid w:val="00BE661D"/>
    <w:rsid w:val="00BF2ADD"/>
    <w:rsid w:val="00BF4948"/>
    <w:rsid w:val="00BF736B"/>
    <w:rsid w:val="00C0066D"/>
    <w:rsid w:val="00C101AA"/>
    <w:rsid w:val="00C15FBC"/>
    <w:rsid w:val="00C17E29"/>
    <w:rsid w:val="00C2079C"/>
    <w:rsid w:val="00C20D88"/>
    <w:rsid w:val="00C21D7A"/>
    <w:rsid w:val="00C222CE"/>
    <w:rsid w:val="00C25D59"/>
    <w:rsid w:val="00C25DB6"/>
    <w:rsid w:val="00C312CF"/>
    <w:rsid w:val="00C331E7"/>
    <w:rsid w:val="00C3661F"/>
    <w:rsid w:val="00C452C6"/>
    <w:rsid w:val="00C459A9"/>
    <w:rsid w:val="00C47B4A"/>
    <w:rsid w:val="00C51565"/>
    <w:rsid w:val="00C526B7"/>
    <w:rsid w:val="00C528CE"/>
    <w:rsid w:val="00C531C9"/>
    <w:rsid w:val="00C548F2"/>
    <w:rsid w:val="00C562A8"/>
    <w:rsid w:val="00C570BD"/>
    <w:rsid w:val="00C622A1"/>
    <w:rsid w:val="00C66602"/>
    <w:rsid w:val="00C737DA"/>
    <w:rsid w:val="00C743B4"/>
    <w:rsid w:val="00C74720"/>
    <w:rsid w:val="00C762A0"/>
    <w:rsid w:val="00C82932"/>
    <w:rsid w:val="00C9104C"/>
    <w:rsid w:val="00C910CC"/>
    <w:rsid w:val="00C93280"/>
    <w:rsid w:val="00C944CB"/>
    <w:rsid w:val="00C94940"/>
    <w:rsid w:val="00C94D7D"/>
    <w:rsid w:val="00C9684F"/>
    <w:rsid w:val="00C96F32"/>
    <w:rsid w:val="00CA4562"/>
    <w:rsid w:val="00CA4C2C"/>
    <w:rsid w:val="00CA5D89"/>
    <w:rsid w:val="00CA6D81"/>
    <w:rsid w:val="00CA767F"/>
    <w:rsid w:val="00CB27B9"/>
    <w:rsid w:val="00CB4519"/>
    <w:rsid w:val="00CB5C8F"/>
    <w:rsid w:val="00CB6CC8"/>
    <w:rsid w:val="00CB7387"/>
    <w:rsid w:val="00CC0468"/>
    <w:rsid w:val="00CC112F"/>
    <w:rsid w:val="00CD1CA9"/>
    <w:rsid w:val="00CD4172"/>
    <w:rsid w:val="00CD692E"/>
    <w:rsid w:val="00CD69E8"/>
    <w:rsid w:val="00CE0345"/>
    <w:rsid w:val="00CE19CB"/>
    <w:rsid w:val="00CE2ACF"/>
    <w:rsid w:val="00CE512B"/>
    <w:rsid w:val="00CE58FE"/>
    <w:rsid w:val="00CE7C79"/>
    <w:rsid w:val="00CF210D"/>
    <w:rsid w:val="00CF271F"/>
    <w:rsid w:val="00CF280D"/>
    <w:rsid w:val="00CF2F10"/>
    <w:rsid w:val="00CF4A5F"/>
    <w:rsid w:val="00CF5232"/>
    <w:rsid w:val="00D027D5"/>
    <w:rsid w:val="00D05647"/>
    <w:rsid w:val="00D13620"/>
    <w:rsid w:val="00D1635A"/>
    <w:rsid w:val="00D168BA"/>
    <w:rsid w:val="00D16F5F"/>
    <w:rsid w:val="00D17A5A"/>
    <w:rsid w:val="00D24795"/>
    <w:rsid w:val="00D30C96"/>
    <w:rsid w:val="00D3118E"/>
    <w:rsid w:val="00D34F5F"/>
    <w:rsid w:val="00D40503"/>
    <w:rsid w:val="00D41D24"/>
    <w:rsid w:val="00D42E26"/>
    <w:rsid w:val="00D45154"/>
    <w:rsid w:val="00D465FB"/>
    <w:rsid w:val="00D5019C"/>
    <w:rsid w:val="00D50A11"/>
    <w:rsid w:val="00D51303"/>
    <w:rsid w:val="00D51415"/>
    <w:rsid w:val="00D51FC8"/>
    <w:rsid w:val="00D52C48"/>
    <w:rsid w:val="00D57C6A"/>
    <w:rsid w:val="00D61192"/>
    <w:rsid w:val="00D61E4D"/>
    <w:rsid w:val="00D64F46"/>
    <w:rsid w:val="00D76067"/>
    <w:rsid w:val="00D80559"/>
    <w:rsid w:val="00D8093A"/>
    <w:rsid w:val="00D83E39"/>
    <w:rsid w:val="00D90D41"/>
    <w:rsid w:val="00D93F68"/>
    <w:rsid w:val="00DA2AFA"/>
    <w:rsid w:val="00DA42D9"/>
    <w:rsid w:val="00DA4330"/>
    <w:rsid w:val="00DB1188"/>
    <w:rsid w:val="00DB4570"/>
    <w:rsid w:val="00DB4A2A"/>
    <w:rsid w:val="00DB5706"/>
    <w:rsid w:val="00DB5DAA"/>
    <w:rsid w:val="00DB77B0"/>
    <w:rsid w:val="00DB7C2A"/>
    <w:rsid w:val="00DC0AC6"/>
    <w:rsid w:val="00DC1719"/>
    <w:rsid w:val="00DC20B0"/>
    <w:rsid w:val="00DC6D51"/>
    <w:rsid w:val="00DD01D4"/>
    <w:rsid w:val="00DD0AED"/>
    <w:rsid w:val="00DD184E"/>
    <w:rsid w:val="00DD5C41"/>
    <w:rsid w:val="00DD62F1"/>
    <w:rsid w:val="00DD637D"/>
    <w:rsid w:val="00DD73F2"/>
    <w:rsid w:val="00DE1A6F"/>
    <w:rsid w:val="00DE4AAD"/>
    <w:rsid w:val="00DE6D2D"/>
    <w:rsid w:val="00DF03EE"/>
    <w:rsid w:val="00DF07F8"/>
    <w:rsid w:val="00DF192D"/>
    <w:rsid w:val="00DF2EFB"/>
    <w:rsid w:val="00DF2F78"/>
    <w:rsid w:val="00DF7094"/>
    <w:rsid w:val="00E000A0"/>
    <w:rsid w:val="00E020D2"/>
    <w:rsid w:val="00E02DC0"/>
    <w:rsid w:val="00E0373F"/>
    <w:rsid w:val="00E051FE"/>
    <w:rsid w:val="00E0683F"/>
    <w:rsid w:val="00E0746A"/>
    <w:rsid w:val="00E124A3"/>
    <w:rsid w:val="00E178B3"/>
    <w:rsid w:val="00E17D9C"/>
    <w:rsid w:val="00E2219E"/>
    <w:rsid w:val="00E23B7D"/>
    <w:rsid w:val="00E23E1F"/>
    <w:rsid w:val="00E24F3B"/>
    <w:rsid w:val="00E2536E"/>
    <w:rsid w:val="00E32816"/>
    <w:rsid w:val="00E32CF3"/>
    <w:rsid w:val="00E33F46"/>
    <w:rsid w:val="00E45554"/>
    <w:rsid w:val="00E470AD"/>
    <w:rsid w:val="00E51B40"/>
    <w:rsid w:val="00E53B49"/>
    <w:rsid w:val="00E574B3"/>
    <w:rsid w:val="00E60D5E"/>
    <w:rsid w:val="00E64D6D"/>
    <w:rsid w:val="00E658D8"/>
    <w:rsid w:val="00E662F5"/>
    <w:rsid w:val="00E72479"/>
    <w:rsid w:val="00E73901"/>
    <w:rsid w:val="00E7784D"/>
    <w:rsid w:val="00E8147E"/>
    <w:rsid w:val="00E81ED4"/>
    <w:rsid w:val="00E824F2"/>
    <w:rsid w:val="00E84002"/>
    <w:rsid w:val="00E84486"/>
    <w:rsid w:val="00E876BB"/>
    <w:rsid w:val="00E93598"/>
    <w:rsid w:val="00E939D5"/>
    <w:rsid w:val="00E967F6"/>
    <w:rsid w:val="00EA1841"/>
    <w:rsid w:val="00EA3E8E"/>
    <w:rsid w:val="00EA6B36"/>
    <w:rsid w:val="00EB078F"/>
    <w:rsid w:val="00EB1CE4"/>
    <w:rsid w:val="00EB2E21"/>
    <w:rsid w:val="00EB49A1"/>
    <w:rsid w:val="00EB49BA"/>
    <w:rsid w:val="00EB5D45"/>
    <w:rsid w:val="00EC45E0"/>
    <w:rsid w:val="00EC61AB"/>
    <w:rsid w:val="00EC74F3"/>
    <w:rsid w:val="00ED0CCF"/>
    <w:rsid w:val="00ED19BB"/>
    <w:rsid w:val="00ED1DB7"/>
    <w:rsid w:val="00ED74A8"/>
    <w:rsid w:val="00ED7D94"/>
    <w:rsid w:val="00EE09BD"/>
    <w:rsid w:val="00EE113A"/>
    <w:rsid w:val="00EE45BA"/>
    <w:rsid w:val="00EE583F"/>
    <w:rsid w:val="00EE736E"/>
    <w:rsid w:val="00EF2C01"/>
    <w:rsid w:val="00EF38CC"/>
    <w:rsid w:val="00EF6D68"/>
    <w:rsid w:val="00EF7C45"/>
    <w:rsid w:val="00F013C0"/>
    <w:rsid w:val="00F01606"/>
    <w:rsid w:val="00F049E7"/>
    <w:rsid w:val="00F05789"/>
    <w:rsid w:val="00F079F3"/>
    <w:rsid w:val="00F117CA"/>
    <w:rsid w:val="00F11B3A"/>
    <w:rsid w:val="00F11DA4"/>
    <w:rsid w:val="00F16783"/>
    <w:rsid w:val="00F17173"/>
    <w:rsid w:val="00F17B9C"/>
    <w:rsid w:val="00F20B56"/>
    <w:rsid w:val="00F2463B"/>
    <w:rsid w:val="00F25FA1"/>
    <w:rsid w:val="00F26C1B"/>
    <w:rsid w:val="00F30BBD"/>
    <w:rsid w:val="00F31DE6"/>
    <w:rsid w:val="00F33C34"/>
    <w:rsid w:val="00F341CA"/>
    <w:rsid w:val="00F40AD0"/>
    <w:rsid w:val="00F41B1F"/>
    <w:rsid w:val="00F437FF"/>
    <w:rsid w:val="00F44366"/>
    <w:rsid w:val="00F50217"/>
    <w:rsid w:val="00F50246"/>
    <w:rsid w:val="00F5262C"/>
    <w:rsid w:val="00F60013"/>
    <w:rsid w:val="00F602FF"/>
    <w:rsid w:val="00F61EEE"/>
    <w:rsid w:val="00F622DF"/>
    <w:rsid w:val="00F62352"/>
    <w:rsid w:val="00F62BC1"/>
    <w:rsid w:val="00F65D05"/>
    <w:rsid w:val="00F66A3F"/>
    <w:rsid w:val="00F73542"/>
    <w:rsid w:val="00F7473D"/>
    <w:rsid w:val="00F769E5"/>
    <w:rsid w:val="00F77F06"/>
    <w:rsid w:val="00F84499"/>
    <w:rsid w:val="00F84E78"/>
    <w:rsid w:val="00F86935"/>
    <w:rsid w:val="00F86D04"/>
    <w:rsid w:val="00F87CFD"/>
    <w:rsid w:val="00F91E08"/>
    <w:rsid w:val="00F96936"/>
    <w:rsid w:val="00F96F4C"/>
    <w:rsid w:val="00F97482"/>
    <w:rsid w:val="00FA0F98"/>
    <w:rsid w:val="00FA11D8"/>
    <w:rsid w:val="00FA2961"/>
    <w:rsid w:val="00FA5CC9"/>
    <w:rsid w:val="00FA64C4"/>
    <w:rsid w:val="00FA7006"/>
    <w:rsid w:val="00FA74D3"/>
    <w:rsid w:val="00FA795C"/>
    <w:rsid w:val="00FB0A9A"/>
    <w:rsid w:val="00FB2A48"/>
    <w:rsid w:val="00FB3A20"/>
    <w:rsid w:val="00FB436B"/>
    <w:rsid w:val="00FC1CE9"/>
    <w:rsid w:val="00FC30AB"/>
    <w:rsid w:val="00FD0889"/>
    <w:rsid w:val="00FD281D"/>
    <w:rsid w:val="00FD3045"/>
    <w:rsid w:val="00FD3C97"/>
    <w:rsid w:val="00FD64D8"/>
    <w:rsid w:val="00FE1647"/>
    <w:rsid w:val="00FE5D4E"/>
    <w:rsid w:val="00FE62FC"/>
    <w:rsid w:val="00FE6FB6"/>
    <w:rsid w:val="00FF0CCB"/>
    <w:rsid w:val="00FF1B8B"/>
    <w:rsid w:val="00FF2ADF"/>
    <w:rsid w:val="00FF4A74"/>
    <w:rsid w:val="00FF53C0"/>
    <w:rsid w:val="00FF6117"/>
    <w:rsid w:val="038A6DEF"/>
    <w:rsid w:val="08F44781"/>
    <w:rsid w:val="10734A8E"/>
    <w:rsid w:val="18F4A26E"/>
    <w:rsid w:val="1908EF81"/>
    <w:rsid w:val="1AC2182F"/>
    <w:rsid w:val="1DCD4846"/>
    <w:rsid w:val="1F2896D7"/>
    <w:rsid w:val="2373B68C"/>
    <w:rsid w:val="2D08F577"/>
    <w:rsid w:val="2E67DB44"/>
    <w:rsid w:val="324FBD68"/>
    <w:rsid w:val="34BC255B"/>
    <w:rsid w:val="35D19F01"/>
    <w:rsid w:val="377A08E8"/>
    <w:rsid w:val="388415E6"/>
    <w:rsid w:val="3B388221"/>
    <w:rsid w:val="3C1C2D93"/>
    <w:rsid w:val="42293E04"/>
    <w:rsid w:val="42D2E66F"/>
    <w:rsid w:val="4749DBB3"/>
    <w:rsid w:val="497BCEB3"/>
    <w:rsid w:val="4AFF19FC"/>
    <w:rsid w:val="4B8DCD7C"/>
    <w:rsid w:val="4BDAB7F6"/>
    <w:rsid w:val="4D1C7D32"/>
    <w:rsid w:val="4E7761E7"/>
    <w:rsid w:val="51812CEB"/>
    <w:rsid w:val="54CCCE67"/>
    <w:rsid w:val="54E889BE"/>
    <w:rsid w:val="5772DCD9"/>
    <w:rsid w:val="5939908D"/>
    <w:rsid w:val="646671A4"/>
    <w:rsid w:val="65F153DD"/>
    <w:rsid w:val="6641BF6A"/>
    <w:rsid w:val="66E64BDA"/>
    <w:rsid w:val="714E398A"/>
    <w:rsid w:val="71E16D05"/>
    <w:rsid w:val="74655A06"/>
    <w:rsid w:val="78BE0495"/>
    <w:rsid w:val="7ADAB06D"/>
    <w:rsid w:val="7BC71D1A"/>
    <w:rsid w:val="7DA979A0"/>
    <w:rsid w:val="7EAFC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9C99C"/>
  <w15:chartTrackingRefBased/>
  <w15:docId w15:val="{CC1BE5C2-855B-4F8B-9819-6F02B7A8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4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8D"/>
  </w:style>
  <w:style w:type="paragraph" w:styleId="Footer">
    <w:name w:val="footer"/>
    <w:basedOn w:val="Normal"/>
    <w:link w:val="FooterChar"/>
    <w:uiPriority w:val="99"/>
    <w:unhideWhenUsed/>
    <w:rsid w:val="009B2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8D"/>
  </w:style>
  <w:style w:type="paragraph" w:styleId="ListParagraph">
    <w:name w:val="List Paragraph"/>
    <w:aliases w:val="Paragraph Bullet,Issue Action POC,List Paragraph1,3,POCG Table Text,Dot pt,F5 List Paragraph,List Paragraph Char Char Char,Indicator Text,Colorful List - Accent 11,Numbered Para 1,Bullet 1,Bullet Points,List Paragraph2,MAIN CONTENT,Bullet"/>
    <w:basedOn w:val="Normal"/>
    <w:link w:val="ListParagraphChar"/>
    <w:uiPriority w:val="34"/>
    <w:qFormat/>
    <w:rsid w:val="00DF192D"/>
    <w:pPr>
      <w:ind w:left="720"/>
      <w:contextualSpacing/>
    </w:pPr>
  </w:style>
  <w:style w:type="paragraph" w:styleId="Revision">
    <w:name w:val="Revision"/>
    <w:hidden/>
    <w:uiPriority w:val="99"/>
    <w:semiHidden/>
    <w:rsid w:val="0015333D"/>
    <w:pPr>
      <w:spacing w:after="0" w:line="240" w:lineRule="auto"/>
    </w:pPr>
  </w:style>
  <w:style w:type="character" w:customStyle="1" w:styleId="ListParagraphChar">
    <w:name w:val="List Paragraph Char"/>
    <w:aliases w:val="Paragraph Bullet Char,Issue Action POC Char,List Paragraph1 Char,3 Char,POCG Table Text Char,Dot pt Char,F5 List Paragraph Char,List Paragraph Char Char Char Char,Indicator Text Char,Colorful List - Accent 11 Char,Bullet 1 Char"/>
    <w:basedOn w:val="DefaultParagraphFont"/>
    <w:link w:val="ListParagraph"/>
    <w:uiPriority w:val="34"/>
    <w:qFormat/>
    <w:locked/>
    <w:rsid w:val="007861B2"/>
  </w:style>
  <w:style w:type="character" w:styleId="CommentReference">
    <w:name w:val="annotation reference"/>
    <w:basedOn w:val="DefaultParagraphFont"/>
    <w:uiPriority w:val="99"/>
    <w:semiHidden/>
    <w:unhideWhenUsed/>
    <w:rsid w:val="007861B2"/>
    <w:rPr>
      <w:sz w:val="16"/>
      <w:szCs w:val="16"/>
    </w:rPr>
  </w:style>
  <w:style w:type="paragraph" w:styleId="CommentText">
    <w:name w:val="annotation text"/>
    <w:basedOn w:val="Normal"/>
    <w:link w:val="CommentTextChar"/>
    <w:uiPriority w:val="99"/>
    <w:unhideWhenUsed/>
    <w:rsid w:val="00321B0D"/>
    <w:pPr>
      <w:spacing w:line="240" w:lineRule="auto"/>
    </w:pPr>
    <w:rPr>
      <w:sz w:val="20"/>
      <w:szCs w:val="20"/>
    </w:rPr>
  </w:style>
  <w:style w:type="character" w:customStyle="1" w:styleId="CommentTextChar">
    <w:name w:val="Comment Text Char"/>
    <w:basedOn w:val="DefaultParagraphFont"/>
    <w:link w:val="CommentText"/>
    <w:uiPriority w:val="99"/>
    <w:rsid w:val="007861B2"/>
    <w:rPr>
      <w:sz w:val="20"/>
      <w:szCs w:val="20"/>
    </w:rPr>
  </w:style>
  <w:style w:type="paragraph" w:styleId="CommentSubject">
    <w:name w:val="annotation subject"/>
    <w:basedOn w:val="CommentText"/>
    <w:next w:val="CommentText"/>
    <w:link w:val="CommentSubjectChar"/>
    <w:uiPriority w:val="99"/>
    <w:semiHidden/>
    <w:unhideWhenUsed/>
    <w:rsid w:val="007861B2"/>
    <w:rPr>
      <w:b/>
      <w:bCs/>
    </w:rPr>
  </w:style>
  <w:style w:type="character" w:customStyle="1" w:styleId="CommentSubjectChar">
    <w:name w:val="Comment Subject Char"/>
    <w:basedOn w:val="CommentTextChar"/>
    <w:link w:val="CommentSubject"/>
    <w:uiPriority w:val="99"/>
    <w:semiHidden/>
    <w:rsid w:val="007861B2"/>
    <w:rPr>
      <w:b/>
      <w:bCs/>
      <w:sz w:val="20"/>
      <w:szCs w:val="20"/>
    </w:rPr>
  </w:style>
  <w:style w:type="character" w:styleId="Mention">
    <w:name w:val="Mention"/>
    <w:basedOn w:val="DefaultParagraphFont"/>
    <w:uiPriority w:val="99"/>
    <w:unhideWhenUsed/>
    <w:rsid w:val="00D64F46"/>
    <w:rPr>
      <w:color w:val="2B579A"/>
      <w:shd w:val="clear" w:color="auto" w:fill="E1DFDD"/>
    </w:rPr>
  </w:style>
  <w:style w:type="character" w:customStyle="1" w:styleId="normaltextrun">
    <w:name w:val="normaltextrun"/>
    <w:basedOn w:val="DefaultParagraphFont"/>
    <w:rsid w:val="003061C5"/>
  </w:style>
  <w:style w:type="paragraph" w:styleId="BalloonText">
    <w:name w:val="Balloon Text"/>
    <w:basedOn w:val="Normal"/>
    <w:link w:val="BalloonTextChar"/>
    <w:uiPriority w:val="99"/>
    <w:semiHidden/>
    <w:unhideWhenUsed/>
    <w:rsid w:val="00321B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B0D"/>
    <w:rPr>
      <w:rFonts w:ascii="Segoe UI" w:hAnsi="Segoe UI" w:cs="Segoe UI"/>
      <w:sz w:val="18"/>
      <w:szCs w:val="18"/>
    </w:rPr>
  </w:style>
  <w:style w:type="paragraph" w:styleId="FootnoteText">
    <w:name w:val="footnote text"/>
    <w:basedOn w:val="Normal"/>
    <w:link w:val="FootnoteTextChar"/>
    <w:uiPriority w:val="99"/>
    <w:semiHidden/>
    <w:unhideWhenUsed/>
    <w:rsid w:val="007404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4E5"/>
    <w:rPr>
      <w:sz w:val="20"/>
      <w:szCs w:val="20"/>
    </w:rPr>
  </w:style>
  <w:style w:type="character" w:styleId="FootnoteReference">
    <w:name w:val="footnote reference"/>
    <w:basedOn w:val="DefaultParagraphFont"/>
    <w:uiPriority w:val="99"/>
    <w:semiHidden/>
    <w:unhideWhenUsed/>
    <w:rsid w:val="007404E5"/>
    <w:rPr>
      <w:vertAlign w:val="superscript"/>
    </w:rPr>
  </w:style>
  <w:style w:type="paragraph" w:styleId="EndnoteText">
    <w:name w:val="endnote text"/>
    <w:basedOn w:val="Normal"/>
    <w:link w:val="EndnoteTextChar"/>
    <w:uiPriority w:val="99"/>
    <w:semiHidden/>
    <w:unhideWhenUsed/>
    <w:rsid w:val="00AF1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102D"/>
    <w:rPr>
      <w:sz w:val="20"/>
      <w:szCs w:val="20"/>
    </w:rPr>
  </w:style>
  <w:style w:type="character" w:styleId="EndnoteReference">
    <w:name w:val="endnote reference"/>
    <w:basedOn w:val="DefaultParagraphFont"/>
    <w:uiPriority w:val="99"/>
    <w:semiHidden/>
    <w:unhideWhenUsed/>
    <w:rsid w:val="00AF1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10692">
      <w:bodyDiv w:val="1"/>
      <w:marLeft w:val="0"/>
      <w:marRight w:val="0"/>
      <w:marTop w:val="0"/>
      <w:marBottom w:val="0"/>
      <w:divBdr>
        <w:top w:val="none" w:sz="0" w:space="0" w:color="auto"/>
        <w:left w:val="none" w:sz="0" w:space="0" w:color="auto"/>
        <w:bottom w:val="none" w:sz="0" w:space="0" w:color="auto"/>
        <w:right w:val="none" w:sz="0" w:space="0" w:color="auto"/>
      </w:divBdr>
    </w:div>
    <w:div w:id="756292395">
      <w:bodyDiv w:val="1"/>
      <w:marLeft w:val="0"/>
      <w:marRight w:val="0"/>
      <w:marTop w:val="0"/>
      <w:marBottom w:val="0"/>
      <w:divBdr>
        <w:top w:val="none" w:sz="0" w:space="0" w:color="auto"/>
        <w:left w:val="none" w:sz="0" w:space="0" w:color="auto"/>
        <w:bottom w:val="none" w:sz="0" w:space="0" w:color="auto"/>
        <w:right w:val="none" w:sz="0" w:space="0" w:color="auto"/>
      </w:divBdr>
    </w:div>
    <w:div w:id="763233801">
      <w:bodyDiv w:val="1"/>
      <w:marLeft w:val="0"/>
      <w:marRight w:val="0"/>
      <w:marTop w:val="0"/>
      <w:marBottom w:val="0"/>
      <w:divBdr>
        <w:top w:val="none" w:sz="0" w:space="0" w:color="auto"/>
        <w:left w:val="none" w:sz="0" w:space="0" w:color="auto"/>
        <w:bottom w:val="none" w:sz="0" w:space="0" w:color="auto"/>
        <w:right w:val="none" w:sz="0" w:space="0" w:color="auto"/>
      </w:divBdr>
    </w:div>
    <w:div w:id="1051001146">
      <w:bodyDiv w:val="1"/>
      <w:marLeft w:val="0"/>
      <w:marRight w:val="0"/>
      <w:marTop w:val="0"/>
      <w:marBottom w:val="0"/>
      <w:divBdr>
        <w:top w:val="none" w:sz="0" w:space="0" w:color="auto"/>
        <w:left w:val="none" w:sz="0" w:space="0" w:color="auto"/>
        <w:bottom w:val="none" w:sz="0" w:space="0" w:color="auto"/>
        <w:right w:val="none" w:sz="0" w:space="0" w:color="auto"/>
      </w:divBdr>
    </w:div>
    <w:div w:id="1054739356">
      <w:bodyDiv w:val="1"/>
      <w:marLeft w:val="0"/>
      <w:marRight w:val="0"/>
      <w:marTop w:val="0"/>
      <w:marBottom w:val="0"/>
      <w:divBdr>
        <w:top w:val="none" w:sz="0" w:space="0" w:color="auto"/>
        <w:left w:val="none" w:sz="0" w:space="0" w:color="auto"/>
        <w:bottom w:val="none" w:sz="0" w:space="0" w:color="auto"/>
        <w:right w:val="none" w:sz="0" w:space="0" w:color="auto"/>
      </w:divBdr>
    </w:div>
    <w:div w:id="1354306284">
      <w:bodyDiv w:val="1"/>
      <w:marLeft w:val="0"/>
      <w:marRight w:val="0"/>
      <w:marTop w:val="0"/>
      <w:marBottom w:val="0"/>
      <w:divBdr>
        <w:top w:val="none" w:sz="0" w:space="0" w:color="auto"/>
        <w:left w:val="none" w:sz="0" w:space="0" w:color="auto"/>
        <w:bottom w:val="none" w:sz="0" w:space="0" w:color="auto"/>
        <w:right w:val="none" w:sz="0" w:space="0" w:color="auto"/>
      </w:divBdr>
    </w:div>
    <w:div w:id="1401948978">
      <w:bodyDiv w:val="1"/>
      <w:marLeft w:val="0"/>
      <w:marRight w:val="0"/>
      <w:marTop w:val="0"/>
      <w:marBottom w:val="0"/>
      <w:divBdr>
        <w:top w:val="none" w:sz="0" w:space="0" w:color="auto"/>
        <w:left w:val="none" w:sz="0" w:space="0" w:color="auto"/>
        <w:bottom w:val="none" w:sz="0" w:space="0" w:color="auto"/>
        <w:right w:val="none" w:sz="0" w:space="0" w:color="auto"/>
      </w:divBdr>
    </w:div>
    <w:div w:id="167290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08A757EF11D4891FB5FDE651BD07C" ma:contentTypeVersion="6" ma:contentTypeDescription="Create a new document." ma:contentTypeScope="" ma:versionID="0242f7afdc07c9b05e062753cc495878">
  <xsd:schema xmlns:xsd="http://www.w3.org/2001/XMLSchema" xmlns:xs="http://www.w3.org/2001/XMLSchema" xmlns:p="http://schemas.microsoft.com/office/2006/metadata/properties" xmlns:ns3="9dcabbbe-0055-41f5-8d5f-3feefc695a3e" xmlns:ns4="7dddee92-8233-49ac-928b-6da6fb0c2e4e" targetNamespace="http://schemas.microsoft.com/office/2006/metadata/properties" ma:root="true" ma:fieldsID="a4d7760722c5afa15996f49402d35bdd" ns3:_="" ns4:_="">
    <xsd:import namespace="9dcabbbe-0055-41f5-8d5f-3feefc695a3e"/>
    <xsd:import namespace="7dddee92-8233-49ac-928b-6da6fb0c2e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abbbe-0055-41f5-8d5f-3feefc695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dee92-8233-49ac-928b-6da6fb0c2e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dcabbbe-0055-41f5-8d5f-3feefc695a3e" xsi:nil="true"/>
  </documentManagement>
</p:properties>
</file>

<file path=customXml/itemProps1.xml><?xml version="1.0" encoding="utf-8"?>
<ds:datastoreItem xmlns:ds="http://schemas.openxmlformats.org/officeDocument/2006/customXml" ds:itemID="{EB0ED214-19DF-481B-B801-BDA0B8846C9F}">
  <ds:schemaRefs>
    <ds:schemaRef ds:uri="http://schemas.openxmlformats.org/officeDocument/2006/bibliography"/>
  </ds:schemaRefs>
</ds:datastoreItem>
</file>

<file path=customXml/itemProps2.xml><?xml version="1.0" encoding="utf-8"?>
<ds:datastoreItem xmlns:ds="http://schemas.openxmlformats.org/officeDocument/2006/customXml" ds:itemID="{5CB968DD-DC5B-4890-A218-6D0D12263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abbbe-0055-41f5-8d5f-3feefc695a3e"/>
    <ds:schemaRef ds:uri="7dddee92-8233-49ac-928b-6da6fb0c2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8B1A2-56B6-49E6-8C1E-67487E57C77C}">
  <ds:schemaRefs>
    <ds:schemaRef ds:uri="http://schemas.microsoft.com/office/2006/metadata/properties"/>
    <ds:schemaRef ds:uri="http://schemas.microsoft.com/office/infopath/2007/PartnerControls"/>
    <ds:schemaRef ds:uri="9dcabbbe-0055-41f5-8d5f-3feefc695a3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11408</Words>
  <Characters>65027</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Daniel</dc:creator>
  <cp:keywords/>
  <dc:description/>
  <cp:lastModifiedBy>Cohen, Daniel</cp:lastModifiedBy>
  <cp:revision>4</cp:revision>
  <dcterms:created xsi:type="dcterms:W3CDTF">2023-03-23T21:03:00Z</dcterms:created>
  <dcterms:modified xsi:type="dcterms:W3CDTF">2023-03-24T13:24:00Z</dcterms:modified>
</cp:coreProperties>
</file>